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81F7" w14:textId="77777777" w:rsidR="006F3A48" w:rsidRPr="00933C5C" w:rsidRDefault="006F3A48" w:rsidP="006F3A48">
      <w:pPr>
        <w:jc w:val="center"/>
        <w:rPr>
          <w:b/>
          <w:bCs/>
          <w:szCs w:val="28"/>
        </w:rPr>
      </w:pPr>
      <w:r w:rsidRPr="00933C5C">
        <w:rPr>
          <w:b/>
          <w:bCs/>
          <w:szCs w:val="28"/>
        </w:rPr>
        <w:t>Делегация Алтайского ГАУ приняла участие в пленарной сессии, посвященной развитию студенческого спорта в аграрных вузах, в «Сириусе»</w:t>
      </w:r>
    </w:p>
    <w:p w14:paraId="35C1C73C" w14:textId="77777777" w:rsidR="006F3A48" w:rsidRPr="00933C5C" w:rsidRDefault="006F3A48" w:rsidP="006F3A48">
      <w:pPr>
        <w:jc w:val="center"/>
        <w:rPr>
          <w:b/>
          <w:bCs/>
          <w:szCs w:val="28"/>
        </w:rPr>
      </w:pPr>
    </w:p>
    <w:p w14:paraId="66050EDA" w14:textId="77777777" w:rsidR="006F3A48" w:rsidRDefault="006F3A48" w:rsidP="006F3A48">
      <w:pPr>
        <w:rPr>
          <w:i/>
          <w:iCs/>
          <w:szCs w:val="28"/>
        </w:rPr>
      </w:pPr>
      <w:r w:rsidRPr="00933C5C">
        <w:rPr>
          <w:i/>
          <w:iCs/>
          <w:szCs w:val="28"/>
        </w:rPr>
        <w:t xml:space="preserve">21 сентября на площадке </w:t>
      </w:r>
      <w:r>
        <w:rPr>
          <w:i/>
          <w:iCs/>
          <w:szCs w:val="28"/>
        </w:rPr>
        <w:t xml:space="preserve">образовательного центра </w:t>
      </w:r>
      <w:r w:rsidRPr="00933C5C">
        <w:rPr>
          <w:i/>
          <w:iCs/>
          <w:szCs w:val="28"/>
        </w:rPr>
        <w:t>«Сириус»</w:t>
      </w:r>
      <w:r>
        <w:rPr>
          <w:i/>
          <w:iCs/>
          <w:szCs w:val="28"/>
        </w:rPr>
        <w:t xml:space="preserve"> в Сочи</w:t>
      </w:r>
      <w:r w:rsidRPr="00933C5C">
        <w:rPr>
          <w:i/>
          <w:iCs/>
          <w:szCs w:val="28"/>
        </w:rPr>
        <w:t xml:space="preserve"> прошла пленарная сессия, посвященная развитию студенческого спорта в аграрных вузах</w:t>
      </w:r>
      <w:r>
        <w:rPr>
          <w:i/>
          <w:iCs/>
          <w:szCs w:val="28"/>
        </w:rPr>
        <w:t>.</w:t>
      </w:r>
    </w:p>
    <w:p w14:paraId="6B17BB07" w14:textId="77777777" w:rsidR="006F3A48" w:rsidRDefault="006F3A48" w:rsidP="006F3A48">
      <w:pPr>
        <w:rPr>
          <w:szCs w:val="28"/>
        </w:rPr>
      </w:pPr>
    </w:p>
    <w:p w14:paraId="086EE2B9" w14:textId="77777777" w:rsidR="006F3A48" w:rsidRPr="00864978" w:rsidRDefault="006F3A48" w:rsidP="006F3A48">
      <w:pPr>
        <w:rPr>
          <w:szCs w:val="28"/>
        </w:rPr>
      </w:pPr>
      <w:r w:rsidRPr="00864978">
        <w:rPr>
          <w:szCs w:val="28"/>
        </w:rPr>
        <w:t>Мероприятие прошло в рамках финала всероссийского марафона «Земля спорта»</w:t>
      </w:r>
      <w:r>
        <w:rPr>
          <w:szCs w:val="28"/>
        </w:rPr>
        <w:t>.</w:t>
      </w:r>
    </w:p>
    <w:p w14:paraId="20FC8B55" w14:textId="77777777" w:rsidR="006F3A48" w:rsidRPr="00933C5C" w:rsidRDefault="006F3A48" w:rsidP="006F3A48">
      <w:pPr>
        <w:rPr>
          <w:szCs w:val="28"/>
        </w:rPr>
      </w:pPr>
      <w:r>
        <w:rPr>
          <w:szCs w:val="28"/>
        </w:rPr>
        <w:t>В работе пленарной сессии</w:t>
      </w:r>
      <w:r w:rsidRPr="00933C5C">
        <w:rPr>
          <w:szCs w:val="28"/>
        </w:rPr>
        <w:t xml:space="preserve"> приняли участие</w:t>
      </w:r>
      <w:r>
        <w:rPr>
          <w:szCs w:val="28"/>
        </w:rPr>
        <w:t xml:space="preserve"> министр сельского хозяйства РФ</w:t>
      </w:r>
      <w:r w:rsidRPr="00933C5C">
        <w:rPr>
          <w:szCs w:val="28"/>
        </w:rPr>
        <w:t xml:space="preserve"> </w:t>
      </w:r>
      <w:r w:rsidRPr="00864978">
        <w:rPr>
          <w:b/>
          <w:bCs/>
          <w:szCs w:val="28"/>
        </w:rPr>
        <w:t>Оксана Лут</w:t>
      </w:r>
      <w:r w:rsidRPr="00933C5C">
        <w:rPr>
          <w:szCs w:val="28"/>
        </w:rPr>
        <w:t xml:space="preserve">, </w:t>
      </w:r>
      <w:r>
        <w:rPr>
          <w:szCs w:val="28"/>
        </w:rPr>
        <w:t xml:space="preserve">министр спорта РФ </w:t>
      </w:r>
      <w:r w:rsidRPr="00864978">
        <w:rPr>
          <w:b/>
          <w:bCs/>
          <w:szCs w:val="28"/>
        </w:rPr>
        <w:t>Михаил Дегтярев</w:t>
      </w:r>
      <w:r>
        <w:rPr>
          <w:szCs w:val="28"/>
        </w:rPr>
        <w:t>,</w:t>
      </w:r>
      <w:r w:rsidRPr="00933C5C">
        <w:rPr>
          <w:szCs w:val="28"/>
        </w:rPr>
        <w:t xml:space="preserve"> </w:t>
      </w:r>
      <w:r>
        <w:rPr>
          <w:szCs w:val="28"/>
        </w:rPr>
        <w:t xml:space="preserve">известный российский кикбоксер, </w:t>
      </w:r>
      <w:r w:rsidRPr="00864978">
        <w:rPr>
          <w:szCs w:val="28"/>
        </w:rPr>
        <w:t xml:space="preserve">депутат </w:t>
      </w:r>
      <w:r>
        <w:rPr>
          <w:szCs w:val="28"/>
        </w:rPr>
        <w:t>Н</w:t>
      </w:r>
      <w:r w:rsidRPr="00864978">
        <w:rPr>
          <w:szCs w:val="28"/>
        </w:rPr>
        <w:t xml:space="preserve">ародного совета ДНР </w:t>
      </w:r>
      <w:r w:rsidRPr="00572495">
        <w:rPr>
          <w:b/>
          <w:bCs/>
          <w:szCs w:val="28"/>
        </w:rPr>
        <w:t>Владимир Минеев</w:t>
      </w:r>
      <w:r>
        <w:rPr>
          <w:b/>
          <w:bCs/>
          <w:szCs w:val="28"/>
        </w:rPr>
        <w:t>,</w:t>
      </w:r>
      <w:r w:rsidRPr="00933C5C">
        <w:rPr>
          <w:szCs w:val="28"/>
        </w:rPr>
        <w:t xml:space="preserve"> </w:t>
      </w:r>
      <w:r w:rsidRPr="00864978">
        <w:rPr>
          <w:szCs w:val="28"/>
        </w:rPr>
        <w:t xml:space="preserve">президент Российского студенческого спортивного союза </w:t>
      </w:r>
      <w:r w:rsidRPr="00572495">
        <w:rPr>
          <w:b/>
          <w:bCs/>
          <w:szCs w:val="28"/>
        </w:rPr>
        <w:t>Сергей Крюков</w:t>
      </w:r>
      <w:r>
        <w:rPr>
          <w:szCs w:val="28"/>
        </w:rPr>
        <w:t>, руководители спортивных клубов аграрных вузов России.</w:t>
      </w:r>
    </w:p>
    <w:p w14:paraId="1379F13B" w14:textId="77777777" w:rsidR="006F3A48" w:rsidRPr="00933C5C" w:rsidRDefault="006F3A48" w:rsidP="006F3A48">
      <w:pPr>
        <w:rPr>
          <w:szCs w:val="28"/>
        </w:rPr>
      </w:pPr>
      <w:r>
        <w:rPr>
          <w:szCs w:val="28"/>
        </w:rPr>
        <w:t xml:space="preserve">Алтайский ГАУ на форуме представлял </w:t>
      </w:r>
      <w:r w:rsidRPr="00933C5C">
        <w:rPr>
          <w:szCs w:val="28"/>
        </w:rPr>
        <w:t xml:space="preserve">начальник </w:t>
      </w:r>
      <w:r>
        <w:rPr>
          <w:szCs w:val="28"/>
        </w:rPr>
        <w:t>С</w:t>
      </w:r>
      <w:r w:rsidRPr="00933C5C">
        <w:rPr>
          <w:szCs w:val="28"/>
        </w:rPr>
        <w:t xml:space="preserve">портивного клуба </w:t>
      </w:r>
      <w:r w:rsidRPr="00572495">
        <w:rPr>
          <w:b/>
          <w:bCs/>
          <w:szCs w:val="28"/>
        </w:rPr>
        <w:t>Яков Косилов</w:t>
      </w:r>
      <w:r w:rsidRPr="00933C5C">
        <w:rPr>
          <w:szCs w:val="28"/>
        </w:rPr>
        <w:t xml:space="preserve"> и </w:t>
      </w:r>
      <w:r>
        <w:rPr>
          <w:szCs w:val="28"/>
        </w:rPr>
        <w:t xml:space="preserve">тренер по волейболу Колледжа агропромышленных технологий АГАУ </w:t>
      </w:r>
      <w:r w:rsidRPr="00572495">
        <w:rPr>
          <w:b/>
          <w:bCs/>
          <w:szCs w:val="28"/>
        </w:rPr>
        <w:t xml:space="preserve">Яна </w:t>
      </w:r>
      <w:proofErr w:type="spellStart"/>
      <w:r w:rsidRPr="00572495">
        <w:rPr>
          <w:b/>
          <w:bCs/>
          <w:szCs w:val="28"/>
        </w:rPr>
        <w:t>Ситчихина</w:t>
      </w:r>
      <w:proofErr w:type="spellEnd"/>
      <w:r>
        <w:rPr>
          <w:szCs w:val="28"/>
        </w:rPr>
        <w:t>.</w:t>
      </w:r>
    </w:p>
    <w:p w14:paraId="4828247F" w14:textId="77777777" w:rsidR="006F3A48" w:rsidRDefault="006F3A48" w:rsidP="006F3A48">
      <w:pPr>
        <w:rPr>
          <w:szCs w:val="28"/>
        </w:rPr>
      </w:pPr>
      <w:r>
        <w:rPr>
          <w:szCs w:val="28"/>
        </w:rPr>
        <w:t xml:space="preserve">Открывая пленарную сессию, министр сельского хозяйства РФ </w:t>
      </w:r>
      <w:r w:rsidRPr="00C90FE8">
        <w:rPr>
          <w:b/>
          <w:bCs/>
          <w:szCs w:val="28"/>
        </w:rPr>
        <w:t>Оксана Лут</w:t>
      </w:r>
      <w:r>
        <w:rPr>
          <w:szCs w:val="28"/>
        </w:rPr>
        <w:t xml:space="preserve"> отметила:</w:t>
      </w:r>
    </w:p>
    <w:p w14:paraId="470D0197" w14:textId="77777777" w:rsidR="006F3A48" w:rsidRPr="00C90FE8" w:rsidRDefault="006F3A48" w:rsidP="006F3A48">
      <w:pPr>
        <w:rPr>
          <w:i/>
          <w:iCs/>
          <w:szCs w:val="28"/>
        </w:rPr>
      </w:pPr>
      <w:r w:rsidRPr="00C90FE8">
        <w:rPr>
          <w:i/>
          <w:iCs/>
          <w:szCs w:val="28"/>
        </w:rPr>
        <w:t>«Наша задача- вовлечь значительную часть студентов в активный образ жизни. Сегодня спортом занимаются 22% наших студентов, а к 2030 году планируем довести этот показатель до 70%».</w:t>
      </w:r>
    </w:p>
    <w:p w14:paraId="5902D572" w14:textId="77777777" w:rsidR="006F3A48" w:rsidRPr="00C90FE8" w:rsidRDefault="006F3A48" w:rsidP="006F3A48">
      <w:pPr>
        <w:rPr>
          <w:szCs w:val="28"/>
        </w:rPr>
      </w:pPr>
      <w:r w:rsidRPr="00C90FE8">
        <w:rPr>
          <w:szCs w:val="28"/>
        </w:rPr>
        <w:lastRenderedPageBreak/>
        <w:t>Аграрные вузы принимают участие в соревнованиях по широкому кругу дисциплин. В планах провести «перезагрузку» в этой сфере и расширить присутствие в студенческом спорте.</w:t>
      </w:r>
    </w:p>
    <w:p w14:paraId="5CC35D37" w14:textId="77777777" w:rsidR="006F3A48" w:rsidRDefault="006F3A48" w:rsidP="006F3A48">
      <w:pPr>
        <w:rPr>
          <w:szCs w:val="28"/>
        </w:rPr>
      </w:pPr>
      <w:r w:rsidRPr="00C90FE8">
        <w:rPr>
          <w:szCs w:val="28"/>
        </w:rPr>
        <w:t>Особое внимание будет уделено развитию спортивных клубов, созданию тренерских составов и формированию долгосрочных планов участия в соревнованиях.</w:t>
      </w:r>
    </w:p>
    <w:p w14:paraId="4DDBE8E9" w14:textId="77777777" w:rsidR="006F3A48" w:rsidRPr="00933C5C" w:rsidRDefault="006F3A48" w:rsidP="006F3A48">
      <w:pPr>
        <w:rPr>
          <w:szCs w:val="28"/>
        </w:rPr>
      </w:pPr>
      <w:r>
        <w:rPr>
          <w:szCs w:val="28"/>
        </w:rPr>
        <w:t>М</w:t>
      </w:r>
      <w:r w:rsidRPr="00933C5C">
        <w:rPr>
          <w:szCs w:val="28"/>
        </w:rPr>
        <w:t xml:space="preserve">инистр спорта РФ </w:t>
      </w:r>
      <w:r w:rsidRPr="00C90FE8">
        <w:rPr>
          <w:b/>
          <w:bCs/>
          <w:szCs w:val="28"/>
        </w:rPr>
        <w:t>Михаил Дегтярев</w:t>
      </w:r>
      <w:r w:rsidRPr="00933C5C">
        <w:rPr>
          <w:szCs w:val="28"/>
        </w:rPr>
        <w:t xml:space="preserve"> </w:t>
      </w:r>
      <w:r>
        <w:rPr>
          <w:szCs w:val="28"/>
        </w:rPr>
        <w:t xml:space="preserve">в своем выступлении подчеркнул, что </w:t>
      </w:r>
      <w:r w:rsidRPr="00933C5C">
        <w:rPr>
          <w:szCs w:val="28"/>
        </w:rPr>
        <w:t xml:space="preserve">в этом году для студентов запланировано </w:t>
      </w:r>
      <w:r w:rsidRPr="00C90FE8">
        <w:rPr>
          <w:b/>
          <w:bCs/>
          <w:szCs w:val="28"/>
        </w:rPr>
        <w:t>более 150</w:t>
      </w:r>
      <w:r w:rsidRPr="00933C5C">
        <w:rPr>
          <w:szCs w:val="28"/>
        </w:rPr>
        <w:t xml:space="preserve"> официальных спортивных мероприятий.</w:t>
      </w:r>
    </w:p>
    <w:p w14:paraId="08831BFF" w14:textId="77777777" w:rsidR="006F3A48" w:rsidRDefault="006F3A48" w:rsidP="006F3A48">
      <w:pPr>
        <w:rPr>
          <w:szCs w:val="28"/>
        </w:rPr>
      </w:pPr>
      <w:r w:rsidRPr="00C90FE8">
        <w:rPr>
          <w:i/>
          <w:iCs/>
          <w:szCs w:val="28"/>
        </w:rPr>
        <w:t>«На форуме делегация Алтайского ГАУ познакомилась с лучшими практиками организации спортивно-массовой работы в других высших учебных заведениях России, а также узнала от представителей федерального Правительства об основных векторах развития спорта в РФ на ближайшие годы. Эти тенденции мы будем стремиться реализовать в работе Спортивного клуба АГАУ!»,</w:t>
      </w:r>
      <w:r>
        <w:rPr>
          <w:szCs w:val="28"/>
        </w:rPr>
        <w:t xml:space="preserve"> - прокомментировал итоги участия в пленарной сессии </w:t>
      </w:r>
      <w:r w:rsidRPr="00C90FE8">
        <w:rPr>
          <w:b/>
          <w:bCs/>
          <w:szCs w:val="28"/>
        </w:rPr>
        <w:t>Яков Косилов</w:t>
      </w:r>
      <w:r>
        <w:rPr>
          <w:szCs w:val="28"/>
        </w:rPr>
        <w:t>.</w:t>
      </w:r>
    </w:p>
    <w:p w14:paraId="28D5C7F3" w14:textId="77777777" w:rsidR="006F3A48" w:rsidRPr="00933C5C" w:rsidRDefault="006F3A48" w:rsidP="006F3A48">
      <w:pPr>
        <w:rPr>
          <w:szCs w:val="28"/>
        </w:rPr>
      </w:pPr>
    </w:p>
    <w:p w14:paraId="2C64859A" w14:textId="77777777" w:rsidR="006F3A48" w:rsidRPr="00933C5C" w:rsidRDefault="006F3A48" w:rsidP="006F3A48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2686" w14:textId="77777777" w:rsidR="00A35367" w:rsidRDefault="00A35367" w:rsidP="00637ACE">
      <w:pPr>
        <w:spacing w:line="240" w:lineRule="auto"/>
      </w:pPr>
      <w:r>
        <w:separator/>
      </w:r>
    </w:p>
  </w:endnote>
  <w:endnote w:type="continuationSeparator" w:id="0">
    <w:p w14:paraId="387663FD" w14:textId="77777777" w:rsidR="00A35367" w:rsidRDefault="00A35367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770F" w14:textId="77777777" w:rsidR="00A35367" w:rsidRDefault="00A35367" w:rsidP="00637ACE">
      <w:pPr>
        <w:spacing w:line="240" w:lineRule="auto"/>
      </w:pPr>
      <w:r>
        <w:separator/>
      </w:r>
    </w:p>
  </w:footnote>
  <w:footnote w:type="continuationSeparator" w:id="0">
    <w:p w14:paraId="45FD0910" w14:textId="77777777" w:rsidR="00A35367" w:rsidRDefault="00A35367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6F3A48">
      <w:rPr>
        <w:sz w:val="20"/>
        <w:szCs w:val="20"/>
      </w:rPr>
      <w:t xml:space="preserve">                                     </w:t>
    </w:r>
    <w:r w:rsidR="006774B9" w:rsidRPr="006F3A48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F3A48"/>
    <w:rsid w:val="0075646E"/>
    <w:rsid w:val="007A480D"/>
    <w:rsid w:val="007F26C4"/>
    <w:rsid w:val="0080215B"/>
    <w:rsid w:val="008201DA"/>
    <w:rsid w:val="00835BE3"/>
    <w:rsid w:val="00860A27"/>
    <w:rsid w:val="0089549D"/>
    <w:rsid w:val="00915FFF"/>
    <w:rsid w:val="00946966"/>
    <w:rsid w:val="009546E4"/>
    <w:rsid w:val="009B4A0B"/>
    <w:rsid w:val="009F7346"/>
    <w:rsid w:val="00A34677"/>
    <w:rsid w:val="00A3536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2025-09-24T05:10:00Z</dcterms:modified>
</cp:coreProperties>
</file>