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1B0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  <w:tr w:rsidR="00627F42" w:rsidRPr="00C07005" w14:paraId="2EDB7C99" w14:textId="77777777" w:rsidTr="00FC2749">
        <w:trPr>
          <w:gridAfter w:val="2"/>
          <w:wAfter w:w="6095" w:type="dxa"/>
          <w:trHeight w:val="365"/>
        </w:trPr>
        <w:tc>
          <w:tcPr>
            <w:tcW w:w="3828" w:type="dxa"/>
          </w:tcPr>
          <w:p w14:paraId="77F16E33" w14:textId="58267C33" w:rsidR="00627F42" w:rsidRPr="00C07005" w:rsidRDefault="00627F42" w:rsidP="00781662">
            <w:pPr>
              <w:ind w:left="-108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6578090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t>В Уральском ГАУ дан старт акселератору «</w:t>
      </w:r>
      <w:proofErr w:type="spellStart"/>
      <w:proofErr w:type="gramStart"/>
      <w:r w:rsidRPr="002D7ED5">
        <w:rPr>
          <w:rFonts w:eastAsia="Times New Roman"/>
          <w:sz w:val="24"/>
          <w:szCs w:val="24"/>
        </w:rPr>
        <w:t>УралАгроСтартап</w:t>
      </w:r>
      <w:proofErr w:type="spellEnd"/>
      <w:r w:rsidRPr="002D7ED5">
        <w:rPr>
          <w:rFonts w:eastAsia="Times New Roman"/>
          <w:sz w:val="24"/>
          <w:szCs w:val="24"/>
        </w:rPr>
        <w:t>»</w:t>
      </w:r>
      <w:r w:rsidRPr="002D7ED5">
        <w:rPr>
          <w:rFonts w:eastAsia="Times New Roman"/>
          <w:sz w:val="24"/>
          <w:szCs w:val="24"/>
        </w:rPr>
        <w:br/>
      </w:r>
      <w:r w:rsidRPr="002D7ED5">
        <w:rPr>
          <w:rFonts w:eastAsia="Times New Roman"/>
          <w:sz w:val="24"/>
          <w:szCs w:val="24"/>
        </w:rPr>
        <w:br/>
        <w:t>Познакомиться</w:t>
      </w:r>
      <w:proofErr w:type="gramEnd"/>
      <w:r w:rsidRPr="002D7ED5">
        <w:rPr>
          <w:rFonts w:eastAsia="Times New Roman"/>
          <w:sz w:val="24"/>
          <w:szCs w:val="24"/>
        </w:rPr>
        <w:t xml:space="preserve"> с инновационной программой пришли более 500 студентов вуза</w:t>
      </w:r>
      <w:r w:rsidRPr="002D7ED5">
        <w:rPr>
          <w:rFonts w:eastAsia="Times New Roman"/>
          <w:sz w:val="24"/>
          <w:szCs w:val="24"/>
        </w:rPr>
        <w:br/>
        <w:t>24 сентября в актовом зале Уральского государственного аграрного университета прошла презентация нового проекта — акселератора «</w:t>
      </w:r>
      <w:proofErr w:type="spellStart"/>
      <w:r w:rsidRPr="002D7ED5">
        <w:rPr>
          <w:rFonts w:eastAsia="Times New Roman"/>
          <w:sz w:val="24"/>
          <w:szCs w:val="24"/>
        </w:rPr>
        <w:t>УралАгроСтартап</w:t>
      </w:r>
      <w:proofErr w:type="spellEnd"/>
      <w:r w:rsidRPr="002D7ED5">
        <w:rPr>
          <w:rFonts w:eastAsia="Times New Roman"/>
          <w:sz w:val="24"/>
          <w:szCs w:val="24"/>
        </w:rPr>
        <w:t>».</w:t>
      </w:r>
    </w:p>
    <w:p w14:paraId="66B7845D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>Принять участие в торжественном открытии пришли и бизнес-партнеры. В их числе представители ведущих научных учреждений и производственных компаний региона: Уральский научно-исследовательский ветеринарный институт, информационно-селекционный центр «</w:t>
      </w:r>
      <w:proofErr w:type="spellStart"/>
      <w:r w:rsidRPr="002D7ED5">
        <w:rPr>
          <w:rFonts w:eastAsia="Times New Roman"/>
          <w:sz w:val="24"/>
          <w:szCs w:val="24"/>
        </w:rPr>
        <w:t>Уралплемцентр</w:t>
      </w:r>
      <w:proofErr w:type="spellEnd"/>
      <w:r w:rsidRPr="002D7ED5">
        <w:rPr>
          <w:rFonts w:eastAsia="Times New Roman"/>
          <w:sz w:val="24"/>
          <w:szCs w:val="24"/>
        </w:rPr>
        <w:t xml:space="preserve">», «Ойл </w:t>
      </w:r>
      <w:proofErr w:type="spellStart"/>
      <w:r w:rsidRPr="002D7ED5">
        <w:rPr>
          <w:rFonts w:eastAsia="Times New Roman"/>
          <w:sz w:val="24"/>
          <w:szCs w:val="24"/>
        </w:rPr>
        <w:t>Энерджи</w:t>
      </w:r>
      <w:proofErr w:type="spellEnd"/>
      <w:r w:rsidRPr="002D7ED5">
        <w:rPr>
          <w:rFonts w:eastAsia="Times New Roman"/>
          <w:sz w:val="24"/>
          <w:szCs w:val="24"/>
        </w:rPr>
        <w:t>», Уральский мясокомбинат «</w:t>
      </w:r>
      <w:proofErr w:type="spellStart"/>
      <w:r w:rsidRPr="002D7ED5">
        <w:rPr>
          <w:rFonts w:eastAsia="Times New Roman"/>
          <w:sz w:val="24"/>
          <w:szCs w:val="24"/>
        </w:rPr>
        <w:t>Сибагро</w:t>
      </w:r>
      <w:proofErr w:type="spellEnd"/>
      <w:r w:rsidRPr="002D7ED5">
        <w:rPr>
          <w:rFonts w:eastAsia="Times New Roman"/>
          <w:sz w:val="24"/>
          <w:szCs w:val="24"/>
        </w:rPr>
        <w:t>», «</w:t>
      </w:r>
      <w:proofErr w:type="spellStart"/>
      <w:r w:rsidRPr="002D7ED5">
        <w:rPr>
          <w:rFonts w:eastAsia="Times New Roman"/>
          <w:sz w:val="24"/>
          <w:szCs w:val="24"/>
        </w:rPr>
        <w:t>Авента</w:t>
      </w:r>
      <w:proofErr w:type="spellEnd"/>
      <w:r w:rsidRPr="002D7ED5">
        <w:rPr>
          <w:rFonts w:eastAsia="Times New Roman"/>
          <w:sz w:val="24"/>
          <w:szCs w:val="24"/>
        </w:rPr>
        <w:t>, «Золотой Век», «Зеленин», «</w:t>
      </w:r>
      <w:proofErr w:type="spellStart"/>
      <w:r w:rsidRPr="002D7ED5">
        <w:rPr>
          <w:rFonts w:eastAsia="Times New Roman"/>
          <w:sz w:val="24"/>
          <w:szCs w:val="24"/>
        </w:rPr>
        <w:t>Фармина</w:t>
      </w:r>
      <w:proofErr w:type="spellEnd"/>
      <w:r w:rsidRPr="002D7ED5">
        <w:rPr>
          <w:rFonts w:eastAsia="Times New Roman"/>
          <w:sz w:val="24"/>
          <w:szCs w:val="24"/>
        </w:rPr>
        <w:t xml:space="preserve"> Пет Фудс». Будущим участникам акселератора презентовали около 30 реальных технологических задач по зоотехнии, ветеринарной медицине, экологии, функциональному питанию и </w:t>
      </w:r>
      <w:proofErr w:type="spellStart"/>
      <w:r w:rsidRPr="002D7ED5">
        <w:rPr>
          <w:rFonts w:eastAsia="Times New Roman"/>
          <w:sz w:val="24"/>
          <w:szCs w:val="24"/>
        </w:rPr>
        <w:t>агроинженерии</w:t>
      </w:r>
      <w:proofErr w:type="spellEnd"/>
      <w:r w:rsidRPr="002D7ED5">
        <w:rPr>
          <w:rFonts w:eastAsia="Times New Roman"/>
          <w:sz w:val="24"/>
          <w:szCs w:val="24"/>
        </w:rPr>
        <w:t>.</w:t>
      </w:r>
    </w:p>
    <w:p w14:paraId="108D6345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>Партнерами проекта выступили ветеринарная клиника «</w:t>
      </w:r>
      <w:proofErr w:type="spellStart"/>
      <w:r w:rsidRPr="002D7ED5">
        <w:rPr>
          <w:rFonts w:eastAsia="Times New Roman"/>
          <w:sz w:val="24"/>
          <w:szCs w:val="24"/>
        </w:rPr>
        <w:t>Неовит</w:t>
      </w:r>
      <w:proofErr w:type="spellEnd"/>
      <w:r w:rsidRPr="002D7ED5">
        <w:rPr>
          <w:rFonts w:eastAsia="Times New Roman"/>
          <w:sz w:val="24"/>
          <w:szCs w:val="24"/>
        </w:rPr>
        <w:t>», МС-ЗЦ, ТОПСТО, Б-</w:t>
      </w:r>
      <w:proofErr w:type="spellStart"/>
      <w:r w:rsidRPr="002D7ED5">
        <w:rPr>
          <w:rFonts w:eastAsia="Times New Roman"/>
          <w:sz w:val="24"/>
          <w:szCs w:val="24"/>
        </w:rPr>
        <w:t>Истокское</w:t>
      </w:r>
      <w:proofErr w:type="spellEnd"/>
      <w:r w:rsidRPr="002D7ED5">
        <w:rPr>
          <w:rFonts w:eastAsia="Times New Roman"/>
          <w:sz w:val="24"/>
          <w:szCs w:val="24"/>
        </w:rPr>
        <w:t xml:space="preserve"> РТПС.</w:t>
      </w:r>
    </w:p>
    <w:p w14:paraId="1B32ED63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</w:r>
      <w:proofErr w:type="spellStart"/>
      <w:r w:rsidRPr="002D7ED5">
        <w:rPr>
          <w:rFonts w:eastAsia="Times New Roman"/>
          <w:sz w:val="24"/>
          <w:szCs w:val="24"/>
        </w:rPr>
        <w:t>И.о</w:t>
      </w:r>
      <w:proofErr w:type="spellEnd"/>
      <w:r w:rsidRPr="002D7ED5">
        <w:rPr>
          <w:rFonts w:eastAsia="Times New Roman"/>
          <w:sz w:val="24"/>
          <w:szCs w:val="24"/>
        </w:rPr>
        <w:t>. ректора Екатерина Кот подчеркнула важность поддержки молодых предпринимателей в сфере агропромышленного комплекса: «Акселератор — это система для создания и реализации новых идей, а также для поиска бизнес-партнеров. Агропромышленный комплекс стремительно развивается, поэтому вузу важно двигаться вперед. Благодаря «</w:t>
      </w:r>
      <w:proofErr w:type="spellStart"/>
      <w:r w:rsidRPr="002D7ED5">
        <w:rPr>
          <w:rFonts w:eastAsia="Times New Roman"/>
          <w:sz w:val="24"/>
          <w:szCs w:val="24"/>
        </w:rPr>
        <w:t>УралАгроСтартапу</w:t>
      </w:r>
      <w:proofErr w:type="spellEnd"/>
      <w:r w:rsidRPr="002D7ED5">
        <w:rPr>
          <w:rFonts w:eastAsia="Times New Roman"/>
          <w:sz w:val="24"/>
          <w:szCs w:val="24"/>
        </w:rPr>
        <w:t xml:space="preserve">» у каждого из вас есть возможность создать и внедрить свой </w:t>
      </w:r>
      <w:proofErr w:type="spellStart"/>
      <w:r w:rsidRPr="002D7ED5">
        <w:rPr>
          <w:rFonts w:eastAsia="Times New Roman"/>
          <w:sz w:val="24"/>
          <w:szCs w:val="24"/>
        </w:rPr>
        <w:t>стартап</w:t>
      </w:r>
      <w:proofErr w:type="spellEnd"/>
      <w:r w:rsidRPr="002D7ED5">
        <w:rPr>
          <w:rFonts w:eastAsia="Times New Roman"/>
          <w:sz w:val="24"/>
          <w:szCs w:val="24"/>
        </w:rPr>
        <w:t>-проект под руководством опытных наставников и под конкретные задачи аграрного сектора. Мы верим в вас и ждем ваших проектов!»</w:t>
      </w:r>
    </w:p>
    <w:p w14:paraId="54241B4C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 xml:space="preserve">Поддержать будущих </w:t>
      </w:r>
      <w:proofErr w:type="spellStart"/>
      <w:r w:rsidRPr="002D7ED5">
        <w:rPr>
          <w:rFonts w:eastAsia="Times New Roman"/>
          <w:sz w:val="24"/>
          <w:szCs w:val="24"/>
        </w:rPr>
        <w:t>стартаперов</w:t>
      </w:r>
      <w:proofErr w:type="spellEnd"/>
      <w:r w:rsidRPr="002D7ED5">
        <w:rPr>
          <w:rFonts w:eastAsia="Times New Roman"/>
          <w:sz w:val="24"/>
          <w:szCs w:val="24"/>
        </w:rPr>
        <w:t xml:space="preserve"> пришли Министр агропромышленного комплекса и потребительского рынка Свердловской области Анна Кузнецова, директор Свердловского филиала </w:t>
      </w:r>
      <w:proofErr w:type="spellStart"/>
      <w:r w:rsidRPr="002D7ED5">
        <w:rPr>
          <w:rFonts w:eastAsia="Times New Roman"/>
          <w:sz w:val="24"/>
          <w:szCs w:val="24"/>
        </w:rPr>
        <w:t>Россельхозбанка</w:t>
      </w:r>
      <w:proofErr w:type="spellEnd"/>
      <w:r w:rsidRPr="002D7ED5">
        <w:rPr>
          <w:rFonts w:eastAsia="Times New Roman"/>
          <w:sz w:val="24"/>
          <w:szCs w:val="24"/>
        </w:rPr>
        <w:t xml:space="preserve"> Татьяна Шилова и заместитель генерального директора по инновациям Технопарка «Университетский» Александра </w:t>
      </w:r>
      <w:proofErr w:type="spellStart"/>
      <w:r w:rsidRPr="002D7ED5">
        <w:rPr>
          <w:rFonts w:eastAsia="Times New Roman"/>
          <w:sz w:val="24"/>
          <w:szCs w:val="24"/>
        </w:rPr>
        <w:t>Терлыга</w:t>
      </w:r>
      <w:proofErr w:type="spellEnd"/>
      <w:r w:rsidRPr="002D7ED5">
        <w:rPr>
          <w:rFonts w:eastAsia="Times New Roman"/>
          <w:sz w:val="24"/>
          <w:szCs w:val="24"/>
        </w:rPr>
        <w:t>.</w:t>
      </w:r>
    </w:p>
    <w:p w14:paraId="6BE71AD0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 xml:space="preserve"> «Мы стремимся создать благоприятную среду для развития талантливых молодых предпринимателей, обеспечивая их необходимыми знаниями и ресурсами. Уверены, что сотрудничество с ведущими экспертами поможет ребятам создать такие проекты, которые будут иметь значимый эффект для сельского хозяйства», - отметил руководитель акселерационной программы Егор Попков, </w:t>
      </w:r>
      <w:proofErr w:type="spellStart"/>
      <w:r w:rsidRPr="002D7ED5">
        <w:rPr>
          <w:rFonts w:eastAsia="Times New Roman"/>
          <w:sz w:val="24"/>
          <w:szCs w:val="24"/>
        </w:rPr>
        <w:t>к.вет.н</w:t>
      </w:r>
      <w:proofErr w:type="spellEnd"/>
      <w:r w:rsidRPr="002D7ED5">
        <w:rPr>
          <w:rFonts w:eastAsia="Times New Roman"/>
          <w:sz w:val="24"/>
          <w:szCs w:val="24"/>
        </w:rPr>
        <w:t>.</w:t>
      </w:r>
    </w:p>
    <w:p w14:paraId="41606670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 xml:space="preserve">Авторы проекта провели для студентов экскурс по возможностям и условиям участия в проекте, оснастили их инструментами и планами по дальнейшему взаимодействию, провели регистрацию </w:t>
      </w:r>
      <w:r w:rsidRPr="002D7ED5">
        <w:rPr>
          <w:rFonts w:eastAsia="Times New Roman"/>
          <w:sz w:val="24"/>
          <w:szCs w:val="24"/>
        </w:rPr>
        <w:lastRenderedPageBreak/>
        <w:t>в системе «Лидер ID», где можно ознакомиться с подробностями работы акселератора, обеспечивая комфортную экосистему для всех участников.</w:t>
      </w:r>
    </w:p>
    <w:p w14:paraId="75A41490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>По завершении мероприятия состоялся розыгрыш фирменных подарков от организаторов и призов от партнеров.</w:t>
      </w:r>
    </w:p>
    <w:p w14:paraId="0684E304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>Напомним, 2 сентября этого года вуз анонсировал начало акселерационной программы. Инициатива реализуется за счет федерального гранта в размере 6 миллионов рублей, который выиграла команда Проектного офиса вуза конкурсном отборе проекта «Платформа университетского технологического предпринимательства» при поддержке Фонда «Национально технологической инициативы» (НТИ).</w:t>
      </w:r>
    </w:p>
    <w:p w14:paraId="7E5CFD16" w14:textId="77777777" w:rsid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>«</w:t>
      </w:r>
      <w:proofErr w:type="spellStart"/>
      <w:r w:rsidRPr="002D7ED5">
        <w:rPr>
          <w:rFonts w:eastAsia="Times New Roman"/>
          <w:sz w:val="24"/>
          <w:szCs w:val="24"/>
        </w:rPr>
        <w:t>УралАгроСтартап</w:t>
      </w:r>
      <w:proofErr w:type="spellEnd"/>
      <w:r w:rsidRPr="002D7ED5">
        <w:rPr>
          <w:rFonts w:eastAsia="Times New Roman"/>
          <w:sz w:val="24"/>
          <w:szCs w:val="24"/>
        </w:rPr>
        <w:t>» — уникальная возможность для молодежи, которая стремится реализовать свои инновационные идеи в агробизнесе по трем направлениям НТИ: «</w:t>
      </w:r>
      <w:proofErr w:type="spellStart"/>
      <w:r w:rsidRPr="002D7ED5">
        <w:rPr>
          <w:rFonts w:eastAsia="Times New Roman"/>
          <w:sz w:val="24"/>
          <w:szCs w:val="24"/>
        </w:rPr>
        <w:t>ТехНет</w:t>
      </w:r>
      <w:proofErr w:type="spellEnd"/>
      <w:r w:rsidRPr="002D7ED5">
        <w:rPr>
          <w:rFonts w:eastAsia="Times New Roman"/>
          <w:sz w:val="24"/>
          <w:szCs w:val="24"/>
        </w:rPr>
        <w:t>», «</w:t>
      </w:r>
      <w:proofErr w:type="spellStart"/>
      <w:r w:rsidRPr="002D7ED5">
        <w:rPr>
          <w:rFonts w:eastAsia="Times New Roman"/>
          <w:sz w:val="24"/>
          <w:szCs w:val="24"/>
        </w:rPr>
        <w:t>ФудНет</w:t>
      </w:r>
      <w:proofErr w:type="spellEnd"/>
      <w:r w:rsidRPr="002D7ED5">
        <w:rPr>
          <w:rFonts w:eastAsia="Times New Roman"/>
          <w:sz w:val="24"/>
          <w:szCs w:val="24"/>
        </w:rPr>
        <w:t>» и «</w:t>
      </w:r>
      <w:proofErr w:type="spellStart"/>
      <w:r w:rsidRPr="002D7ED5">
        <w:rPr>
          <w:rFonts w:eastAsia="Times New Roman"/>
          <w:sz w:val="24"/>
          <w:szCs w:val="24"/>
        </w:rPr>
        <w:t>ХелсНет</w:t>
      </w:r>
      <w:proofErr w:type="spellEnd"/>
      <w:r w:rsidRPr="002D7ED5">
        <w:rPr>
          <w:rFonts w:eastAsia="Times New Roman"/>
          <w:sz w:val="24"/>
          <w:szCs w:val="24"/>
        </w:rPr>
        <w:t>». Творческие идеи молодых предпринимателей будут направлены на создание биотехнологических и медицинских продуктов, актуальных производственных технологий, включая IT, а также инновационных решений в области питания.</w:t>
      </w:r>
    </w:p>
    <w:p w14:paraId="0E17E922" w14:textId="50663F29" w:rsidR="002D7ED5" w:rsidRPr="002D7ED5" w:rsidRDefault="002D7ED5" w:rsidP="002D7ED5">
      <w:pPr>
        <w:rPr>
          <w:rFonts w:eastAsia="Times New Roman"/>
          <w:sz w:val="24"/>
          <w:szCs w:val="24"/>
        </w:rPr>
      </w:pPr>
      <w:r w:rsidRPr="002D7ED5">
        <w:rPr>
          <w:rFonts w:eastAsia="Times New Roman"/>
          <w:sz w:val="24"/>
          <w:szCs w:val="24"/>
        </w:rPr>
        <w:br/>
        <w:t>Участником проекта может стать любой студент, аспирант или молодой ученый, который желает воплотить свою бизнес-идею в реальность. В отличие от традиционных образовательных курсов программа предполагает комплексный подход к обучению и поддержке начинающих предпринимателей. Студенты получат доступ к менторской поддержке бизнес-партнеров университета, консультациям экспертов научных учреждений, а главное – возможность реализовать свои идеи в рамках реальных проектов агробизнеса. Участие в программе — бесплатно.</w:t>
      </w:r>
    </w:p>
    <w:p w14:paraId="42F795F9" w14:textId="3D1566B1" w:rsidR="00AE2511" w:rsidRPr="00C22B09" w:rsidRDefault="00AE2511" w:rsidP="0003543D">
      <w:pPr>
        <w:spacing w:line="276" w:lineRule="auto"/>
        <w:ind w:firstLine="567"/>
        <w:jc w:val="right"/>
        <w:rPr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</w:p>
    <w:sectPr w:rsidR="00AE2511" w:rsidRPr="00C22B09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21AD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D7ED5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3FCB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2E1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13D7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9F9"/>
    <w:rsid w:val="00A94A37"/>
    <w:rsid w:val="00A97186"/>
    <w:rsid w:val="00A971C2"/>
    <w:rsid w:val="00AA03EE"/>
    <w:rsid w:val="00AA4990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75F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0ED"/>
    <w:rsid w:val="00D907B0"/>
    <w:rsid w:val="00D90F4A"/>
    <w:rsid w:val="00D92965"/>
    <w:rsid w:val="00D95017"/>
    <w:rsid w:val="00D95319"/>
    <w:rsid w:val="00D96D3D"/>
    <w:rsid w:val="00D97690"/>
    <w:rsid w:val="00DA0168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A3BA6283-9074-49FB-88B6-8057A7B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5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4695-3511-4A5E-AF5B-FDBCDA92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91</cp:revision>
  <cp:lastPrinted>2025-06-11T10:23:00Z</cp:lastPrinted>
  <dcterms:created xsi:type="dcterms:W3CDTF">2025-07-22T11:36:00Z</dcterms:created>
  <dcterms:modified xsi:type="dcterms:W3CDTF">2025-09-26T06:58:00Z</dcterms:modified>
</cp:coreProperties>
</file>