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widowControl w:val="1"/>
        <w:spacing w:after="0" w:before="40" w:line="240" w:lineRule="auto"/>
        <w:ind/>
        <w:rPr>
          <w:rFonts w:ascii="Arial" w:hAnsi="Arial"/>
          <w:color w:themeColor="background1" w:themeShade="80" w:val="808080"/>
          <w:sz w:val="20"/>
        </w:rPr>
      </w:pPr>
      <w:r>
        <w:rPr>
          <w:rFonts w:ascii="Arial" w:hAnsi="Arial"/>
          <w:color w:themeColor="background1" w:themeShade="80" w:val="808080"/>
          <w:sz w:val="20"/>
        </w:rPr>
        <w:t xml:space="preserve">Пресс-релиз, Казань, 14 октября 2025 года </w:t>
      </w:r>
    </w:p>
    <w:p w14:paraId="05000000">
      <w:pPr>
        <w:widowControl w:val="1"/>
        <w:spacing w:after="0"/>
        <w:ind/>
        <w:rPr>
          <w:rFonts w:ascii="Arial" w:hAnsi="Arial"/>
          <w:b w:val="1"/>
          <w:highlight w:val="white"/>
        </w:rPr>
      </w:pPr>
    </w:p>
    <w:p w14:paraId="06000000">
      <w:pPr>
        <w:widowControl w:val="1"/>
        <w:spacing w:after="0"/>
        <w:ind/>
        <w:rPr>
          <w:rFonts w:ascii="Arial" w:hAnsi="Arial"/>
          <w:b w:val="1"/>
          <w:highlight w:val="white"/>
        </w:rPr>
      </w:pPr>
      <w:r>
        <w:rPr>
          <w:rFonts w:ascii="Arial" w:hAnsi="Arial"/>
          <w:b w:val="1"/>
          <w:highlight w:val="white"/>
        </w:rPr>
        <w:t>«Ростелеком» и Госавтоинспекция провели урок по правилам дорожного движения для школьников в Казани</w:t>
      </w:r>
    </w:p>
    <w:p w14:paraId="07000000">
      <w:pPr>
        <w:widowControl w:val="1"/>
        <w:spacing w:after="34"/>
        <w:ind/>
        <w:rPr>
          <w:rFonts w:ascii="Arial" w:hAnsi="Arial"/>
          <w:b w:val="1"/>
          <w:highlight w:val="white"/>
        </w:rPr>
      </w:pPr>
      <w:r>
        <w:rPr>
          <w:rFonts w:ascii="Arial" w:hAnsi="Arial"/>
        </w:rPr>
        <w:br/>
      </w:r>
      <w:r>
        <w:rPr>
          <w:rFonts w:ascii="Arial" w:hAnsi="Arial"/>
        </w:rPr>
        <w:t xml:space="preserve">«Ростелеком» совместно с Госавтоинспекцией города Казани организовал занятие по правилам дорожного движения для учащихся начальных классов казанской средней школы № 1. Мероприятие прошло 14 октября, в нем приняли участие более 120 детей от 7 до 10 лет. </w:t>
      </w:r>
    </w:p>
    <w:p w14:paraId="08000000">
      <w:pPr>
        <w:widowControl w:val="1"/>
        <w:spacing w:after="34"/>
        <w:ind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>Спикеры рассказали ребятам о правилах перехода проезжей части и безопасном поведении вблизи дорог. Специалисты «Ростелекома» подарили школьникам светоотражающие подвески, которые можно прикрепить к одежде или рюкзаку. Эти аксессуары видны на расстоянии 300 метров, что позволяет водителю вовремя снизить скорость или сманеврировать.</w:t>
      </w:r>
    </w:p>
    <w:p w14:paraId="09000000">
      <w:pPr>
        <w:widowControl w:val="1"/>
        <w:spacing w:after="120" w:before="120"/>
        <w:ind/>
        <w:rPr>
          <w:rFonts w:ascii="Arial" w:hAnsi="Arial"/>
          <w:b w:val="1"/>
          <w:highlight w:val="white"/>
        </w:rPr>
      </w:pPr>
      <w:r>
        <w:rPr>
          <w:rFonts w:ascii="Arial" w:hAnsi="Arial"/>
          <w:b w:val="1"/>
          <w:highlight w:val="white"/>
        </w:rPr>
        <w:t>Павел Гонцов, директор филиала ПАО «Ростелеком» в Республике Татарстан:</w:t>
      </w:r>
    </w:p>
    <w:p w14:paraId="0A000000">
      <w:pPr>
        <w:widowControl w:val="1"/>
        <w:spacing w:after="120" w:before="120"/>
        <w:ind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 xml:space="preserve">« </w:t>
      </w:r>
      <w:r>
        <w:rPr>
          <w:rFonts w:ascii="Arial" w:hAnsi="Arial"/>
          <w:highlight w:val="white"/>
        </w:rPr>
        <w:t>“</w:t>
      </w:r>
      <w:r>
        <w:rPr>
          <w:rFonts w:ascii="Arial" w:hAnsi="Arial"/>
          <w:highlight w:val="white"/>
        </w:rPr>
        <w:t>Ростелеком</w:t>
      </w:r>
      <w:r>
        <w:rPr>
          <w:rFonts w:ascii="Arial" w:hAnsi="Arial"/>
          <w:highlight w:val="white"/>
        </w:rPr>
        <w:t xml:space="preserve">” </w:t>
      </w:r>
      <w:r>
        <w:rPr>
          <w:rFonts w:ascii="Arial" w:hAnsi="Arial"/>
          <w:highlight w:val="white"/>
        </w:rPr>
        <w:t xml:space="preserve">с 2021 года поддерживает просветительские мероприятия </w:t>
      </w:r>
      <w:r>
        <w:rPr>
          <w:rFonts w:ascii="Arial" w:hAnsi="Arial"/>
        </w:rPr>
        <w:t xml:space="preserve">Госавтоинспекции, в частности акции </w:t>
      </w:r>
      <w:r>
        <w:rPr>
          <w:rFonts w:ascii="Arial" w:hAnsi="Arial"/>
        </w:rPr>
        <w:t>“</w:t>
      </w:r>
      <w:r>
        <w:rPr>
          <w:rFonts w:ascii="Arial" w:hAnsi="Arial"/>
        </w:rPr>
        <w:t>Засветись</w:t>
      </w:r>
      <w:r>
        <w:rPr>
          <w:rFonts w:ascii="Arial" w:hAnsi="Arial"/>
        </w:rPr>
        <w:t xml:space="preserve">” </w:t>
      </w:r>
      <w:r>
        <w:rPr>
          <w:rFonts w:ascii="Arial" w:hAnsi="Arial"/>
        </w:rPr>
        <w:t xml:space="preserve">и </w:t>
      </w:r>
      <w:r>
        <w:rPr>
          <w:rFonts w:ascii="Arial" w:hAnsi="Arial"/>
        </w:rPr>
        <w:t>“</w:t>
      </w:r>
      <w:r>
        <w:rPr>
          <w:rFonts w:ascii="Arial" w:hAnsi="Arial"/>
        </w:rPr>
        <w:t>Стань заметнее на дороге</w:t>
      </w:r>
      <w:r>
        <w:rPr>
          <w:rFonts w:ascii="Arial" w:hAnsi="Arial"/>
        </w:rPr>
        <w:t>”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этом году компания</w:t>
      </w:r>
      <w:r>
        <w:rPr>
          <w:rFonts w:ascii="Arial" w:hAnsi="Arial"/>
          <w:highlight w:val="white"/>
        </w:rPr>
        <w:t xml:space="preserve"> подготовила для жителей республики более двух тысяч светоотражающих подвесок. В первую очередь</w:t>
      </w:r>
      <w:r>
        <w:rPr>
          <w:rFonts w:ascii="Arial" w:hAnsi="Arial"/>
          <w:highlight w:val="white"/>
        </w:rPr>
        <w:t xml:space="preserve"> </w:t>
      </w:r>
      <w:r>
        <w:rPr>
          <w:rFonts w:ascii="Arial" w:hAnsi="Arial"/>
          <w:highlight w:val="white"/>
        </w:rPr>
        <w:t xml:space="preserve">мы будем раздавать их детям». </w:t>
      </w:r>
    </w:p>
    <w:p w14:paraId="0B000000">
      <w:pPr>
        <w:widowControl w:val="1"/>
        <w:spacing w:after="120" w:before="120"/>
        <w:ind/>
        <w:rPr>
          <w:rFonts w:ascii="Arial" w:hAnsi="Arial"/>
          <w:highlight w:val="white"/>
        </w:rPr>
      </w:pPr>
      <w:r>
        <w:rPr>
          <w:rFonts w:ascii="Arial" w:hAnsi="Arial"/>
          <w:b w:val="1"/>
          <w:highlight w:val="white"/>
        </w:rPr>
        <w:t>Юлия Валеева, с</w:t>
      </w:r>
      <w:r>
        <w:rPr>
          <w:rFonts w:ascii="Arial" w:hAnsi="Arial"/>
          <w:b w:val="1"/>
        </w:rPr>
        <w:t>тарший инспектор отделения пропаганды БДД отдела Госавтоинспекции Управления МВД России по Казани, капитан полиции:</w:t>
      </w:r>
    </w:p>
    <w:p w14:paraId="0C000000">
      <w:pPr>
        <w:widowControl w:val="1"/>
        <w:spacing w:after="120" w:before="120"/>
        <w:ind/>
        <w:rPr>
          <w:rFonts w:ascii="Arial" w:hAnsi="Arial"/>
          <w:highlight w:val="white"/>
        </w:rPr>
      </w:pPr>
      <w:r>
        <w:rPr>
          <w:rFonts w:ascii="Arial" w:hAnsi="Arial"/>
          <w:highlight w:val="white"/>
        </w:rPr>
        <w:t>«</w:t>
      </w:r>
      <w:r>
        <w:rPr>
          <w:rFonts w:ascii="Arial" w:hAnsi="Arial"/>
        </w:rPr>
        <w:t xml:space="preserve">За девять месяцев года в Казани зарегистрировано 101 дорожно-транспортное происшествие с участием детей, в которых 109 несовершеннолетних получили травмы различной степени тяжести, один ребенок погиб. Половина несчастных случаев произошла в темное время суток, поэтому пешеходам важно носить специальные светоотражающие элементы на одежде». </w:t>
      </w:r>
    </w:p>
    <w:p w14:paraId="0D000000">
      <w:pPr>
        <w:widowControl w:val="1"/>
        <w:spacing w:after="0" w:line="240" w:lineRule="auto"/>
        <w:ind/>
        <w:rPr>
          <w:rFonts w:ascii="Arial" w:hAnsi="Arial"/>
          <w:color w:themeColor="background1" w:themeShade="80" w:val="808080"/>
          <w:sz w:val="22"/>
        </w:rPr>
      </w:pPr>
      <w:r>
        <w:rPr>
          <w:rFonts w:ascii="Arial" w:hAnsi="Arial"/>
          <w:sz w:val="22"/>
          <w:highlight w:val="white"/>
        </w:rPr>
        <w:t xml:space="preserve">Узнать больше о социальных проектах «Ростелекома» можно на официальном </w:t>
      </w:r>
      <w:r>
        <w:rPr>
          <w:rFonts w:ascii="Arial" w:hAnsi="Arial"/>
          <w:color w:val="1F4E79"/>
          <w:sz w:val="22"/>
        </w:rPr>
        <w:fldChar w:fldCharType="begin"/>
      </w:r>
      <w:r>
        <w:rPr>
          <w:rFonts w:ascii="Arial" w:hAnsi="Arial"/>
          <w:color w:val="1F4E79"/>
          <w:sz w:val="22"/>
        </w:rPr>
        <w:instrText>HYPERLINK "https://www.company.rt.ru/press/news_social/"</w:instrText>
      </w:r>
      <w:r>
        <w:rPr>
          <w:rFonts w:ascii="Arial" w:hAnsi="Arial"/>
          <w:color w:val="1F4E79"/>
          <w:sz w:val="22"/>
        </w:rPr>
        <w:fldChar w:fldCharType="separate"/>
      </w:r>
      <w:r>
        <w:rPr>
          <w:rFonts w:ascii="Arial" w:hAnsi="Arial"/>
          <w:color w:val="1F4E79"/>
          <w:sz w:val="22"/>
        </w:rPr>
        <w:t>сайте</w:t>
      </w:r>
      <w:r>
        <w:rPr>
          <w:rFonts w:ascii="Arial" w:hAnsi="Arial"/>
          <w:color w:val="1F4E79"/>
          <w:sz w:val="22"/>
        </w:rPr>
        <w:fldChar w:fldCharType="end"/>
      </w:r>
      <w:r>
        <w:rPr>
          <w:rFonts w:ascii="Arial" w:hAnsi="Arial"/>
          <w:sz w:val="22"/>
          <w:highlight w:val="white"/>
        </w:rPr>
        <w:t xml:space="preserve"> компании. </w:t>
      </w:r>
    </w:p>
    <w:p w14:paraId="0E000000">
      <w:pPr>
        <w:widowControl w:val="1"/>
        <w:spacing w:after="0" w:line="240" w:lineRule="auto"/>
        <w:ind/>
        <w:rPr>
          <w:rFonts w:ascii="Arial" w:hAnsi="Arial"/>
          <w:highlight w:val="white"/>
        </w:rPr>
      </w:pPr>
    </w:p>
    <w:p w14:paraId="0F000000">
      <w:pPr>
        <w:widowControl w:val="1"/>
        <w:spacing w:after="0" w:line="240" w:lineRule="auto"/>
        <w:ind/>
        <w:rPr>
          <w:rFonts w:ascii="Arial" w:hAnsi="Arial"/>
          <w:color w:themeColor="background1" w:themeShade="80" w:val="808080"/>
          <w:sz w:val="20"/>
        </w:rPr>
      </w:pPr>
      <w:r>
        <w:rPr>
          <w:rFonts w:ascii="Arial" w:hAnsi="Arial"/>
          <w:color w:themeColor="background1" w:themeShade="80" w:val="808080"/>
          <w:sz w:val="20"/>
        </w:rPr>
        <w:t>Филиал ПАО «Ростелеком» в Республике Татарстан</w:t>
      </w:r>
    </w:p>
    <w:p w14:paraId="10000000">
      <w:pPr>
        <w:widowControl w:val="1"/>
        <w:spacing w:after="0" w:line="240" w:lineRule="auto"/>
        <w:ind/>
        <w:rPr>
          <w:rFonts w:ascii="Arial" w:hAnsi="Arial"/>
          <w:color w:themeColor="accent6" w:val="70AD47"/>
          <w:sz w:val="20"/>
        </w:rPr>
      </w:pPr>
      <w:r>
        <w:rPr>
          <w:rFonts w:ascii="Arial" w:hAnsi="Arial"/>
          <w:color w:themeColor="background1" w:themeShade="80" w:val="808080"/>
          <w:sz w:val="20"/>
        </w:rPr>
        <w:t xml:space="preserve">пресс-секретарь Татьяна Алексеева </w:t>
      </w:r>
    </w:p>
    <w:p w14:paraId="11000000">
      <w:pPr>
        <w:widowControl w:val="1"/>
        <w:spacing w:after="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fldChar w:fldCharType="begin"/>
      </w:r>
      <w:r>
        <w:rPr>
          <w:rFonts w:ascii="Arial" w:hAnsi="Arial"/>
          <w:sz w:val="20"/>
        </w:rPr>
        <w:instrText>HYPERLINK "mailto:alekseeva.t@volga.rt.ru"</w:instrText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sz w:val="20"/>
        </w:rPr>
        <w:t>alekseeva.t@volga.rt.ru</w:t>
      </w:r>
      <w:r>
        <w:rPr>
          <w:rFonts w:ascii="Arial" w:hAnsi="Arial"/>
          <w:sz w:val="20"/>
        </w:rPr>
        <w:fldChar w:fldCharType="end"/>
      </w:r>
      <w:r>
        <w:rPr>
          <w:rFonts w:ascii="Arial" w:hAnsi="Arial"/>
          <w:sz w:val="20"/>
        </w:rPr>
        <w:t xml:space="preserve"> </w:t>
      </w:r>
    </w:p>
    <w:p w14:paraId="12000000">
      <w:pPr>
        <w:widowControl w:val="1"/>
        <w:spacing w:after="0" w:line="240" w:lineRule="auto"/>
        <w:ind/>
        <w:rPr>
          <w:rFonts w:ascii="Arial" w:hAnsi="Arial"/>
          <w:sz w:val="20"/>
        </w:rPr>
      </w:pPr>
    </w:p>
    <w:p w14:paraId="13000000">
      <w:pPr>
        <w:widowControl w:val="1"/>
        <w:spacing w:after="0" w:before="40" w:line="240" w:lineRule="auto"/>
        <w:ind/>
        <w:rPr>
          <w:rFonts w:ascii="Arial" w:hAnsi="Arial"/>
          <w:color w:themeColor="background1" w:themeShade="80" w:val="808080"/>
        </w:rPr>
      </w:pPr>
      <w:r>
        <w:rPr>
          <w:rFonts w:ascii="Arial" w:hAnsi="Arial"/>
          <w:color w:themeColor="background1" w:themeShade="80" w:val="808080"/>
        </w:rPr>
        <w:t>***</w:t>
      </w:r>
    </w:p>
    <w:p w14:paraId="14000000">
      <w:pPr>
        <w:widowControl w:val="1"/>
        <w:spacing w:after="120" w:line="240" w:lineRule="auto"/>
        <w:ind/>
        <w:rPr>
          <w:rFonts w:ascii="Arial" w:hAnsi="Arial"/>
          <w:sz w:val="20"/>
        </w:rPr>
      </w:pPr>
      <w:r>
        <w:rPr>
          <w:rFonts w:ascii="Arial" w:hAnsi="Arial"/>
          <w:b w:val="1"/>
          <w:sz w:val="20"/>
        </w:rPr>
        <w:fldChar w:fldCharType="begin"/>
      </w:r>
      <w:r>
        <w:rPr>
          <w:rFonts w:ascii="Arial" w:hAnsi="Arial"/>
          <w:b w:val="1"/>
          <w:sz w:val="20"/>
        </w:rPr>
        <w:instrText>HYPERLINK "https://www.company.rt.ru/"</w:instrText>
      </w:r>
      <w:r>
        <w:rPr>
          <w:rFonts w:ascii="Arial" w:hAnsi="Arial"/>
          <w:b w:val="1"/>
          <w:sz w:val="20"/>
        </w:rPr>
        <w:fldChar w:fldCharType="separate"/>
      </w:r>
      <w:r>
        <w:rPr>
          <w:rFonts w:ascii="Arial" w:hAnsi="Arial"/>
          <w:b w:val="1"/>
          <w:sz w:val="20"/>
        </w:rPr>
        <w:t>ПАО «Ростелеком»</w:t>
      </w:r>
      <w:r>
        <w:rPr>
          <w:rFonts w:ascii="Arial" w:hAnsi="Arial"/>
          <w:b w:val="1"/>
          <w:sz w:val="20"/>
        </w:rPr>
        <w:fldChar w:fldCharType="end"/>
      </w:r>
      <w:r>
        <w:rPr>
          <w:rFonts w:ascii="Arial" w:hAnsi="Arial"/>
          <w:sz w:val="20"/>
        </w:rPr>
        <w:t xml:space="preserve"> — крупнейший в России интегрированный провайдер цифровых услуг и решений, который присутствует во всех сегментах рынка и обслуживает миллионы домохозяйств, государственных и частных организаций.</w:t>
      </w:r>
    </w:p>
    <w:p w14:paraId="15000000">
      <w:pPr>
        <w:widowControl w:val="1"/>
        <w:spacing w:after="12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занимает лидирующие позиции на рынке услуг высокоскоростного доступа в интернет (первое место с 13 млн клиентов, подключенных по оптическим линиям), мобильной связи (входит в топ-3 мобильных операторов страны с 49 млн абонентов) и платного телевидения (первое место с 11,7 млн домохозяйств). Совместно с партнерами «Ростелеком» развивает онлайн-кинотеатр Wink, который занимает второе место среди крупнейших видеосервисов России по количеству платящих подписчиков.</w:t>
      </w:r>
    </w:p>
    <w:p w14:paraId="16000000">
      <w:pPr>
        <w:widowControl w:val="1"/>
        <w:spacing w:after="12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Компания выступает ключевым технологическим партнером в реализации приоритетного национального проекта «Экономика данных и цифровая трансформация государства», занимаясь разработкой цифровых государственных сервисов, развитием и эксплуатацией важнейших государственных информационных систем и платформ.</w:t>
      </w:r>
    </w:p>
    <w:p w14:paraId="17000000">
      <w:pPr>
        <w:widowControl w:val="1"/>
        <w:spacing w:after="120" w:line="240" w:lineRule="auto"/>
        <w:ind/>
        <w:rPr>
          <w:rFonts w:ascii="Arial" w:hAnsi="Arial"/>
          <w:sz w:val="20"/>
        </w:rPr>
      </w:pPr>
      <w:r>
        <w:rPr>
          <w:rFonts w:ascii="Arial" w:hAnsi="Arial"/>
          <w:sz w:val="20"/>
        </w:rPr>
        <w:t>«Ростелеком» — признанный лидер в таких областях, как кибербезопасность, дата-центры и облачные сервисы, а также цифровизация регионов, промышленности, АПК, здравоохранения, образования и других сфер. Компания последовательно работает над обеспечением технологического суверенитета, развивает собственное производство телеком-оборудования и разработку ПО, которые включены в отечественные реестры. Более 60 коммерческих ИТ-решений компании лидируют в своих рыночных сегментах.</w:t>
      </w:r>
    </w:p>
    <w:sectPr>
      <w:headerReference r:id="rId1" w:type="default"/>
      <w:headerReference r:id="rId3" w:type="first"/>
      <w:headerReference r:id="rId2" w:type="even"/>
      <w:pgSz w:h="16838" w:orient="portrait" w:w="11906"/>
      <w:pgMar w:bottom="567" w:footer="0" w:gutter="0" w:header="426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  <w:r>
      <w:drawing>
        <wp:inline>
          <wp:extent cx="2064385" cy="716280"/>
          <wp:effectExtent b="0" l="0" r="0" t="0"/>
          <wp:docPr hidden="false" id="1" name="Picture 1"/>
          <a:graphic>
            <a:graphicData uri="http://schemas.openxmlformats.org/drawingml/2006/picture">
              <pic:pic>
                <pic:nvPicPr>
                  <pic:cNvPr hidden="false" id="2" name="Picture 2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  <w:r>
      <w:drawing>
        <wp:inline>
          <wp:extent cx="2064385" cy="716280"/>
          <wp:effectExtent b="0" l="0" r="0" t="0"/>
          <wp:docPr hidden="false" id="3" name="Picture 3"/>
          <a:graphic>
            <a:graphicData uri="http://schemas.openxmlformats.org/drawingml/2006/picture">
              <pic:pic>
                <pic:nvPicPr>
                  <pic:cNvPr hidden="false" id="4" name="Picture 4"/>
                  <pic:cNvPicPr preferRelativeResize="true"/>
                </pic:nvPicPr>
                <pic:blipFill>
                  <a:blip r:embed="rId1"/>
                  <a:stretch/>
                </pic:blipFill>
                <pic:spPr>
                  <a:xfrm flipH="false" flipV="false" rot="0">
                    <a:ext cx="2064385" cy="716280"/>
                  </a:xfrm>
                  <a:prstGeom prst="rect"/>
                </pic:spPr>
              </pic:pic>
            </a:graphicData>
          </a:graphic>
        </wp:inline>
      </w:drawing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160" w:line="259" w:lineRule="auto"/>
      <w:ind/>
    </w:pPr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Указатель11"/>
    <w:basedOn w:val="Style_5"/>
    <w:link w:val="Style_4_ch"/>
  </w:style>
  <w:style w:styleId="Style_4_ch" w:type="character">
    <w:name w:val="Указатель11"/>
    <w:basedOn w:val="Style_5_ch"/>
    <w:link w:val="Style_4"/>
  </w:style>
  <w:style w:styleId="Style_6" w:type="paragraph">
    <w:name w:val="Комментарий1"/>
    <w:basedOn w:val="Style_2"/>
    <w:link w:val="Style_6_ch"/>
  </w:style>
  <w:style w:styleId="Style_6_ch" w:type="character">
    <w:name w:val="Комментарий1"/>
    <w:basedOn w:val="Style_2_ch"/>
    <w:link w:val="Style_6"/>
  </w:style>
  <w:style w:styleId="Style_7" w:type="paragraph">
    <w:name w:val="toc 4"/>
    <w:next w:val="Style_2"/>
    <w:link w:val="Style_7_ch"/>
    <w:uiPriority w:val="39"/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Balloon Text"/>
    <w:basedOn w:val="Style_2"/>
    <w:link w:val="Style_8_ch"/>
    <w:pPr>
      <w:widowControl w:val="1"/>
      <w:spacing w:after="0" w:line="240" w:lineRule="auto"/>
      <w:ind/>
    </w:pPr>
    <w:rPr>
      <w:rFonts w:ascii="Tahoma" w:hAnsi="Tahoma"/>
      <w:sz w:val="16"/>
    </w:rPr>
  </w:style>
  <w:style w:styleId="Style_8_ch" w:type="character">
    <w:name w:val="Balloon Text"/>
    <w:basedOn w:val="Style_2_ch"/>
    <w:link w:val="Style_8"/>
    <w:rPr>
      <w:rFonts w:ascii="Tahoma" w:hAnsi="Tahoma"/>
      <w:sz w:val="16"/>
    </w:rPr>
  </w:style>
  <w:style w:styleId="Style_9" w:type="paragraph">
    <w:name w:val="Блочная цитата1"/>
    <w:basedOn w:val="Style_2"/>
    <w:link w:val="Style_9_ch"/>
  </w:style>
  <w:style w:styleId="Style_9_ch" w:type="character">
    <w:name w:val="Блочная цитата1"/>
    <w:basedOn w:val="Style_2_ch"/>
    <w:link w:val="Style_9"/>
  </w:style>
  <w:style w:styleId="Style_10" w:type="paragraph">
    <w:name w:val="toc 6"/>
    <w:next w:val="Style_2"/>
    <w:link w:val="Style_10_ch"/>
    <w:uiPriority w:val="39"/>
    <w:rPr>
      <w:rFonts w:ascii="XO Thames" w:hAnsi="XO Thames"/>
      <w:sz w:val="28"/>
    </w:rPr>
  </w:style>
  <w:style w:styleId="Style_10_ch" w:type="character">
    <w:name w:val="toc 6"/>
    <w:link w:val="Style_10"/>
    <w:rPr>
      <w:rFonts w:ascii="XO Thames" w:hAnsi="XO Thames"/>
      <w:sz w:val="28"/>
    </w:rPr>
  </w:style>
  <w:style w:styleId="Style_11" w:type="paragraph">
    <w:name w:val="toc 7"/>
    <w:next w:val="Style_2"/>
    <w:link w:val="Style_11_ch"/>
    <w:uiPriority w:val="39"/>
    <w:rPr>
      <w:rFonts w:ascii="XO Thames" w:hAnsi="XO Thames"/>
      <w:sz w:val="28"/>
    </w:rPr>
  </w:style>
  <w:style w:styleId="Style_11_ch" w:type="character">
    <w:name w:val="toc 7"/>
    <w:link w:val="Style_11"/>
    <w:rPr>
      <w:rFonts w:ascii="XO Thames" w:hAnsi="XO Thames"/>
      <w:sz w:val="28"/>
    </w:rPr>
  </w:style>
  <w:style w:styleId="Style_12" w:type="paragraph">
    <w:name w:val="Contents 3"/>
    <w:link w:val="Style_12_ch"/>
    <w:rPr>
      <w:rFonts w:ascii="XO Thames" w:hAnsi="XO Thames"/>
      <w:sz w:val="28"/>
    </w:rPr>
  </w:style>
  <w:style w:styleId="Style_12_ch" w:type="character">
    <w:name w:val="Contents 3"/>
    <w:link w:val="Style_12"/>
    <w:rPr>
      <w:rFonts w:ascii="XO Thames" w:hAnsi="XO Thames"/>
      <w:sz w:val="28"/>
    </w:rPr>
  </w:style>
  <w:style w:styleId="Style_13" w:type="paragraph">
    <w:name w:val="Указатель2"/>
    <w:basedOn w:val="Style_2"/>
    <w:link w:val="Style_13_ch"/>
  </w:style>
  <w:style w:styleId="Style_13_ch" w:type="character">
    <w:name w:val="Указатель2"/>
    <w:basedOn w:val="Style_2_ch"/>
    <w:link w:val="Style_13"/>
  </w:style>
  <w:style w:styleId="Style_14" w:type="paragraph">
    <w:name w:val="Footer1"/>
    <w:link w:val="Style_14_ch"/>
  </w:style>
  <w:style w:styleId="Style_14_ch" w:type="character">
    <w:name w:val="Footer1"/>
    <w:link w:val="Style_14"/>
  </w:style>
  <w:style w:styleId="Style_15" w:type="paragraph">
    <w:name w:val="annotation reference1"/>
    <w:basedOn w:val="Style_16"/>
    <w:link w:val="Style_15_ch"/>
    <w:rPr>
      <w:sz w:val="16"/>
    </w:rPr>
  </w:style>
  <w:style w:styleId="Style_15_ch" w:type="character">
    <w:name w:val="annotation reference1"/>
    <w:basedOn w:val="Style_16_ch"/>
    <w:link w:val="Style_15"/>
    <w:rPr>
      <w:sz w:val="16"/>
    </w:rPr>
  </w:style>
  <w:style w:styleId="Style_5" w:type="paragraph">
    <w:name w:val="Обычный11"/>
    <w:link w:val="Style_5_ch"/>
  </w:style>
  <w:style w:styleId="Style_5_ch" w:type="character">
    <w:name w:val="Обычный11"/>
    <w:link w:val="Style_5"/>
  </w:style>
  <w:style w:styleId="Style_17" w:type="paragraph">
    <w:name w:val="Маркеры (user)"/>
    <w:link w:val="Style_17_ch"/>
    <w:rPr>
      <w:rFonts w:ascii="OpenSymbol" w:hAnsi="OpenSymbol"/>
    </w:rPr>
  </w:style>
  <w:style w:styleId="Style_17_ch" w:type="character">
    <w:name w:val="Маркеры (user)"/>
    <w:link w:val="Style_17"/>
    <w:rPr>
      <w:rFonts w:ascii="OpenSymbol" w:hAnsi="OpenSymbol"/>
    </w:rPr>
  </w:style>
  <w:style w:styleId="Style_18" w:type="paragraph">
    <w:name w:val="Endnote"/>
    <w:link w:val="Style_18_ch"/>
    <w:pPr>
      <w:widowControl w:val="1"/>
      <w:ind w:firstLine="851"/>
      <w:jc w:val="both"/>
    </w:pPr>
    <w:rPr>
      <w:rFonts w:ascii="XO Thames" w:hAnsi="XO Thames"/>
    </w:rPr>
  </w:style>
  <w:style w:styleId="Style_18_ch" w:type="character">
    <w:name w:val="Endnote"/>
    <w:link w:val="Style_18"/>
    <w:rPr>
      <w:rFonts w:ascii="XO Thames" w:hAnsi="XO Thames"/>
    </w:rPr>
  </w:style>
  <w:style w:styleId="Style_19" w:type="paragraph">
    <w:name w:val="heading 3"/>
    <w:next w:val="Style_2"/>
    <w:link w:val="Style_1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9_ch" w:type="character">
    <w:name w:val="heading 3"/>
    <w:link w:val="Style_19"/>
    <w:rPr>
      <w:rFonts w:ascii="XO Thames" w:hAnsi="XO Thames"/>
      <w:b w:val="1"/>
      <w:sz w:val="26"/>
    </w:rPr>
  </w:style>
  <w:style w:styleId="Style_20" w:type="paragraph">
    <w:name w:val="Caption1"/>
    <w:link w:val="Style_20_ch"/>
    <w:rPr>
      <w:i w:val="1"/>
      <w:sz w:val="24"/>
    </w:rPr>
  </w:style>
  <w:style w:styleId="Style_20_ch" w:type="character">
    <w:name w:val="Caption1"/>
    <w:link w:val="Style_20"/>
    <w:rPr>
      <w:i w:val="1"/>
      <w:sz w:val="24"/>
    </w:rPr>
  </w:style>
  <w:style w:styleId="Style_21" w:type="paragraph">
    <w:name w:val="Heading 51"/>
    <w:link w:val="Style_21_ch"/>
    <w:rPr>
      <w:rFonts w:ascii="XO Thames" w:hAnsi="XO Thames"/>
      <w:b w:val="1"/>
    </w:rPr>
  </w:style>
  <w:style w:styleId="Style_21_ch" w:type="character">
    <w:name w:val="Heading 51"/>
    <w:link w:val="Style_21"/>
    <w:rPr>
      <w:rFonts w:ascii="XO Thames" w:hAnsi="XO Thames"/>
      <w:b w:val="1"/>
    </w:rPr>
  </w:style>
  <w:style w:styleId="Style_22" w:type="paragraph">
    <w:name w:val="Marginalia"/>
    <w:link w:val="Style_22_ch"/>
    <w:rPr>
      <w:sz w:val="20"/>
    </w:rPr>
  </w:style>
  <w:style w:styleId="Style_22_ch" w:type="character">
    <w:name w:val="Marginalia"/>
    <w:link w:val="Style_22"/>
    <w:rPr>
      <w:sz w:val="20"/>
    </w:rPr>
  </w:style>
  <w:style w:styleId="Style_23" w:type="paragraph">
    <w:name w:val="Subtitle1"/>
    <w:link w:val="Style_23_ch"/>
    <w:rPr>
      <w:rFonts w:ascii="XO Thames" w:hAnsi="XO Thames"/>
      <w:i w:val="1"/>
      <w:sz w:val="24"/>
    </w:rPr>
  </w:style>
  <w:style w:styleId="Style_23_ch" w:type="character">
    <w:name w:val="Subtitle1"/>
    <w:link w:val="Style_23"/>
    <w:rPr>
      <w:rFonts w:ascii="XO Thames" w:hAnsi="XO Thames"/>
      <w:i w:val="1"/>
      <w:sz w:val="24"/>
    </w:rPr>
  </w:style>
  <w:style w:styleId="Style_24" w:type="paragraph">
    <w:name w:val="Обычный1"/>
    <w:link w:val="Style_24_ch"/>
    <w:rPr>
      <w:rFonts w:asciiTheme="minorAscii" w:hAnsiTheme="minorHAnsi"/>
      <w:color w:val="000000"/>
      <w:spacing w:val="0"/>
      <w:sz w:val="22"/>
    </w:rPr>
  </w:style>
  <w:style w:styleId="Style_24_ch" w:type="character">
    <w:name w:val="Обычный1"/>
    <w:link w:val="Style_24"/>
    <w:rPr>
      <w:rFonts w:asciiTheme="minorAscii" w:hAnsiTheme="minorHAnsi"/>
      <w:color w:val="000000"/>
      <w:spacing w:val="0"/>
      <w:sz w:val="22"/>
    </w:rPr>
  </w:style>
  <w:style w:styleId="Style_25" w:type="paragraph">
    <w:name w:val="Комментарий"/>
    <w:link w:val="Style_25_ch"/>
    <w:rPr>
      <w:sz w:val="20"/>
    </w:rPr>
  </w:style>
  <w:style w:styleId="Style_25_ch" w:type="character">
    <w:name w:val="Комментарий"/>
    <w:link w:val="Style_25"/>
    <w:rPr>
      <w:sz w:val="20"/>
    </w:rPr>
  </w:style>
  <w:style w:styleId="Style_26" w:type="paragraph">
    <w:name w:val="Revision1"/>
    <w:link w:val="Style_26_ch"/>
  </w:style>
  <w:style w:styleId="Style_26_ch" w:type="character">
    <w:name w:val="Revision1"/>
    <w:link w:val="Style_26"/>
  </w:style>
  <w:style w:styleId="Style_27" w:type="paragraph">
    <w:name w:val="Блочная цитата (user)"/>
    <w:basedOn w:val="Style_2"/>
    <w:link w:val="Style_27_ch"/>
    <w:pPr>
      <w:widowControl w:val="1"/>
      <w:spacing w:after="283"/>
      <w:ind/>
    </w:pPr>
  </w:style>
  <w:style w:styleId="Style_27_ch" w:type="character">
    <w:name w:val="Блочная цитата (user)"/>
    <w:basedOn w:val="Style_2_ch"/>
    <w:link w:val="Style_27"/>
  </w:style>
  <w:style w:styleId="Style_28" w:type="paragraph">
    <w:name w:val="Просмотренная гиперссылка11"/>
    <w:basedOn w:val="Style_29"/>
    <w:link w:val="Style_28_ch"/>
    <w:rPr>
      <w:color w:themeColor="followedHyperlink" w:val="954F72"/>
      <w:u w:val="single"/>
    </w:rPr>
  </w:style>
  <w:style w:styleId="Style_28_ch" w:type="character">
    <w:name w:val="Просмотренная гиперссылка11"/>
    <w:basedOn w:val="Style_29_ch"/>
    <w:link w:val="Style_28"/>
    <w:rPr>
      <w:color w:themeColor="followedHyperlink" w:val="954F72"/>
      <w:u w:val="single"/>
    </w:rPr>
  </w:style>
  <w:style w:styleId="Style_30" w:type="paragraph">
    <w:name w:val="Title1"/>
    <w:link w:val="Style_30_ch"/>
    <w:rPr>
      <w:rFonts w:ascii="XO Thames" w:hAnsi="XO Thames"/>
      <w:b w:val="1"/>
      <w:caps w:val="1"/>
      <w:sz w:val="40"/>
    </w:rPr>
  </w:style>
  <w:style w:styleId="Style_30_ch" w:type="character">
    <w:name w:val="Title1"/>
    <w:link w:val="Style_30"/>
    <w:rPr>
      <w:rFonts w:ascii="XO Thames" w:hAnsi="XO Thames"/>
      <w:b w:val="1"/>
      <w:caps w:val="1"/>
      <w:sz w:val="40"/>
    </w:rPr>
  </w:style>
  <w:style w:styleId="Style_31" w:type="paragraph">
    <w:name w:val="Contents 2"/>
    <w:link w:val="Style_31_ch"/>
    <w:rPr>
      <w:rFonts w:ascii="XO Thames" w:hAnsi="XO Thames"/>
      <w:sz w:val="28"/>
    </w:rPr>
  </w:style>
  <w:style w:styleId="Style_31_ch" w:type="character">
    <w:name w:val="Contents 2"/>
    <w:link w:val="Style_31"/>
    <w:rPr>
      <w:rFonts w:ascii="XO Thames" w:hAnsi="XO Thames"/>
      <w:sz w:val="28"/>
    </w:rPr>
  </w:style>
  <w:style w:styleId="Style_32" w:type="paragraph">
    <w:name w:val="caption"/>
    <w:basedOn w:val="Style_2"/>
    <w:link w:val="Style_32_ch"/>
    <w:pPr>
      <w:widowControl w:val="1"/>
      <w:spacing w:after="120" w:before="120"/>
      <w:ind/>
    </w:pPr>
    <w:rPr>
      <w:i w:val="1"/>
      <w:sz w:val="24"/>
    </w:rPr>
  </w:style>
  <w:style w:styleId="Style_32_ch" w:type="character">
    <w:name w:val="caption"/>
    <w:basedOn w:val="Style_2_ch"/>
    <w:link w:val="Style_32"/>
    <w:rPr>
      <w:i w:val="1"/>
      <w:sz w:val="24"/>
    </w:rPr>
  </w:style>
  <w:style w:styleId="Style_33" w:type="paragraph">
    <w:name w:val="index heading"/>
    <w:basedOn w:val="Style_2"/>
    <w:link w:val="Style_33_ch"/>
  </w:style>
  <w:style w:styleId="Style_33_ch" w:type="character">
    <w:name w:val="index heading"/>
    <w:basedOn w:val="Style_2_ch"/>
    <w:link w:val="Style_33"/>
  </w:style>
  <w:style w:styleId="Style_34" w:type="paragraph">
    <w:name w:val="Символ сноски1"/>
    <w:link w:val="Style_34_ch"/>
    <w:rPr>
      <w:vertAlign w:val="superscript"/>
    </w:rPr>
  </w:style>
  <w:style w:styleId="Style_34_ch" w:type="character">
    <w:name w:val="Символ сноски1"/>
    <w:link w:val="Style_34"/>
    <w:rPr>
      <w:vertAlign w:val="superscript"/>
    </w:rPr>
  </w:style>
  <w:style w:styleId="Style_35" w:type="paragraph">
    <w:name w:val="Internet link"/>
    <w:link w:val="Style_35_ch"/>
    <w:rPr>
      <w:rFonts w:ascii="Calibri" w:hAnsi="Calibri"/>
      <w:color w:val="0000FF"/>
      <w:u w:val="single"/>
    </w:rPr>
  </w:style>
  <w:style w:styleId="Style_35_ch" w:type="character">
    <w:name w:val="Internet link"/>
    <w:link w:val="Style_35"/>
    <w:rPr>
      <w:rFonts w:ascii="Calibri" w:hAnsi="Calibri"/>
      <w:color w:val="0000FF"/>
      <w:u w:val="single"/>
    </w:rPr>
  </w:style>
  <w:style w:styleId="Style_36" w:type="paragraph">
    <w:name w:val="Text body"/>
    <w:link w:val="Style_36_ch"/>
  </w:style>
  <w:style w:styleId="Style_36_ch" w:type="character">
    <w:name w:val="Text body"/>
    <w:link w:val="Style_36"/>
  </w:style>
  <w:style w:styleId="Style_37" w:type="paragraph">
    <w:name w:val="Текст примечания Знак1"/>
    <w:basedOn w:val="Style_29"/>
    <w:link w:val="Style_37_ch"/>
    <w:rPr>
      <w:sz w:val="20"/>
    </w:rPr>
  </w:style>
  <w:style w:styleId="Style_37_ch" w:type="character">
    <w:name w:val="Текст примечания Знак1"/>
    <w:basedOn w:val="Style_29_ch"/>
    <w:link w:val="Style_37"/>
    <w:rPr>
      <w:sz w:val="20"/>
    </w:rPr>
  </w:style>
  <w:style w:styleId="Style_38" w:type="paragraph">
    <w:name w:val="Номер строки11"/>
    <w:link w:val="Style_38_ch"/>
  </w:style>
  <w:style w:styleId="Style_38_ch" w:type="character">
    <w:name w:val="Номер строки11"/>
    <w:link w:val="Style_38"/>
  </w:style>
  <w:style w:styleId="Style_39" w:type="paragraph">
    <w:name w:val="Footnote1"/>
    <w:basedOn w:val="Style_2"/>
    <w:link w:val="Style_39_ch"/>
    <w:pPr>
      <w:widowControl w:val="1"/>
      <w:spacing w:after="0" w:line="240" w:lineRule="auto"/>
      <w:ind/>
    </w:pPr>
    <w:rPr>
      <w:sz w:val="20"/>
    </w:rPr>
  </w:style>
  <w:style w:styleId="Style_39_ch" w:type="character">
    <w:name w:val="Footnote1"/>
    <w:basedOn w:val="Style_2_ch"/>
    <w:link w:val="Style_39"/>
    <w:rPr>
      <w:sz w:val="20"/>
    </w:rPr>
  </w:style>
  <w:style w:styleId="Style_40" w:type="paragraph">
    <w:name w:val="Маркеры1"/>
    <w:link w:val="Style_40_ch"/>
    <w:rPr>
      <w:rFonts w:ascii="OpenSymbol" w:hAnsi="OpenSymbol"/>
    </w:rPr>
  </w:style>
  <w:style w:styleId="Style_40_ch" w:type="character">
    <w:name w:val="Маркеры1"/>
    <w:link w:val="Style_40"/>
    <w:rPr>
      <w:rFonts w:ascii="OpenSymbol" w:hAnsi="OpenSymbol"/>
    </w:rPr>
  </w:style>
  <w:style w:styleId="Style_41" w:type="paragraph">
    <w:name w:val="Знак сноски11"/>
    <w:link w:val="Style_41_ch"/>
    <w:rPr>
      <w:vertAlign w:val="superscript"/>
    </w:rPr>
  </w:style>
  <w:style w:styleId="Style_41_ch" w:type="character">
    <w:name w:val="Знак сноски11"/>
    <w:link w:val="Style_41"/>
    <w:rPr>
      <w:vertAlign w:val="superscript"/>
    </w:rPr>
  </w:style>
  <w:style w:styleId="Style_42" w:type="paragraph">
    <w:name w:val="Номер строки1"/>
    <w:link w:val="Style_42_ch"/>
  </w:style>
  <w:style w:styleId="Style_42_ch" w:type="character">
    <w:name w:val="Номер строки1"/>
    <w:link w:val="Style_42"/>
  </w:style>
  <w:style w:styleId="Style_43" w:type="paragraph">
    <w:name w:val="Заголовок 2 Знак1"/>
    <w:basedOn w:val="Style_29"/>
    <w:link w:val="Style_43_ch"/>
    <w:rPr>
      <w:rFonts w:ascii="Times New Roman" w:hAnsi="Times New Roman"/>
      <w:b w:val="1"/>
      <w:sz w:val="36"/>
    </w:rPr>
  </w:style>
  <w:style w:styleId="Style_43_ch" w:type="character">
    <w:name w:val="Заголовок 2 Знак1"/>
    <w:basedOn w:val="Style_29_ch"/>
    <w:link w:val="Style_43"/>
    <w:rPr>
      <w:rFonts w:ascii="Times New Roman" w:hAnsi="Times New Roman"/>
      <w:b w:val="1"/>
      <w:sz w:val="36"/>
    </w:rPr>
  </w:style>
  <w:style w:styleId="Style_44" w:type="paragraph">
    <w:name w:val="Heading 11"/>
    <w:link w:val="Style_44_ch"/>
    <w:rPr>
      <w:rFonts w:asciiTheme="majorAscii" w:hAnsiTheme="majorHAnsi"/>
      <w:color w:themeColor="accent1" w:themeShade="BF" w:val="2E75B5"/>
      <w:sz w:val="32"/>
    </w:rPr>
  </w:style>
  <w:style w:styleId="Style_44_ch" w:type="character">
    <w:name w:val="Heading 11"/>
    <w:link w:val="Style_44"/>
    <w:rPr>
      <w:rFonts w:asciiTheme="majorAscii" w:hAnsiTheme="majorHAnsi"/>
      <w:color w:themeColor="accent1" w:themeShade="BF" w:val="2E75B5"/>
      <w:sz w:val="32"/>
    </w:rPr>
  </w:style>
  <w:style w:styleId="Style_45" w:type="paragraph">
    <w:name w:val="Маркеры"/>
    <w:link w:val="Style_45_ch"/>
    <w:rPr>
      <w:rFonts w:ascii="OpenSymbol" w:hAnsi="OpenSymbol"/>
    </w:rPr>
  </w:style>
  <w:style w:styleId="Style_45_ch" w:type="character">
    <w:name w:val="Маркеры"/>
    <w:link w:val="Style_45"/>
    <w:rPr>
      <w:rFonts w:ascii="OpenSymbol" w:hAnsi="OpenSymbol"/>
    </w:rPr>
  </w:style>
  <w:style w:styleId="Style_46" w:type="paragraph">
    <w:name w:val="Заголовок (user)"/>
    <w:basedOn w:val="Style_2"/>
    <w:next w:val="Style_47"/>
    <w:link w:val="Style_46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46_ch" w:type="character">
    <w:name w:val="Заголовок (user)"/>
    <w:basedOn w:val="Style_2_ch"/>
    <w:link w:val="Style_46"/>
    <w:rPr>
      <w:rFonts w:ascii="Liberation Sans" w:hAnsi="Liberation Sans"/>
      <w:sz w:val="28"/>
    </w:rPr>
  </w:style>
  <w:style w:styleId="Style_48" w:type="paragraph">
    <w:name w:val="toc 3"/>
    <w:next w:val="Style_2"/>
    <w:link w:val="Style_48_ch"/>
    <w:uiPriority w:val="39"/>
    <w:rPr>
      <w:rFonts w:ascii="XO Thames" w:hAnsi="XO Thames"/>
      <w:sz w:val="28"/>
    </w:rPr>
  </w:style>
  <w:style w:styleId="Style_48_ch" w:type="character">
    <w:name w:val="toc 3"/>
    <w:link w:val="Style_48"/>
    <w:rPr>
      <w:rFonts w:ascii="XO Thames" w:hAnsi="XO Thames"/>
      <w:sz w:val="28"/>
    </w:rPr>
  </w:style>
  <w:style w:styleId="Style_49" w:type="paragraph">
    <w:name w:val="Contents 8"/>
    <w:link w:val="Style_49_ch"/>
    <w:rPr>
      <w:rFonts w:ascii="XO Thames" w:hAnsi="XO Thames"/>
      <w:sz w:val="28"/>
    </w:rPr>
  </w:style>
  <w:style w:styleId="Style_49_ch" w:type="character">
    <w:name w:val="Contents 8"/>
    <w:link w:val="Style_49"/>
    <w:rPr>
      <w:rFonts w:ascii="XO Thames" w:hAnsi="XO Thames"/>
      <w:sz w:val="28"/>
    </w:rPr>
  </w:style>
  <w:style w:styleId="Style_50" w:type="paragraph">
    <w:name w:val="Contents 6"/>
    <w:link w:val="Style_50_ch"/>
    <w:rPr>
      <w:rFonts w:ascii="XO Thames" w:hAnsi="XO Thames"/>
      <w:sz w:val="28"/>
    </w:rPr>
  </w:style>
  <w:style w:styleId="Style_50_ch" w:type="character">
    <w:name w:val="Contents 6"/>
    <w:link w:val="Style_50"/>
    <w:rPr>
      <w:rFonts w:ascii="XO Thames" w:hAnsi="XO Thames"/>
      <w:sz w:val="28"/>
    </w:rPr>
  </w:style>
  <w:style w:styleId="Style_51" w:type="paragraph">
    <w:name w:val="Normal (Web)1"/>
    <w:basedOn w:val="Style_2"/>
    <w:link w:val="Style_5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51_ch" w:type="character">
    <w:name w:val="Normal (Web)1"/>
    <w:basedOn w:val="Style_2_ch"/>
    <w:link w:val="Style_51"/>
    <w:rPr>
      <w:rFonts w:ascii="Times New Roman" w:hAnsi="Times New Roman"/>
      <w:sz w:val="24"/>
    </w:rPr>
  </w:style>
  <w:style w:styleId="Style_52" w:type="paragraph">
    <w:name w:val="Заголовок 1 Знак1"/>
    <w:basedOn w:val="Style_29"/>
    <w:link w:val="Style_52_ch"/>
    <w:rPr>
      <w:rFonts w:asciiTheme="majorAscii" w:hAnsiTheme="majorHAnsi"/>
      <w:color w:themeColor="accent1" w:themeShade="BF" w:val="2E75B5"/>
      <w:sz w:val="32"/>
    </w:rPr>
  </w:style>
  <w:style w:styleId="Style_52_ch" w:type="character">
    <w:name w:val="Заголовок 1 Знак1"/>
    <w:basedOn w:val="Style_29_ch"/>
    <w:link w:val="Style_52"/>
    <w:rPr>
      <w:rFonts w:asciiTheme="majorAscii" w:hAnsiTheme="majorHAnsi"/>
      <w:color w:themeColor="accent1" w:themeShade="BF" w:val="2E75B5"/>
      <w:sz w:val="32"/>
    </w:rPr>
  </w:style>
  <w:style w:styleId="Style_53" w:type="paragraph">
    <w:name w:val="Contents 9"/>
    <w:link w:val="Style_53_ch"/>
    <w:rPr>
      <w:rFonts w:ascii="XO Thames" w:hAnsi="XO Thames"/>
      <w:sz w:val="28"/>
    </w:rPr>
  </w:style>
  <w:style w:styleId="Style_53_ch" w:type="character">
    <w:name w:val="Contents 9"/>
    <w:link w:val="Style_53"/>
    <w:rPr>
      <w:rFonts w:ascii="XO Thames" w:hAnsi="XO Thames"/>
      <w:sz w:val="28"/>
    </w:rPr>
  </w:style>
  <w:style w:styleId="Style_54" w:type="paragraph">
    <w:name w:val="List Paragraph1"/>
    <w:basedOn w:val="Style_2"/>
    <w:link w:val="Style_54_ch"/>
    <w:pPr>
      <w:widowControl w:val="1"/>
      <w:spacing w:after="120" w:line="240" w:lineRule="auto"/>
      <w:ind/>
      <w:contextualSpacing w:val="1"/>
    </w:pPr>
    <w:rPr>
      <w:rFonts w:ascii="Cambria" w:hAnsi="Cambria"/>
    </w:rPr>
  </w:style>
  <w:style w:styleId="Style_54_ch" w:type="character">
    <w:name w:val="List Paragraph1"/>
    <w:basedOn w:val="Style_2_ch"/>
    <w:link w:val="Style_54"/>
    <w:rPr>
      <w:rFonts w:ascii="Cambria" w:hAnsi="Cambria"/>
    </w:rPr>
  </w:style>
  <w:style w:styleId="Style_55" w:type="paragraph">
    <w:name w:val="Heading 41"/>
    <w:link w:val="Style_55_ch"/>
    <w:rPr>
      <w:rFonts w:ascii="XO Thames" w:hAnsi="XO Thames"/>
      <w:b w:val="1"/>
      <w:sz w:val="24"/>
    </w:rPr>
  </w:style>
  <w:style w:styleId="Style_55_ch" w:type="character">
    <w:name w:val="Heading 41"/>
    <w:link w:val="Style_55"/>
    <w:rPr>
      <w:rFonts w:ascii="XO Thames" w:hAnsi="XO Thames"/>
      <w:b w:val="1"/>
      <w:sz w:val="24"/>
    </w:rPr>
  </w:style>
  <w:style w:styleId="Style_56" w:type="paragraph">
    <w:name w:val="Символ сноски (user)"/>
    <w:link w:val="Style_56_ch"/>
    <w:rPr>
      <w:vertAlign w:val="superscript"/>
    </w:rPr>
  </w:style>
  <w:style w:styleId="Style_56_ch" w:type="character">
    <w:name w:val="Символ сноски (user)"/>
    <w:link w:val="Style_56"/>
    <w:rPr>
      <w:vertAlign w:val="superscript"/>
    </w:rPr>
  </w:style>
  <w:style w:styleId="Style_57" w:type="paragraph">
    <w:name w:val="hgkelc1"/>
    <w:basedOn w:val="Style_29"/>
    <w:link w:val="Style_57_ch"/>
  </w:style>
  <w:style w:styleId="Style_57_ch" w:type="character">
    <w:name w:val="hgkelc1"/>
    <w:basedOn w:val="Style_29_ch"/>
    <w:link w:val="Style_57"/>
  </w:style>
  <w:style w:styleId="Style_58" w:type="paragraph">
    <w:name w:val="Endnote1"/>
    <w:link w:val="Style_58_ch"/>
    <w:pPr>
      <w:widowControl w:val="1"/>
      <w:ind w:firstLine="851"/>
      <w:jc w:val="both"/>
    </w:pPr>
    <w:rPr>
      <w:rFonts w:ascii="XO Thames" w:hAnsi="XO Thames"/>
    </w:rPr>
  </w:style>
  <w:style w:styleId="Style_58_ch" w:type="character">
    <w:name w:val="Endnote1"/>
    <w:link w:val="Style_58"/>
    <w:rPr>
      <w:rFonts w:ascii="XO Thames" w:hAnsi="XO Thames"/>
    </w:rPr>
  </w:style>
  <w:style w:styleId="Style_59" w:type="paragraph">
    <w:name w:val="heading 5"/>
    <w:next w:val="Style_2"/>
    <w:link w:val="Style_59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59_ch" w:type="character">
    <w:name w:val="heading 5"/>
    <w:link w:val="Style_59"/>
    <w:rPr>
      <w:rFonts w:ascii="XO Thames" w:hAnsi="XO Thames"/>
      <w:b w:val="1"/>
    </w:rPr>
  </w:style>
  <w:style w:styleId="Style_60" w:type="paragraph">
    <w:name w:val="annotation text"/>
    <w:basedOn w:val="Style_2"/>
    <w:link w:val="Style_60_ch"/>
    <w:pPr>
      <w:widowControl w:val="1"/>
      <w:spacing w:line="240" w:lineRule="auto"/>
      <w:ind/>
    </w:pPr>
    <w:rPr>
      <w:sz w:val="20"/>
    </w:rPr>
  </w:style>
  <w:style w:styleId="Style_60_ch" w:type="character">
    <w:name w:val="annotation text"/>
    <w:basedOn w:val="Style_2_ch"/>
    <w:link w:val="Style_60"/>
    <w:rPr>
      <w:sz w:val="20"/>
    </w:rPr>
  </w:style>
  <w:style w:styleId="Style_61" w:type="paragraph">
    <w:name w:val="Balloon Text1"/>
    <w:basedOn w:val="Style_2"/>
    <w:link w:val="Style_61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61_ch" w:type="character">
    <w:name w:val="Balloon Text1"/>
    <w:basedOn w:val="Style_2_ch"/>
    <w:link w:val="Style_61"/>
    <w:rPr>
      <w:rFonts w:ascii="Segoe UI" w:hAnsi="Segoe UI"/>
      <w:sz w:val="18"/>
    </w:rPr>
  </w:style>
  <w:style w:styleId="Style_29" w:type="paragraph">
    <w:name w:val="Основной шрифт абзаца11"/>
    <w:link w:val="Style_29_ch"/>
  </w:style>
  <w:style w:styleId="Style_29_ch" w:type="character">
    <w:name w:val="Основной шрифт абзаца11"/>
    <w:link w:val="Style_29"/>
  </w:style>
  <w:style w:styleId="Style_62" w:type="paragraph">
    <w:name w:val="heading 1"/>
    <w:basedOn w:val="Style_2"/>
    <w:next w:val="Style_2"/>
    <w:link w:val="Style_62_ch"/>
    <w:uiPriority w:val="9"/>
    <w:qFormat/>
    <w:pPr>
      <w:keepNext w:val="1"/>
      <w:keepLines w:val="1"/>
      <w:widowControl w:val="1"/>
      <w:spacing w:after="0"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62_ch" w:type="character">
    <w:name w:val="heading 1"/>
    <w:basedOn w:val="Style_2_ch"/>
    <w:link w:val="Style_62"/>
    <w:rPr>
      <w:rFonts w:asciiTheme="majorAscii" w:hAnsiTheme="majorHAnsi"/>
      <w:color w:themeColor="accent1" w:themeShade="BF" w:val="2E75B5"/>
      <w:sz w:val="32"/>
    </w:rPr>
  </w:style>
  <w:style w:styleId="Style_63" w:type="paragraph">
    <w:name w:val="Выделение11"/>
    <w:basedOn w:val="Style_29"/>
    <w:link w:val="Style_63_ch"/>
    <w:rPr>
      <w:i w:val="1"/>
    </w:rPr>
  </w:style>
  <w:style w:styleId="Style_63_ch" w:type="character">
    <w:name w:val="Выделение11"/>
    <w:basedOn w:val="Style_29_ch"/>
    <w:link w:val="Style_63"/>
    <w:rPr>
      <w:i w:val="1"/>
    </w:rPr>
  </w:style>
  <w:style w:styleId="Style_64" w:type="paragraph">
    <w:name w:val="List"/>
    <w:basedOn w:val="Style_47"/>
    <w:link w:val="Style_64_ch"/>
  </w:style>
  <w:style w:styleId="Style_64_ch" w:type="character">
    <w:name w:val="List"/>
    <w:basedOn w:val="Style_47_ch"/>
    <w:link w:val="Style_64"/>
  </w:style>
  <w:style w:styleId="Style_65" w:type="paragraph">
    <w:name w:val="Блочная цитата"/>
    <w:link w:val="Style_65_ch"/>
  </w:style>
  <w:style w:styleId="Style_65_ch" w:type="character">
    <w:name w:val="Блочная цитата"/>
    <w:link w:val="Style_65"/>
  </w:style>
  <w:style w:styleId="Style_66" w:type="paragraph">
    <w:name w:val="Нижний колонтитул Знак1"/>
    <w:basedOn w:val="Style_29"/>
    <w:link w:val="Style_66_ch"/>
  </w:style>
  <w:style w:styleId="Style_66_ch" w:type="character">
    <w:name w:val="Нижний колонтитул Знак1"/>
    <w:basedOn w:val="Style_29_ch"/>
    <w:link w:val="Style_66"/>
  </w:style>
  <w:style w:styleId="Style_67" w:type="paragraph">
    <w:name w:val="Header1"/>
    <w:link w:val="Style_67_ch"/>
  </w:style>
  <w:style w:styleId="Style_67_ch" w:type="character">
    <w:name w:val="Header1"/>
    <w:link w:val="Style_67"/>
  </w:style>
  <w:style w:styleId="Style_68" w:type="paragraph">
    <w:name w:val="color-main051"/>
    <w:basedOn w:val="Style_2"/>
    <w:link w:val="Style_6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68_ch" w:type="character">
    <w:name w:val="color-main051"/>
    <w:basedOn w:val="Style_2_ch"/>
    <w:link w:val="Style_68"/>
    <w:rPr>
      <w:rFonts w:ascii="Times New Roman" w:hAnsi="Times New Roman"/>
      <w:sz w:val="24"/>
    </w:rPr>
  </w:style>
  <w:style w:styleId="Style_69" w:type="paragraph">
    <w:name w:val="Hyperlink"/>
    <w:link w:val="Style_69_ch"/>
    <w:rPr>
      <w:color w:val="0000FF"/>
      <w:u w:val="single"/>
    </w:rPr>
  </w:style>
  <w:style w:styleId="Style_69_ch" w:type="character">
    <w:name w:val="Hyperlink"/>
    <w:link w:val="Style_69"/>
    <w:rPr>
      <w:color w:val="0000FF"/>
      <w:u w:val="single"/>
    </w:rPr>
  </w:style>
  <w:style w:styleId="Style_70" w:type="paragraph">
    <w:name w:val="Footnote"/>
    <w:link w:val="Style_70_ch"/>
    <w:pPr>
      <w:widowControl w:val="1"/>
      <w:ind w:firstLine="851"/>
      <w:jc w:val="both"/>
    </w:pPr>
    <w:rPr>
      <w:rFonts w:ascii="XO Thames" w:hAnsi="XO Thames"/>
    </w:rPr>
  </w:style>
  <w:style w:styleId="Style_70_ch" w:type="character">
    <w:name w:val="Footnote"/>
    <w:link w:val="Style_70"/>
    <w:rPr>
      <w:rFonts w:ascii="XO Thames" w:hAnsi="XO Thames"/>
    </w:rPr>
  </w:style>
  <w:style w:styleId="Style_71" w:type="paragraph">
    <w:name w:val="toc 1"/>
    <w:next w:val="Style_2"/>
    <w:link w:val="Style_71_ch"/>
    <w:uiPriority w:val="39"/>
    <w:rPr>
      <w:rFonts w:ascii="XO Thames" w:hAnsi="XO Thames"/>
      <w:b w:val="1"/>
      <w:sz w:val="28"/>
    </w:rPr>
  </w:style>
  <w:style w:styleId="Style_71_ch" w:type="character">
    <w:name w:val="toc 1"/>
    <w:link w:val="Style_71"/>
    <w:rPr>
      <w:rFonts w:ascii="XO Thames" w:hAnsi="XO Thames"/>
      <w:b w:val="1"/>
      <w:sz w:val="28"/>
    </w:rPr>
  </w:style>
  <w:style w:styleId="Style_72" w:type="paragraph">
    <w:name w:val="Гиперссылка1"/>
    <w:link w:val="Style_72_ch"/>
    <w:rPr>
      <w:color w:val="0000FF"/>
      <w:u w:val="single"/>
    </w:rPr>
  </w:style>
  <w:style w:styleId="Style_72_ch" w:type="character">
    <w:name w:val="Гиперссылка1"/>
    <w:link w:val="Style_72"/>
    <w:rPr>
      <w:color w:val="0000FF"/>
      <w:u w:val="single"/>
    </w:rPr>
  </w:style>
  <w:style w:styleId="Style_73" w:type="paragraph">
    <w:name w:val="Гиперссылка21"/>
    <w:link w:val="Style_73_ch"/>
    <w:rPr>
      <w:rFonts w:ascii="Calibri" w:hAnsi="Calibri"/>
      <w:color w:val="0000FF"/>
      <w:u w:val="single"/>
    </w:rPr>
  </w:style>
  <w:style w:styleId="Style_73_ch" w:type="character">
    <w:name w:val="Гиперссылка21"/>
    <w:link w:val="Style_73"/>
    <w:rPr>
      <w:rFonts w:ascii="Calibri" w:hAnsi="Calibri"/>
      <w:color w:val="0000FF"/>
      <w:u w:val="single"/>
    </w:rPr>
  </w:style>
  <w:style w:styleId="Style_74" w:type="paragraph">
    <w:name w:val="Header and Footer"/>
    <w:link w:val="Style_74_ch"/>
    <w:rPr>
      <w:rFonts w:ascii="XO Thames" w:hAnsi="XO Thames"/>
      <w:sz w:val="28"/>
    </w:rPr>
  </w:style>
  <w:style w:styleId="Style_74_ch" w:type="character">
    <w:name w:val="Header and Footer"/>
    <w:link w:val="Style_74"/>
    <w:rPr>
      <w:rFonts w:ascii="XO Thames" w:hAnsi="XO Thames"/>
      <w:sz w:val="28"/>
    </w:rPr>
  </w:style>
  <w:style w:styleId="Style_75" w:type="paragraph">
    <w:name w:val="Heading 21"/>
    <w:link w:val="Style_75_ch"/>
    <w:rPr>
      <w:rFonts w:ascii="Times New Roman" w:hAnsi="Times New Roman"/>
      <w:b w:val="1"/>
      <w:sz w:val="36"/>
    </w:rPr>
  </w:style>
  <w:style w:styleId="Style_75_ch" w:type="character">
    <w:name w:val="Heading 21"/>
    <w:link w:val="Style_75"/>
    <w:rPr>
      <w:rFonts w:ascii="Times New Roman" w:hAnsi="Times New Roman"/>
      <w:b w:val="1"/>
      <w:sz w:val="36"/>
    </w:rPr>
  </w:style>
  <w:style w:styleId="Style_76" w:type="paragraph">
    <w:name w:val="Contents 7"/>
    <w:link w:val="Style_76_ch"/>
    <w:rPr>
      <w:rFonts w:ascii="XO Thames" w:hAnsi="XO Thames"/>
      <w:sz w:val="28"/>
    </w:rPr>
  </w:style>
  <w:style w:styleId="Style_76_ch" w:type="character">
    <w:name w:val="Contents 7"/>
    <w:link w:val="Style_76"/>
    <w:rPr>
      <w:rFonts w:ascii="XO Thames" w:hAnsi="XO Thames"/>
      <w:sz w:val="28"/>
    </w:rPr>
  </w:style>
  <w:style w:styleId="Style_77" w:type="paragraph">
    <w:name w:val="Знак примечания11"/>
    <w:basedOn w:val="Style_29"/>
    <w:link w:val="Style_77_ch"/>
    <w:rPr>
      <w:sz w:val="16"/>
    </w:rPr>
  </w:style>
  <w:style w:styleId="Style_77_ch" w:type="character">
    <w:name w:val="Знак примечания11"/>
    <w:basedOn w:val="Style_29_ch"/>
    <w:link w:val="Style_77"/>
    <w:rPr>
      <w:sz w:val="16"/>
    </w:rPr>
  </w:style>
  <w:style w:styleId="Style_78" w:type="paragraph">
    <w:name w:val="footer"/>
    <w:basedOn w:val="Style_2"/>
    <w:link w:val="Style_78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78_ch" w:type="character">
    <w:name w:val="footer"/>
    <w:basedOn w:val="Style_2_ch"/>
    <w:link w:val="Style_78"/>
  </w:style>
  <w:style w:styleId="Style_79" w:type="paragraph">
    <w:name w:val="Гиперссылка11"/>
    <w:basedOn w:val="Style_2"/>
    <w:link w:val="Style_79_ch"/>
    <w:pPr>
      <w:widowControl w:val="1"/>
      <w:spacing w:after="0" w:line="240" w:lineRule="auto"/>
      <w:ind/>
    </w:pPr>
    <w:rPr>
      <w:color w:themeColor="hyperlink" w:val="0563C1"/>
      <w:u w:val="single"/>
    </w:rPr>
  </w:style>
  <w:style w:styleId="Style_79_ch" w:type="character">
    <w:name w:val="Гиперссылка11"/>
    <w:basedOn w:val="Style_2_ch"/>
    <w:link w:val="Style_79"/>
    <w:rPr>
      <w:color w:themeColor="hyperlink" w:val="0563C1"/>
      <w:u w:val="single"/>
    </w:rPr>
  </w:style>
  <w:style w:styleId="Style_80" w:type="paragraph">
    <w:name w:val="toc 9"/>
    <w:next w:val="Style_2"/>
    <w:link w:val="Style_80_ch"/>
    <w:uiPriority w:val="39"/>
    <w:rPr>
      <w:rFonts w:ascii="XO Thames" w:hAnsi="XO Thames"/>
      <w:sz w:val="28"/>
    </w:rPr>
  </w:style>
  <w:style w:styleId="Style_80_ch" w:type="character">
    <w:name w:val="toc 9"/>
    <w:link w:val="Style_80"/>
    <w:rPr>
      <w:rFonts w:ascii="XO Thames" w:hAnsi="XO Thames"/>
      <w:sz w:val="28"/>
    </w:rPr>
  </w:style>
  <w:style w:styleId="Style_81" w:type="paragraph">
    <w:name w:val="Строгий11"/>
    <w:basedOn w:val="Style_29"/>
    <w:link w:val="Style_81_ch"/>
    <w:rPr>
      <w:b w:val="1"/>
    </w:rPr>
  </w:style>
  <w:style w:styleId="Style_81_ch" w:type="character">
    <w:name w:val="Строгий11"/>
    <w:basedOn w:val="Style_29_ch"/>
    <w:link w:val="Style_81"/>
    <w:rPr>
      <w:b w:val="1"/>
    </w:rPr>
  </w:style>
  <w:style w:styleId="Style_82" w:type="paragraph">
    <w:name w:val="Contents 4"/>
    <w:link w:val="Style_82_ch"/>
    <w:rPr>
      <w:rFonts w:ascii="XO Thames" w:hAnsi="XO Thames"/>
      <w:sz w:val="28"/>
    </w:rPr>
  </w:style>
  <w:style w:styleId="Style_82_ch" w:type="character">
    <w:name w:val="Contents 4"/>
    <w:link w:val="Style_82"/>
    <w:rPr>
      <w:rFonts w:ascii="XO Thames" w:hAnsi="XO Thames"/>
      <w:sz w:val="28"/>
    </w:rPr>
  </w:style>
  <w:style w:styleId="Style_83" w:type="paragraph">
    <w:name w:val="Заголовок2"/>
    <w:basedOn w:val="Style_2"/>
    <w:next w:val="Style_47"/>
    <w:link w:val="Style_83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3_ch" w:type="character">
    <w:name w:val="Заголовок2"/>
    <w:basedOn w:val="Style_2_ch"/>
    <w:link w:val="Style_83"/>
    <w:rPr>
      <w:rFonts w:ascii="Liberation Sans" w:hAnsi="Liberation Sans"/>
      <w:sz w:val="28"/>
    </w:rPr>
  </w:style>
  <w:style w:styleId="Style_84" w:type="paragraph">
    <w:name w:val="List1"/>
    <w:basedOn w:val="Style_36"/>
    <w:link w:val="Style_84_ch"/>
  </w:style>
  <w:style w:styleId="Style_84_ch" w:type="character">
    <w:name w:val="List1"/>
    <w:basedOn w:val="Style_36_ch"/>
    <w:link w:val="Style_84"/>
  </w:style>
  <w:style w:styleId="Style_85" w:type="paragraph">
    <w:name w:val="toc 8"/>
    <w:next w:val="Style_2"/>
    <w:link w:val="Style_85_ch"/>
    <w:uiPriority w:val="39"/>
    <w:rPr>
      <w:rFonts w:ascii="XO Thames" w:hAnsi="XO Thames"/>
      <w:sz w:val="28"/>
    </w:rPr>
  </w:style>
  <w:style w:styleId="Style_85_ch" w:type="character">
    <w:name w:val="toc 8"/>
    <w:link w:val="Style_85"/>
    <w:rPr>
      <w:rFonts w:ascii="XO Thames" w:hAnsi="XO Thames"/>
      <w:sz w:val="28"/>
    </w:rPr>
  </w:style>
  <w:style w:styleId="Style_86" w:type="paragraph">
    <w:name w:val="rt-font-h41"/>
    <w:basedOn w:val="Style_29"/>
    <w:link w:val="Style_86_ch"/>
  </w:style>
  <w:style w:styleId="Style_86_ch" w:type="character">
    <w:name w:val="rt-font-h41"/>
    <w:basedOn w:val="Style_29_ch"/>
    <w:link w:val="Style_86"/>
  </w:style>
  <w:style w:styleId="Style_87" w:type="paragraph">
    <w:name w:val="Текст сноски Знак1"/>
    <w:basedOn w:val="Style_29"/>
    <w:link w:val="Style_87_ch"/>
    <w:rPr>
      <w:sz w:val="20"/>
    </w:rPr>
  </w:style>
  <w:style w:styleId="Style_87_ch" w:type="character">
    <w:name w:val="Текст сноски Знак1"/>
    <w:basedOn w:val="Style_29_ch"/>
    <w:link w:val="Style_87"/>
    <w:rPr>
      <w:sz w:val="20"/>
    </w:rPr>
  </w:style>
  <w:style w:styleId="Style_88" w:type="paragraph">
    <w:name w:val="Заголовок11"/>
    <w:basedOn w:val="Style_2"/>
    <w:next w:val="Style_47"/>
    <w:link w:val="Style_88_ch"/>
    <w:pPr>
      <w:keepNext w:val="1"/>
      <w:widowControl w:val="1"/>
      <w:spacing w:after="120" w:before="240"/>
      <w:ind/>
    </w:pPr>
    <w:rPr>
      <w:rFonts w:ascii="Liberation Sans" w:hAnsi="Liberation Sans"/>
      <w:sz w:val="28"/>
    </w:rPr>
  </w:style>
  <w:style w:styleId="Style_88_ch" w:type="character">
    <w:name w:val="Заголовок11"/>
    <w:basedOn w:val="Style_2_ch"/>
    <w:link w:val="Style_88"/>
    <w:rPr>
      <w:rFonts w:ascii="Liberation Sans" w:hAnsi="Liberation Sans"/>
      <w:sz w:val="28"/>
    </w:rPr>
  </w:style>
  <w:style w:styleId="Style_89" w:type="paragraph">
    <w:name w:val="Contents 1"/>
    <w:link w:val="Style_89_ch"/>
    <w:rPr>
      <w:rFonts w:ascii="XO Thames" w:hAnsi="XO Thames"/>
      <w:b w:val="1"/>
      <w:sz w:val="28"/>
    </w:rPr>
  </w:style>
  <w:style w:styleId="Style_89_ch" w:type="character">
    <w:name w:val="Contents 1"/>
    <w:link w:val="Style_89"/>
    <w:rPr>
      <w:rFonts w:ascii="XO Thames" w:hAnsi="XO Thames"/>
      <w:b w:val="1"/>
      <w:sz w:val="28"/>
    </w:rPr>
  </w:style>
  <w:style w:styleId="Style_47" w:type="paragraph">
    <w:name w:val="Body Text"/>
    <w:basedOn w:val="Style_2"/>
    <w:link w:val="Style_47_ch"/>
    <w:pPr>
      <w:widowControl w:val="1"/>
      <w:spacing w:after="140" w:line="276" w:lineRule="auto"/>
      <w:ind/>
    </w:pPr>
  </w:style>
  <w:style w:styleId="Style_47_ch" w:type="character">
    <w:name w:val="Body Text"/>
    <w:basedOn w:val="Style_2_ch"/>
    <w:link w:val="Style_47"/>
  </w:style>
  <w:style w:styleId="Style_90" w:type="paragraph">
    <w:name w:val="Heading 31"/>
    <w:link w:val="Style_90_ch"/>
    <w:rPr>
      <w:rFonts w:ascii="XO Thames" w:hAnsi="XO Thames"/>
      <w:b w:val="1"/>
      <w:sz w:val="26"/>
    </w:rPr>
  </w:style>
  <w:style w:styleId="Style_90_ch" w:type="character">
    <w:name w:val="Heading 31"/>
    <w:link w:val="Style_90"/>
    <w:rPr>
      <w:rFonts w:ascii="XO Thames" w:hAnsi="XO Thames"/>
      <w:b w:val="1"/>
      <w:sz w:val="26"/>
    </w:rPr>
  </w:style>
  <w:style w:styleId="Style_91" w:type="paragraph">
    <w:name w:val="No Spacing1"/>
    <w:link w:val="Style_91_ch"/>
  </w:style>
  <w:style w:styleId="Style_91_ch" w:type="character">
    <w:name w:val="No Spacing1"/>
    <w:link w:val="Style_91"/>
  </w:style>
  <w:style w:styleId="Style_92" w:type="paragraph">
    <w:name w:val="stk-reset1"/>
    <w:basedOn w:val="Style_2"/>
    <w:link w:val="Style_9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2_ch" w:type="character">
    <w:name w:val="stk-reset1"/>
    <w:basedOn w:val="Style_2_ch"/>
    <w:link w:val="Style_92"/>
    <w:rPr>
      <w:rFonts w:ascii="Times New Roman" w:hAnsi="Times New Roman"/>
      <w:sz w:val="24"/>
    </w:rPr>
  </w:style>
  <w:style w:styleId="Style_93" w:type="paragraph">
    <w:name w:val="toc 5"/>
    <w:next w:val="Style_2"/>
    <w:link w:val="Style_93_ch"/>
    <w:uiPriority w:val="39"/>
    <w:rPr>
      <w:rFonts w:ascii="XO Thames" w:hAnsi="XO Thames"/>
      <w:sz w:val="28"/>
    </w:rPr>
  </w:style>
  <w:style w:styleId="Style_93_ch" w:type="character">
    <w:name w:val="toc 5"/>
    <w:link w:val="Style_93"/>
    <w:rPr>
      <w:rFonts w:ascii="XO Thames" w:hAnsi="XO Thames"/>
      <w:sz w:val="28"/>
    </w:rPr>
  </w:style>
  <w:style w:styleId="Style_94" w:type="paragraph">
    <w:name w:val="Колонтитулы1"/>
    <w:link w:val="Style_94_ch"/>
    <w:pPr>
      <w:widowControl w:val="1"/>
      <w:ind/>
      <w:jc w:val="both"/>
    </w:pPr>
    <w:rPr>
      <w:rFonts w:ascii="XO Thames" w:hAnsi="XO Thames"/>
      <w:sz w:val="28"/>
    </w:rPr>
  </w:style>
  <w:style w:styleId="Style_94_ch" w:type="character">
    <w:name w:val="Колонтитулы1"/>
    <w:link w:val="Style_94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95" w:type="paragraph">
    <w:name w:val="annotation subject1"/>
    <w:basedOn w:val="Style_60"/>
    <w:next w:val="Style_60"/>
    <w:link w:val="Style_95_ch"/>
    <w:rPr>
      <w:b w:val="1"/>
    </w:rPr>
  </w:style>
  <w:style w:styleId="Style_95_ch" w:type="character">
    <w:name w:val="annotation subject1"/>
    <w:basedOn w:val="Style_60_ch"/>
    <w:link w:val="Style_95"/>
    <w:rPr>
      <w:b w:val="1"/>
    </w:rPr>
  </w:style>
  <w:style w:styleId="Style_96" w:type="paragraph">
    <w:name w:val="Contents 5"/>
    <w:link w:val="Style_96_ch"/>
    <w:rPr>
      <w:rFonts w:ascii="XO Thames" w:hAnsi="XO Thames"/>
      <w:sz w:val="28"/>
    </w:rPr>
  </w:style>
  <w:style w:styleId="Style_96_ch" w:type="character">
    <w:name w:val="Contents 5"/>
    <w:link w:val="Style_96"/>
    <w:rPr>
      <w:rFonts w:ascii="XO Thames" w:hAnsi="XO Thames"/>
      <w:sz w:val="28"/>
    </w:rPr>
  </w:style>
  <w:style w:styleId="Style_97" w:type="paragraph">
    <w:name w:val="Default Paragraph Font"/>
    <w:link w:val="Style_97_ch"/>
  </w:style>
  <w:style w:styleId="Style_97_ch" w:type="character">
    <w:name w:val="Default Paragraph Font"/>
    <w:link w:val="Style_97"/>
  </w:style>
  <w:style w:styleId="Style_98" w:type="paragraph">
    <w:name w:val="Колонтитулы (user)"/>
    <w:basedOn w:val="Style_2"/>
    <w:link w:val="Style_98_ch"/>
  </w:style>
  <w:style w:styleId="Style_98_ch" w:type="character">
    <w:name w:val="Колонтитулы (user)"/>
    <w:basedOn w:val="Style_2_ch"/>
    <w:link w:val="Style_98"/>
  </w:style>
  <w:style w:styleId="Style_99" w:type="paragraph">
    <w:name w:val="Index Heading1"/>
    <w:link w:val="Style_99_ch"/>
  </w:style>
  <w:style w:styleId="Style_99_ch" w:type="character">
    <w:name w:val="Index Heading1"/>
    <w:link w:val="Style_99"/>
  </w:style>
  <w:style w:styleId="Style_100" w:type="paragraph">
    <w:name w:val="Hyperlink.11"/>
    <w:basedOn w:val="Style_29"/>
    <w:link w:val="Style_100_ch"/>
    <w:rPr>
      <w:rFonts w:ascii="Arial" w:hAnsi="Arial"/>
      <w:b w:val="1"/>
      <w:color w:val="0070C0"/>
      <w:u w:color="0070C0" w:val="single"/>
    </w:rPr>
  </w:style>
  <w:style w:styleId="Style_100_ch" w:type="character">
    <w:name w:val="Hyperlink.11"/>
    <w:basedOn w:val="Style_29_ch"/>
    <w:link w:val="Style_100"/>
    <w:rPr>
      <w:rFonts w:ascii="Arial" w:hAnsi="Arial"/>
      <w:b w:val="1"/>
      <w:color w:val="0070C0"/>
      <w:u w:color="0070C0" w:val="single"/>
    </w:rPr>
  </w:style>
  <w:style w:styleId="Style_101" w:type="paragraph">
    <w:name w:val="Subtitle"/>
    <w:next w:val="Style_2"/>
    <w:link w:val="Style_10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01_ch" w:type="character">
    <w:name w:val="Subtitle"/>
    <w:link w:val="Style_101"/>
    <w:rPr>
      <w:rFonts w:ascii="XO Thames" w:hAnsi="XO Thames"/>
      <w:i w:val="1"/>
      <w:sz w:val="24"/>
    </w:rPr>
  </w:style>
  <w:style w:styleId="Style_102" w:type="paragraph">
    <w:name w:val="Комментарий (user)"/>
    <w:basedOn w:val="Style_2"/>
    <w:link w:val="Style_102_ch"/>
    <w:pPr>
      <w:widowControl w:val="1"/>
      <w:spacing w:after="0" w:before="56" w:line="240" w:lineRule="auto"/>
      <w:ind/>
    </w:pPr>
    <w:rPr>
      <w:sz w:val="20"/>
    </w:rPr>
  </w:style>
  <w:style w:styleId="Style_102_ch" w:type="character">
    <w:name w:val="Комментарий (user)"/>
    <w:basedOn w:val="Style_2_ch"/>
    <w:link w:val="Style_102"/>
    <w:rPr>
      <w:sz w:val="20"/>
    </w:rPr>
  </w:style>
  <w:style w:styleId="Style_103" w:type="paragraph">
    <w:name w:val="Title"/>
    <w:next w:val="Style_2"/>
    <w:link w:val="Style_103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03_ch" w:type="character">
    <w:name w:val="Title"/>
    <w:link w:val="Style_103"/>
    <w:rPr>
      <w:rFonts w:ascii="XO Thames" w:hAnsi="XO Thames"/>
      <w:b w:val="1"/>
      <w:caps w:val="1"/>
      <w:sz w:val="40"/>
    </w:rPr>
  </w:style>
  <w:style w:styleId="Style_104" w:type="paragraph">
    <w:name w:val="heading 4"/>
    <w:next w:val="Style_2"/>
    <w:link w:val="Style_104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04_ch" w:type="character">
    <w:name w:val="heading 4"/>
    <w:link w:val="Style_104"/>
    <w:rPr>
      <w:rFonts w:ascii="XO Thames" w:hAnsi="XO Thames"/>
      <w:b w:val="1"/>
      <w:sz w:val="24"/>
    </w:rPr>
  </w:style>
  <w:style w:styleId="Style_16" w:type="paragraph">
    <w:name w:val="Default Paragraph Font1"/>
    <w:link w:val="Style_16_ch"/>
  </w:style>
  <w:style w:styleId="Style_16_ch" w:type="character">
    <w:name w:val="Default Paragraph Font1"/>
    <w:link w:val="Style_16"/>
  </w:style>
  <w:style w:styleId="Style_105" w:type="paragraph">
    <w:name w:val="heading 2"/>
    <w:basedOn w:val="Style_2"/>
    <w:link w:val="Style_105_ch"/>
    <w:uiPriority w:val="9"/>
    <w:qFormat/>
    <w:pPr>
      <w:widowControl w:val="1"/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105_ch" w:type="character">
    <w:name w:val="heading 2"/>
    <w:basedOn w:val="Style_2_ch"/>
    <w:link w:val="Style_105"/>
    <w:rPr>
      <w:rFonts w:ascii="Times New Roman" w:hAnsi="Times New Roman"/>
      <w:b w:val="1"/>
      <w:sz w:val="36"/>
    </w:rPr>
  </w:style>
  <w:style w:styleId="Style_106" w:type="paragraph">
    <w:name w:val="Верхний колонтитул Знак1"/>
    <w:basedOn w:val="Style_29"/>
    <w:link w:val="Style_106_ch"/>
  </w:style>
  <w:style w:styleId="Style_106_ch" w:type="character">
    <w:name w:val="Верхний колонтитул Знак1"/>
    <w:basedOn w:val="Style_29_ch"/>
    <w:link w:val="Style_106"/>
  </w:style>
  <w:style w:styleId="Style_107" w:type="paragraph">
    <w:link w:val="Style_107_ch"/>
    <w:semiHidden w:val="1"/>
    <w:unhideWhenUsed w:val="1"/>
  </w:style>
  <w:style w:styleId="Style_107_ch" w:type="character">
    <w:link w:val="Style_107"/>
    <w:semiHidden w:val="1"/>
    <w:unhideWhenUsed w:val="1"/>
  </w:style>
  <w:style w:styleId="Style_108" w:type="table">
    <w:name w:val="Table Grid"/>
    <w:basedOn w:val="Style_109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10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_rels/header1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_rels/header3.xml.rels><?xml version="1.0" encoding="UTF-8" standalone="no" ?>
<Relationships xmlns="http://schemas.openxmlformats.org/package/2006/relationships">
  <Relationship Id="rId1" Target="media/1.pn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2025-10-13T13:24:00Z</dcterms:created>
  <dcterms:modified xsi:type="dcterms:W3CDTF">2025-10-14T06:05:26Z</dcterms:modified>
</cp:coreProperties>
</file>