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F40F5" w14:textId="77777777" w:rsidR="00D27837" w:rsidRPr="00A3581B" w:rsidRDefault="00D27837" w:rsidP="00D27837">
      <w:pPr>
        <w:jc w:val="center"/>
        <w:rPr>
          <w:b/>
          <w:bCs/>
        </w:rPr>
      </w:pPr>
      <w:r w:rsidRPr="00A3581B">
        <w:rPr>
          <w:b/>
          <w:bCs/>
        </w:rPr>
        <w:t>Ведущие ученые обсудят в Алтайском ГАУ перспективы внедрения инновационных технологий в АПК</w:t>
      </w:r>
    </w:p>
    <w:p w14:paraId="5DBBD556" w14:textId="77777777" w:rsidR="00D27837" w:rsidRDefault="00D27837" w:rsidP="00D27837"/>
    <w:p w14:paraId="09F43862" w14:textId="77777777" w:rsidR="00D27837" w:rsidRPr="00805701" w:rsidRDefault="00D27837" w:rsidP="00D27837">
      <w:pPr>
        <w:rPr>
          <w:i/>
          <w:iCs/>
        </w:rPr>
      </w:pPr>
      <w:r w:rsidRPr="00805701">
        <w:rPr>
          <w:i/>
          <w:iCs/>
        </w:rPr>
        <w:t>10 декабря 2025 г. в Алтайском государственном аграрном университете состоится IV Всероссийская (Национальная) научно-практическая конференция с международным участием «Перспективы внедрения инновационных технологий в АПК»</w:t>
      </w:r>
    </w:p>
    <w:p w14:paraId="7923CFE7" w14:textId="77777777" w:rsidR="00D27837" w:rsidRDefault="00D27837" w:rsidP="00D27837"/>
    <w:p w14:paraId="6DEBDBFB" w14:textId="77777777" w:rsidR="00D27837" w:rsidRDefault="00D27837" w:rsidP="00D27837">
      <w:r w:rsidRPr="00A950A3">
        <w:t xml:space="preserve">IV Всероссийская (Национальная) научно-практическая конференция с международным участием «Перспективы внедрения инновационных технологий в АПК» проводится при поддержке </w:t>
      </w:r>
      <w:r>
        <w:t xml:space="preserve">партнеров Алтайского ГАУ: </w:t>
      </w:r>
      <w:r w:rsidRPr="00A950A3">
        <w:t>Алтайского научного центра агробиотехнологий (ФАНЦА), ОАО «Орбита», АО Фирма «Август», ООО «Сингента», ООО «НТЦ Галэкс».</w:t>
      </w:r>
    </w:p>
    <w:p w14:paraId="0C63312F" w14:textId="77777777" w:rsidR="00D27837" w:rsidRDefault="00D27837" w:rsidP="00D27837">
      <w:r w:rsidRPr="00A950A3">
        <w:rPr>
          <w:i/>
          <w:iCs/>
        </w:rPr>
        <w:t xml:space="preserve">«В рамках конференции ведущие эксперты обсудят вопросы, связанные с </w:t>
      </w:r>
      <w:r>
        <w:rPr>
          <w:i/>
          <w:iCs/>
        </w:rPr>
        <w:t xml:space="preserve">двумя ключевыми темами: </w:t>
      </w:r>
      <w:r w:rsidRPr="00A950A3">
        <w:rPr>
          <w:i/>
          <w:iCs/>
        </w:rPr>
        <w:t>современными достижениями в селекции и семеноводстве сельскохозяйственных культур, а также инновационными приемами регулирования питания и защиты растений</w:t>
      </w:r>
      <w:r>
        <w:rPr>
          <w:i/>
          <w:iCs/>
        </w:rPr>
        <w:t>. В соответствии с этим будут работать две тематические секции конференции</w:t>
      </w:r>
      <w:r w:rsidRPr="00A950A3">
        <w:rPr>
          <w:i/>
          <w:iCs/>
        </w:rPr>
        <w:t>»,</w:t>
      </w:r>
      <w:r>
        <w:t xml:space="preserve"> - сообщила куратор форума, </w:t>
      </w:r>
      <w:r w:rsidRPr="00A950A3">
        <w:t xml:space="preserve">заместитель декана </w:t>
      </w:r>
      <w:r>
        <w:t>А</w:t>
      </w:r>
      <w:r w:rsidRPr="00A950A3">
        <w:t>грономического факультета по научной работе Алтайского ГАУ, к</w:t>
      </w:r>
      <w:r>
        <w:t>.с.-</w:t>
      </w:r>
      <w:proofErr w:type="spellStart"/>
      <w:r>
        <w:t>х.н</w:t>
      </w:r>
      <w:proofErr w:type="spellEnd"/>
      <w:r>
        <w:t>.</w:t>
      </w:r>
      <w:r w:rsidRPr="00A950A3">
        <w:t>, доцент</w:t>
      </w:r>
      <w:r>
        <w:t xml:space="preserve"> </w:t>
      </w:r>
      <w:r w:rsidRPr="00A950A3">
        <w:rPr>
          <w:b/>
          <w:bCs/>
        </w:rPr>
        <w:t>Лилия Ступина</w:t>
      </w:r>
      <w:r>
        <w:t>.</w:t>
      </w:r>
    </w:p>
    <w:p w14:paraId="54629B6F" w14:textId="77777777" w:rsidR="00D27837" w:rsidRDefault="00D27837" w:rsidP="00D27837">
      <w:r>
        <w:t>Конференция пройдет в смешанном формате. офлайн-площадки будут работать по адресу: г. Барнаул, пр-т. Красноармейский, 98, ауд. 335 (секция №1) и ауд. 117 (секция №2).</w:t>
      </w:r>
    </w:p>
    <w:p w14:paraId="65F1D67A" w14:textId="77777777" w:rsidR="00D27837" w:rsidRDefault="00D27837" w:rsidP="00D27837">
      <w:r>
        <w:lastRenderedPageBreak/>
        <w:t>Онлайн-трансляция и подключение дистанционных участников будет обеспечено на платформе «</w:t>
      </w:r>
      <w:proofErr w:type="spellStart"/>
      <w:r>
        <w:t>Контр.Толк</w:t>
      </w:r>
      <w:proofErr w:type="spellEnd"/>
      <w:r>
        <w:t xml:space="preserve">» (Секция №1 – ссылка для подключения </w:t>
      </w:r>
      <w:hyperlink r:id="rId6" w:history="1">
        <w:r w:rsidRPr="00843893">
          <w:rPr>
            <w:rStyle w:val="a9"/>
          </w:rPr>
          <w:t>https://asau.ktalk.ru/xmrp5u16a633</w:t>
        </w:r>
      </w:hyperlink>
      <w:r>
        <w:t xml:space="preserve"> , Секция №2 – ссылка для подключения </w:t>
      </w:r>
      <w:hyperlink r:id="rId7" w:history="1">
        <w:r w:rsidRPr="00843893">
          <w:rPr>
            <w:rStyle w:val="a9"/>
          </w:rPr>
          <w:t>https://asau.ktalk.ru/c9vvki3hs1tb</w:t>
        </w:r>
      </w:hyperlink>
      <w:r>
        <w:t xml:space="preserve"> ).</w:t>
      </w:r>
    </w:p>
    <w:p w14:paraId="09BDE868" w14:textId="77777777" w:rsidR="00D27837" w:rsidRDefault="00D27837" w:rsidP="00D27837">
      <w:r>
        <w:t>Материалы конференции будут изданы в форме электронного издания с регистрацией в ФГУП НТЦ «</w:t>
      </w:r>
      <w:proofErr w:type="spellStart"/>
      <w:r>
        <w:t>Информрегистр</w:t>
      </w:r>
      <w:proofErr w:type="spellEnd"/>
      <w:r>
        <w:t xml:space="preserve">» и размещены на платформе НЭБ eLIBRARY.RU с индексацией в РИНЦ. </w:t>
      </w:r>
    </w:p>
    <w:p w14:paraId="55898857" w14:textId="77777777" w:rsidR="00D27837" w:rsidRDefault="00D27837" w:rsidP="00D27837">
      <w:r>
        <w:t>Для участия в конференции необходимо каждому автору и участнику до 23:45 часов (МСК) 10 декабря 2025 г. зарегистрироваться по ссылке:</w:t>
      </w:r>
    </w:p>
    <w:p w14:paraId="1840520A" w14:textId="77777777" w:rsidR="00D27837" w:rsidRDefault="00D27837" w:rsidP="00D27837">
      <w:hyperlink r:id="rId8" w:history="1">
        <w:r w:rsidRPr="00843893">
          <w:rPr>
            <w:rStyle w:val="a9"/>
          </w:rPr>
          <w:t>https://forms.yandex.ru/u/68efae7e90fa7b114af46db5/</w:t>
        </w:r>
      </w:hyperlink>
      <w:r>
        <w:t xml:space="preserve"> </w:t>
      </w:r>
    </w:p>
    <w:p w14:paraId="76981AB4" w14:textId="77777777" w:rsidR="00D27837" w:rsidRDefault="00D27837" w:rsidP="00D27837"/>
    <w:p w14:paraId="444559C3" w14:textId="37A8D6F5" w:rsidR="00D27837" w:rsidRDefault="00D27837" w:rsidP="00D27837">
      <w:r>
        <w:t xml:space="preserve">Подробности в прилагаемом </w:t>
      </w:r>
      <w:hyperlink r:id="rId9" w:history="1">
        <w:r w:rsidRPr="00D27837">
          <w:rPr>
            <w:rStyle w:val="a9"/>
          </w:rPr>
          <w:t>И</w:t>
        </w:r>
        <w:r w:rsidRPr="00D27837">
          <w:rPr>
            <w:rStyle w:val="a9"/>
          </w:rPr>
          <w:t>нформационном письме</w:t>
        </w:r>
      </w:hyperlink>
      <w:r>
        <w:t>.</w:t>
      </w:r>
    </w:p>
    <w:p w14:paraId="339156BF" w14:textId="77777777" w:rsidR="00D27837" w:rsidRDefault="00D27837" w:rsidP="00D27837"/>
    <w:p w14:paraId="110565B7" w14:textId="77777777" w:rsidR="00637ACE" w:rsidRPr="00860A27" w:rsidRDefault="00637ACE" w:rsidP="00860A27">
      <w:pPr>
        <w:rPr>
          <w:szCs w:val="28"/>
        </w:rPr>
      </w:pPr>
    </w:p>
    <w:sectPr w:rsidR="00637ACE" w:rsidRPr="00860A27" w:rsidSect="00A372D8">
      <w:headerReference w:type="default" r:id="rId10"/>
      <w:footerReference w:type="default" r:id="rId11"/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AB3B80" w14:textId="77777777" w:rsidR="000E6413" w:rsidRDefault="000E6413" w:rsidP="00637ACE">
      <w:pPr>
        <w:spacing w:line="240" w:lineRule="auto"/>
      </w:pPr>
      <w:r>
        <w:separator/>
      </w:r>
    </w:p>
  </w:endnote>
  <w:endnote w:type="continuationSeparator" w:id="0">
    <w:p w14:paraId="482461DC" w14:textId="77777777" w:rsidR="000E6413" w:rsidRDefault="000E6413" w:rsidP="00637A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3062207"/>
      <w:docPartObj>
        <w:docPartGallery w:val="Page Numbers (Bottom of Page)"/>
        <w:docPartUnique/>
      </w:docPartObj>
    </w:sdtPr>
    <w:sdtContent>
      <w:p w14:paraId="50ACD648" w14:textId="77777777" w:rsidR="00B5427E" w:rsidRDefault="00A95E7E">
        <w:pPr>
          <w:pStyle w:val="a7"/>
          <w:jc w:val="center"/>
        </w:pPr>
        <w:r>
          <w:fldChar w:fldCharType="begin"/>
        </w:r>
        <w:r w:rsidR="00B5427E">
          <w:instrText>PAGE   \* MERGEFORMAT</w:instrText>
        </w:r>
        <w:r>
          <w:fldChar w:fldCharType="separate"/>
        </w:r>
        <w:r w:rsidR="00EA58A8">
          <w:rPr>
            <w:noProof/>
          </w:rPr>
          <w:t>1</w:t>
        </w:r>
        <w:r>
          <w:fldChar w:fldCharType="end"/>
        </w:r>
      </w:p>
    </w:sdtContent>
  </w:sdt>
  <w:p w14:paraId="11A557CF" w14:textId="77777777" w:rsidR="00B5427E" w:rsidRDefault="00B5427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804333" w14:textId="77777777" w:rsidR="000E6413" w:rsidRDefault="000E6413" w:rsidP="00637ACE">
      <w:pPr>
        <w:spacing w:line="240" w:lineRule="auto"/>
      </w:pPr>
      <w:r>
        <w:separator/>
      </w:r>
    </w:p>
  </w:footnote>
  <w:footnote w:type="continuationSeparator" w:id="0">
    <w:p w14:paraId="5CED7790" w14:textId="77777777" w:rsidR="000E6413" w:rsidRDefault="000E6413" w:rsidP="00637A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259B4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noProof/>
        <w:sz w:val="20"/>
        <w:szCs w:val="20"/>
        <w:lang w:eastAsia="ru-RU"/>
      </w:rPr>
      <w:drawing>
        <wp:anchor distT="0" distB="0" distL="114300" distR="114300" simplePos="0" relativeHeight="251668992" behindDoc="0" locked="0" layoutInCell="1" allowOverlap="1" wp14:anchorId="5B99C201" wp14:editId="34B47EB3">
          <wp:simplePos x="0" y="0"/>
          <wp:positionH relativeFrom="column">
            <wp:posOffset>-243840</wp:posOffset>
          </wp:positionH>
          <wp:positionV relativeFrom="paragraph">
            <wp:posOffset>-235585</wp:posOffset>
          </wp:positionV>
          <wp:extent cx="990600" cy="990600"/>
          <wp:effectExtent l="19050" t="0" r="0" b="0"/>
          <wp:wrapNone/>
          <wp:docPr id="4" name="Рисунок 1" descr="C:\Users\АГАУ\Desktop\агау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АГАУ\Desktop\агау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9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37ACE">
      <w:rPr>
        <w:sz w:val="20"/>
        <w:szCs w:val="20"/>
      </w:rPr>
      <w:t xml:space="preserve">                           </w:t>
    </w:r>
    <w:r w:rsidR="003F3CC2">
      <w:rPr>
        <w:sz w:val="20"/>
        <w:szCs w:val="20"/>
      </w:rPr>
      <w:t xml:space="preserve">           </w:t>
    </w:r>
    <w:r w:rsidRPr="00637ACE">
      <w:rPr>
        <w:sz w:val="20"/>
        <w:szCs w:val="20"/>
      </w:rPr>
      <w:t>Пресс-служба ФГБОУ ВО «Алтайский государственный аграрный университет»</w:t>
    </w:r>
  </w:p>
  <w:p w14:paraId="686809F5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sz w:val="20"/>
        <w:szCs w:val="20"/>
      </w:rPr>
      <w:t xml:space="preserve">                             </w:t>
    </w:r>
    <w:r>
      <w:rPr>
        <w:sz w:val="20"/>
        <w:szCs w:val="20"/>
      </w:rPr>
      <w:t xml:space="preserve">      </w:t>
    </w:r>
    <w:r w:rsidR="001B3D3C">
      <w:rPr>
        <w:sz w:val="20"/>
        <w:szCs w:val="20"/>
      </w:rPr>
      <w:t xml:space="preserve">   </w:t>
    </w:r>
    <w:r w:rsidRPr="00637ACE">
      <w:rPr>
        <w:sz w:val="20"/>
        <w:szCs w:val="20"/>
      </w:rPr>
      <w:t xml:space="preserve">г. Барнаул, пр-т Красноармейский, д. </w:t>
    </w:r>
    <w:r>
      <w:rPr>
        <w:sz w:val="20"/>
        <w:szCs w:val="20"/>
      </w:rPr>
      <w:t xml:space="preserve">98, </w:t>
    </w:r>
    <w:proofErr w:type="spellStart"/>
    <w:r>
      <w:rPr>
        <w:sz w:val="20"/>
        <w:szCs w:val="20"/>
      </w:rPr>
      <w:t>каб</w:t>
    </w:r>
    <w:proofErr w:type="spellEnd"/>
    <w:r>
      <w:rPr>
        <w:sz w:val="20"/>
        <w:szCs w:val="20"/>
      </w:rPr>
      <w:t>. 229/2.</w:t>
    </w:r>
  </w:p>
  <w:p w14:paraId="7A52E55A" w14:textId="55A98E70" w:rsidR="00637ACE" w:rsidRPr="000B4B4A" w:rsidRDefault="00637ACE">
    <w:pPr>
      <w:pStyle w:val="a5"/>
      <w:rPr>
        <w:sz w:val="20"/>
        <w:szCs w:val="20"/>
        <w:lang w:val="en-US"/>
      </w:rPr>
    </w:pPr>
    <w:r w:rsidRPr="00D27837">
      <w:rPr>
        <w:sz w:val="20"/>
        <w:szCs w:val="20"/>
      </w:rPr>
      <w:t xml:space="preserve">                                     </w:t>
    </w:r>
    <w:r w:rsidR="006774B9" w:rsidRPr="00D27837">
      <w:rPr>
        <w:sz w:val="20"/>
        <w:szCs w:val="20"/>
      </w:rPr>
      <w:t xml:space="preserve"> </w:t>
    </w:r>
    <w:r w:rsidRPr="00637ACE">
      <w:rPr>
        <w:sz w:val="20"/>
        <w:szCs w:val="20"/>
        <w:lang w:val="en-US"/>
      </w:rPr>
      <w:t>E</w:t>
    </w:r>
    <w:r w:rsidRPr="000B4B4A">
      <w:rPr>
        <w:sz w:val="20"/>
        <w:szCs w:val="20"/>
        <w:lang w:val="en-US"/>
      </w:rPr>
      <w:t>-</w:t>
    </w:r>
    <w:r w:rsidRPr="00637ACE">
      <w:rPr>
        <w:sz w:val="20"/>
        <w:szCs w:val="20"/>
        <w:lang w:val="en-US"/>
      </w:rPr>
      <w:t>mail</w:t>
    </w:r>
    <w:r w:rsidRPr="000B4B4A">
      <w:rPr>
        <w:sz w:val="20"/>
        <w:szCs w:val="20"/>
        <w:lang w:val="en-US"/>
      </w:rPr>
      <w:t>:</w:t>
    </w:r>
    <w:r w:rsidR="000B4B4A" w:rsidRPr="000B4B4A">
      <w:rPr>
        <w:sz w:val="20"/>
        <w:szCs w:val="20"/>
        <w:lang w:val="en-US"/>
      </w:rPr>
      <w:t xml:space="preserve"> </w:t>
    </w:r>
    <w:hyperlink r:id="rId2" w:history="1">
      <w:r w:rsidR="000B4B4A" w:rsidRPr="00DC583B">
        <w:rPr>
          <w:rStyle w:val="a9"/>
          <w:sz w:val="20"/>
          <w:szCs w:val="20"/>
          <w:lang w:val="en-US"/>
        </w:rPr>
        <w:t>asau_press@mail.ru</w:t>
      </w:r>
    </w:hyperlink>
    <w:r w:rsidR="000B4B4A">
      <w:rPr>
        <w:sz w:val="20"/>
        <w:szCs w:val="20"/>
        <w:lang w:val="en-US"/>
      </w:rPr>
      <w:t xml:space="preserve"> </w:t>
    </w:r>
  </w:p>
  <w:p w14:paraId="5935965E" w14:textId="77777777" w:rsidR="00637ACE" w:rsidRPr="000B4B4A" w:rsidRDefault="00637ACE">
    <w:pPr>
      <w:pStyle w:val="a5"/>
      <w:rPr>
        <w:sz w:val="20"/>
        <w:szCs w:val="20"/>
      </w:rPr>
    </w:pPr>
    <w:r w:rsidRPr="000B4B4A">
      <w:rPr>
        <w:sz w:val="20"/>
        <w:szCs w:val="20"/>
        <w:lang w:val="en-US"/>
      </w:rPr>
      <w:t xml:space="preserve">                                 </w:t>
    </w:r>
    <w:r w:rsidR="006774B9" w:rsidRPr="000B4B4A">
      <w:rPr>
        <w:sz w:val="20"/>
        <w:szCs w:val="20"/>
        <w:lang w:val="en-US"/>
      </w:rPr>
      <w:t xml:space="preserve">    </w:t>
    </w:r>
    <w:r w:rsidR="003F3CC2" w:rsidRPr="000B4B4A">
      <w:rPr>
        <w:sz w:val="20"/>
        <w:szCs w:val="20"/>
        <w:lang w:val="en-US"/>
      </w:rPr>
      <w:t xml:space="preserve"> </w:t>
    </w:r>
    <w:r w:rsidRPr="006774B9">
      <w:rPr>
        <w:sz w:val="20"/>
        <w:szCs w:val="20"/>
      </w:rPr>
      <w:t>Тел</w:t>
    </w:r>
    <w:r w:rsidRPr="000B4B4A">
      <w:rPr>
        <w:sz w:val="20"/>
        <w:szCs w:val="20"/>
      </w:rPr>
      <w:t xml:space="preserve">.: </w:t>
    </w:r>
    <w:r w:rsidR="003F3CC2" w:rsidRPr="000B4B4A">
      <w:rPr>
        <w:sz w:val="20"/>
        <w:szCs w:val="20"/>
      </w:rPr>
      <w:t>8</w:t>
    </w:r>
    <w:r w:rsidRPr="000B4B4A">
      <w:rPr>
        <w:sz w:val="20"/>
        <w:szCs w:val="20"/>
      </w:rPr>
      <w:t>(3852)20-32-26</w:t>
    </w:r>
  </w:p>
  <w:p w14:paraId="77D68AE8" w14:textId="77777777" w:rsidR="00637ACE" w:rsidRPr="000B4B4A" w:rsidRDefault="00637ACE">
    <w:pPr>
      <w:pStyle w:val="a5"/>
    </w:pPr>
  </w:p>
  <w:p w14:paraId="7C9BE2A9" w14:textId="77777777" w:rsidR="00637ACE" w:rsidRPr="000B4B4A" w:rsidRDefault="00637ACE">
    <w:pPr>
      <w:pStyle w:val="a5"/>
    </w:pPr>
  </w:p>
  <w:p w14:paraId="03535B52" w14:textId="77777777" w:rsidR="00637ACE" w:rsidRPr="000B4B4A" w:rsidRDefault="00637ACE">
    <w:pPr>
      <w:pStyle w:val="a5"/>
    </w:pPr>
  </w:p>
  <w:p w14:paraId="2FE2F7E3" w14:textId="77777777" w:rsidR="00637ACE" w:rsidRPr="000B4B4A" w:rsidRDefault="00637ACE">
    <w:pPr>
      <w:pStyle w:val="a5"/>
    </w:pPr>
  </w:p>
  <w:p w14:paraId="314C818E" w14:textId="77777777" w:rsidR="00637ACE" w:rsidRDefault="00637ACE" w:rsidP="00637ACE">
    <w:pPr>
      <w:pStyle w:val="a5"/>
      <w:jc w:val="center"/>
      <w:rPr>
        <w:b/>
        <w:sz w:val="32"/>
        <w:szCs w:val="32"/>
      </w:rPr>
    </w:pPr>
    <w:r w:rsidRPr="00637ACE">
      <w:rPr>
        <w:b/>
        <w:sz w:val="32"/>
        <w:szCs w:val="32"/>
      </w:rPr>
      <w:t>ПРЕСС-РЕЛИЗ</w:t>
    </w:r>
  </w:p>
  <w:p w14:paraId="5F12F701" w14:textId="77777777" w:rsidR="00477BD7" w:rsidRPr="00637ACE" w:rsidRDefault="00477BD7" w:rsidP="00637ACE">
    <w:pPr>
      <w:pStyle w:val="a5"/>
      <w:jc w:val="center"/>
      <w:rPr>
        <w:b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72D8"/>
    <w:rsid w:val="000130A0"/>
    <w:rsid w:val="00017AFE"/>
    <w:rsid w:val="000B4B4A"/>
    <w:rsid w:val="000B4BF0"/>
    <w:rsid w:val="000E6413"/>
    <w:rsid w:val="00191C4C"/>
    <w:rsid w:val="001B3D3C"/>
    <w:rsid w:val="001C4EF2"/>
    <w:rsid w:val="001C6F7C"/>
    <w:rsid w:val="002207CA"/>
    <w:rsid w:val="002A5FE2"/>
    <w:rsid w:val="002C6818"/>
    <w:rsid w:val="00304AEC"/>
    <w:rsid w:val="003557EC"/>
    <w:rsid w:val="003F3CC2"/>
    <w:rsid w:val="00410BC6"/>
    <w:rsid w:val="00412E60"/>
    <w:rsid w:val="004522BC"/>
    <w:rsid w:val="00477BD7"/>
    <w:rsid w:val="00481BDF"/>
    <w:rsid w:val="004A114D"/>
    <w:rsid w:val="005062D0"/>
    <w:rsid w:val="00522C8B"/>
    <w:rsid w:val="00584191"/>
    <w:rsid w:val="005E00FD"/>
    <w:rsid w:val="005F6D30"/>
    <w:rsid w:val="0062382A"/>
    <w:rsid w:val="00637ACE"/>
    <w:rsid w:val="00640C10"/>
    <w:rsid w:val="00646782"/>
    <w:rsid w:val="006774B9"/>
    <w:rsid w:val="0075646E"/>
    <w:rsid w:val="007A480D"/>
    <w:rsid w:val="007F26C4"/>
    <w:rsid w:val="0080215B"/>
    <w:rsid w:val="008201DA"/>
    <w:rsid w:val="00835BE3"/>
    <w:rsid w:val="00860A27"/>
    <w:rsid w:val="00915FFF"/>
    <w:rsid w:val="00946966"/>
    <w:rsid w:val="009546E4"/>
    <w:rsid w:val="009B4A0B"/>
    <w:rsid w:val="009F7346"/>
    <w:rsid w:val="00A34677"/>
    <w:rsid w:val="00A372D8"/>
    <w:rsid w:val="00A43604"/>
    <w:rsid w:val="00A541D7"/>
    <w:rsid w:val="00A95E7E"/>
    <w:rsid w:val="00B1191A"/>
    <w:rsid w:val="00B122F3"/>
    <w:rsid w:val="00B5427E"/>
    <w:rsid w:val="00BB1675"/>
    <w:rsid w:val="00C12005"/>
    <w:rsid w:val="00C2118F"/>
    <w:rsid w:val="00C63EE0"/>
    <w:rsid w:val="00C64671"/>
    <w:rsid w:val="00C92132"/>
    <w:rsid w:val="00CE573C"/>
    <w:rsid w:val="00D27837"/>
    <w:rsid w:val="00D545E1"/>
    <w:rsid w:val="00E73390"/>
    <w:rsid w:val="00E76815"/>
    <w:rsid w:val="00EA58A8"/>
    <w:rsid w:val="00EE397A"/>
    <w:rsid w:val="00F15F1F"/>
    <w:rsid w:val="00F2330B"/>
    <w:rsid w:val="00F27A8B"/>
    <w:rsid w:val="00F46972"/>
    <w:rsid w:val="00F7446D"/>
    <w:rsid w:val="00FD0BD7"/>
    <w:rsid w:val="00FD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DB523"/>
  <w15:docId w15:val="{68D473D7-9128-4DD2-80ED-4F70EC038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6D30"/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7A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7AC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637ACE"/>
  </w:style>
  <w:style w:type="paragraph" w:styleId="a7">
    <w:name w:val="footer"/>
    <w:basedOn w:val="a"/>
    <w:link w:val="a8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8">
    <w:name w:val="Нижний колонтитул Знак"/>
    <w:basedOn w:val="a0"/>
    <w:link w:val="a7"/>
    <w:uiPriority w:val="99"/>
    <w:rsid w:val="00637ACE"/>
  </w:style>
  <w:style w:type="character" w:styleId="a9">
    <w:name w:val="Hyperlink"/>
    <w:basedOn w:val="a0"/>
    <w:uiPriority w:val="99"/>
    <w:unhideWhenUsed/>
    <w:rsid w:val="00637ACE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2C6818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b">
    <w:name w:val="Unresolved Mention"/>
    <w:basedOn w:val="a0"/>
    <w:uiPriority w:val="99"/>
    <w:semiHidden/>
    <w:unhideWhenUsed/>
    <w:rsid w:val="000B4B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3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yandex.ru/u/68efae7e90fa7b114af46db5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asau.ktalk.ru/c9vvki3hs1tb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sau.ktalk.ru/xmrp5u16a633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www.asau.ru/images/news-blog/2025/11/1/04/&#1055;&#1077;&#1088;&#1089;&#1087;&#1077;&#1082;&#1090;&#1080;&#1074;&#1099;_&#1074;&#1085;&#1077;&#1076;&#1088;&#1077;&#1085;&#1080;&#1103;_&#1080;&#1085;&#1085;&#1086;&#1074;&#1072;&#1094;&#1080;&#1086;&#1085;&#1085;&#1099;&#1093;_&#1090;&#1077;&#1093;&#1085;&#1086;&#1083;&#1086;&#1075;&#1080;&#1081;_&#1040;&#1060;_&#1040;&#1043;&#1040;&#1059;.pdf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asau_press@mail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АГАУ</dc:creator>
  <cp:lastModifiedBy>12 12</cp:lastModifiedBy>
  <cp:revision>15</cp:revision>
  <dcterms:created xsi:type="dcterms:W3CDTF">2022-03-01T13:59:00Z</dcterms:created>
  <dcterms:modified xsi:type="dcterms:W3CDTF">2025-11-01T05:35:00Z</dcterms:modified>
</cp:coreProperties>
</file>