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9A179" w14:textId="77777777" w:rsidR="001B715B" w:rsidRDefault="001B715B" w:rsidP="001B715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80A9CF" wp14:editId="4FFF4CB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712374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14:paraId="5AD44CE3" w14:textId="77777777" w:rsidR="001B715B" w:rsidRDefault="001B715B" w:rsidP="001B715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D968792" w14:textId="77777777" w:rsidR="001B715B" w:rsidRDefault="001B715B" w:rsidP="001B715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2DBB41F" w14:textId="77777777" w:rsidR="001B715B" w:rsidRDefault="001B715B" w:rsidP="001B715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Более 600 учащихся посетили Ростовский-на-Дону ЭРЗ в рамках осенней «Недели без турникетов»</w:t>
      </w:r>
    </w:p>
    <w:p w14:paraId="3199D910" w14:textId="77777777" w:rsidR="001B715B" w:rsidRDefault="001B715B" w:rsidP="001B715B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628FF72" w14:textId="77777777" w:rsidR="001B715B" w:rsidRDefault="001B715B" w:rsidP="001B715B">
      <w:pPr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0</w:t>
      </w:r>
      <w:r w:rsidR="00D24ED7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.11.2025                                                                                                                                              ПРЕСС-РЕЛИЗ</w:t>
      </w:r>
    </w:p>
    <w:p w14:paraId="1DDCA0F1" w14:textId="31EED079" w:rsidR="001B715B" w:rsidRPr="001B715B" w:rsidRDefault="001B715B" w:rsidP="001B715B">
      <w:pPr>
        <w:spacing w:before="220" w:after="220" w:line="240" w:lineRule="auto"/>
        <w:jc w:val="both"/>
        <w:rPr>
          <w:rFonts w:cstheme="minorHAnsi"/>
        </w:rPr>
      </w:pPr>
      <w:bookmarkStart w:id="0" w:name="_Hlk201673441"/>
      <w:r w:rsidRPr="001B715B">
        <w:rPr>
          <w:rFonts w:eastAsia="Times New Roman" w:cstheme="minorHAnsi"/>
          <w:b/>
          <w:bCs/>
        </w:rPr>
        <w:t>На Ростовском-на-Дону электровозоремонтном заводе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cstheme="minorHAnsi"/>
          <w:b/>
          <w:bCs/>
          <w:color w:val="242424"/>
        </w:rPr>
        <w:t>(РЭРЗ, входит в АО «Желдорреммаш»)</w:t>
      </w:r>
      <w:r w:rsidRPr="001B715B">
        <w:rPr>
          <w:rFonts w:eastAsia="Times New Roman" w:cstheme="minorHAnsi"/>
          <w:b/>
          <w:bCs/>
        </w:rPr>
        <w:t xml:space="preserve"> прошел осенний этап всероссийской акции «Нед</w:t>
      </w:r>
      <w:r>
        <w:rPr>
          <w:rFonts w:eastAsia="Times New Roman" w:cstheme="minorHAnsi"/>
          <w:b/>
          <w:bCs/>
        </w:rPr>
        <w:t>еля без турникетов». 62</w:t>
      </w:r>
      <w:r w:rsidRPr="001B715B">
        <w:rPr>
          <w:rFonts w:eastAsia="Times New Roman" w:cstheme="minorHAnsi"/>
          <w:b/>
          <w:bCs/>
        </w:rPr>
        <w:t>0 ростовских школьников и студентов посетили</w:t>
      </w:r>
      <w:r w:rsidR="0056719B">
        <w:rPr>
          <w:rFonts w:eastAsia="Times New Roman" w:cstheme="minorHAnsi"/>
          <w:b/>
          <w:bCs/>
        </w:rPr>
        <w:t xml:space="preserve"> музей и основные</w:t>
      </w:r>
      <w:r w:rsidRPr="001B715B">
        <w:rPr>
          <w:rFonts w:eastAsia="Times New Roman" w:cstheme="minorHAnsi"/>
          <w:b/>
          <w:bCs/>
        </w:rPr>
        <w:t xml:space="preserve"> производственные площадки</w:t>
      </w:r>
      <w:r w:rsidR="0056719B">
        <w:rPr>
          <w:rFonts w:eastAsia="Times New Roman" w:cstheme="minorHAnsi"/>
          <w:b/>
          <w:bCs/>
        </w:rPr>
        <w:t xml:space="preserve"> предприятия</w:t>
      </w:r>
      <w:r w:rsidRPr="001B715B">
        <w:rPr>
          <w:rFonts w:eastAsia="Times New Roman" w:cstheme="minorHAnsi"/>
          <w:b/>
          <w:bCs/>
        </w:rPr>
        <w:t>, приняли участие в тематических мастер-классах</w:t>
      </w:r>
      <w:r w:rsidR="0056719B">
        <w:rPr>
          <w:rFonts w:eastAsia="Times New Roman" w:cstheme="minorHAnsi"/>
          <w:b/>
          <w:bCs/>
        </w:rPr>
        <w:t xml:space="preserve"> и викторинах</w:t>
      </w:r>
      <w:r w:rsidRPr="001B715B">
        <w:rPr>
          <w:rFonts w:eastAsia="Times New Roman" w:cstheme="minorHAnsi"/>
          <w:b/>
          <w:bCs/>
        </w:rPr>
        <w:t>.</w:t>
      </w:r>
    </w:p>
    <w:p w14:paraId="34170003" w14:textId="510A6FEC" w:rsidR="001B715B" w:rsidRPr="001B715B" w:rsidRDefault="001B715B" w:rsidP="001B715B">
      <w:pPr>
        <w:spacing w:before="220" w:after="220" w:line="240" w:lineRule="auto"/>
        <w:jc w:val="both"/>
        <w:rPr>
          <w:rFonts w:eastAsia="Times New Roman" w:cstheme="minorHAnsi"/>
          <w:bCs/>
          <w:color w:val="000000" w:themeColor="text1"/>
        </w:rPr>
      </w:pPr>
      <w:r w:rsidRPr="001B715B">
        <w:rPr>
          <w:rFonts w:eastAsia="Times New Roman" w:cstheme="minorHAnsi"/>
          <w:bCs/>
          <w:color w:val="000000" w:themeColor="text1"/>
        </w:rPr>
        <w:t>В этот раз завод посетили учащиеся 3-9 классов школ Ростова-на-Дону и Батайска</w:t>
      </w:r>
      <w:r w:rsidR="004C4D2E">
        <w:rPr>
          <w:rFonts w:eastAsia="Times New Roman" w:cstheme="minorHAnsi"/>
          <w:bCs/>
          <w:color w:val="000000" w:themeColor="text1"/>
        </w:rPr>
        <w:t xml:space="preserve">, студенты </w:t>
      </w:r>
      <w:r w:rsidR="004C4D2E" w:rsidRPr="00BA7443">
        <w:rPr>
          <w:rFonts w:cstheme="minorHAnsi"/>
        </w:rPr>
        <w:t>Профессионального училища №</w:t>
      </w:r>
      <w:r w:rsidR="004C4D2E">
        <w:rPr>
          <w:rFonts w:cstheme="minorHAnsi"/>
        </w:rPr>
        <w:t xml:space="preserve"> 5 </w:t>
      </w:r>
      <w:r w:rsidR="004C4D2E">
        <w:rPr>
          <w:rFonts w:eastAsia="Times New Roman" w:cstheme="minorHAnsi"/>
          <w:bCs/>
          <w:color w:val="000000" w:themeColor="text1"/>
        </w:rPr>
        <w:t>и техникума РГУПС</w:t>
      </w:r>
      <w:r w:rsidRPr="001B715B">
        <w:rPr>
          <w:rFonts w:eastAsia="Times New Roman" w:cstheme="minorHAnsi"/>
          <w:bCs/>
          <w:color w:val="000000" w:themeColor="text1"/>
        </w:rPr>
        <w:t xml:space="preserve">. </w:t>
      </w:r>
      <w:r w:rsidR="0056719B">
        <w:rPr>
          <w:rFonts w:eastAsia="Times New Roman" w:cstheme="minorHAnsi"/>
          <w:bCs/>
          <w:color w:val="000000" w:themeColor="text1"/>
        </w:rPr>
        <w:t>Подростки</w:t>
      </w:r>
      <w:r w:rsidRPr="001B715B">
        <w:rPr>
          <w:rFonts w:eastAsia="Times New Roman" w:cstheme="minorHAnsi"/>
          <w:bCs/>
          <w:color w:val="000000" w:themeColor="text1"/>
        </w:rPr>
        <w:t xml:space="preserve"> побывали в музейном комплексе, где познакомились с богатой историей предприятия и ролью завода в освобождени</w:t>
      </w:r>
      <w:r w:rsidR="0056719B">
        <w:rPr>
          <w:rFonts w:eastAsia="Times New Roman" w:cstheme="minorHAnsi"/>
          <w:bCs/>
          <w:color w:val="000000" w:themeColor="text1"/>
        </w:rPr>
        <w:t>и</w:t>
      </w:r>
      <w:r w:rsidRPr="001B715B">
        <w:rPr>
          <w:rFonts w:eastAsia="Times New Roman" w:cstheme="minorHAnsi"/>
          <w:bCs/>
          <w:color w:val="000000" w:themeColor="text1"/>
        </w:rPr>
        <w:t xml:space="preserve"> донской столицы от немецко-фашистских захватчиков</w:t>
      </w:r>
      <w:r w:rsidR="0056719B">
        <w:rPr>
          <w:rFonts w:eastAsia="Times New Roman" w:cstheme="minorHAnsi"/>
          <w:bCs/>
          <w:color w:val="000000" w:themeColor="text1"/>
        </w:rPr>
        <w:t xml:space="preserve"> в ходе Великой Отечественной войны</w:t>
      </w:r>
      <w:r w:rsidRPr="001B715B">
        <w:rPr>
          <w:rFonts w:eastAsia="Times New Roman" w:cstheme="minorHAnsi"/>
          <w:bCs/>
          <w:color w:val="000000" w:themeColor="text1"/>
        </w:rPr>
        <w:t>. Также ребята прошли по производственным цехам, впервые увидев, как ремонт</w:t>
      </w:r>
      <w:r w:rsidR="004D4D53">
        <w:rPr>
          <w:rFonts w:eastAsia="Times New Roman" w:cstheme="minorHAnsi"/>
          <w:bCs/>
          <w:color w:val="000000" w:themeColor="text1"/>
        </w:rPr>
        <w:t>ируют</w:t>
      </w:r>
      <w:r w:rsidRPr="001B715B">
        <w:rPr>
          <w:rFonts w:eastAsia="Times New Roman" w:cstheme="minorHAnsi"/>
          <w:bCs/>
          <w:color w:val="000000" w:themeColor="text1"/>
        </w:rPr>
        <w:t xml:space="preserve"> электровоз</w:t>
      </w:r>
      <w:r w:rsidR="004D4D53">
        <w:rPr>
          <w:rFonts w:eastAsia="Times New Roman" w:cstheme="minorHAnsi"/>
          <w:bCs/>
          <w:color w:val="000000" w:themeColor="text1"/>
        </w:rPr>
        <w:t>ы</w:t>
      </w:r>
      <w:r w:rsidRPr="001B715B">
        <w:rPr>
          <w:rFonts w:eastAsia="Times New Roman" w:cstheme="minorHAnsi"/>
          <w:bCs/>
          <w:color w:val="000000" w:themeColor="text1"/>
        </w:rPr>
        <w:t xml:space="preserve">. Особо любознательным  удалось побывать в кабине </w:t>
      </w:r>
      <w:r w:rsidR="0056719B">
        <w:rPr>
          <w:rFonts w:eastAsia="Times New Roman" w:cstheme="minorHAnsi"/>
          <w:bCs/>
          <w:color w:val="000000" w:themeColor="text1"/>
        </w:rPr>
        <w:t>локомотива</w:t>
      </w:r>
      <w:r w:rsidRPr="001B715B">
        <w:rPr>
          <w:rFonts w:eastAsia="Times New Roman" w:cstheme="minorHAnsi"/>
          <w:bCs/>
          <w:color w:val="000000" w:themeColor="text1"/>
        </w:rPr>
        <w:t xml:space="preserve">. </w:t>
      </w:r>
    </w:p>
    <w:p w14:paraId="4A05B081" w14:textId="7EC3BF9A" w:rsidR="001B715B" w:rsidRPr="001B715B" w:rsidRDefault="00AD10FB" w:rsidP="001B715B">
      <w:pPr>
        <w:spacing w:before="220" w:after="220" w:line="240" w:lineRule="auto"/>
        <w:jc w:val="both"/>
        <w:rPr>
          <w:rFonts w:cstheme="minorHAnsi"/>
        </w:rPr>
      </w:pPr>
      <w:r>
        <w:rPr>
          <w:rFonts w:eastAsia="Times New Roman" w:cstheme="minorHAnsi"/>
          <w:bCs/>
          <w:color w:val="000000" w:themeColor="text1"/>
        </w:rPr>
        <w:t>Кроме того, юные ростовчане</w:t>
      </w:r>
      <w:r w:rsidR="001B715B" w:rsidRPr="001B715B">
        <w:rPr>
          <w:rFonts w:eastAsia="Times New Roman" w:cstheme="minorHAnsi"/>
          <w:bCs/>
          <w:color w:val="000000" w:themeColor="text1"/>
        </w:rPr>
        <w:t xml:space="preserve"> приняли участие в мастер-классах, которые подготовили</w:t>
      </w:r>
      <w:r>
        <w:rPr>
          <w:rFonts w:eastAsia="Times New Roman" w:cstheme="minorHAnsi"/>
          <w:bCs/>
          <w:color w:val="000000" w:themeColor="text1"/>
        </w:rPr>
        <w:t xml:space="preserve"> для них</w:t>
      </w:r>
      <w:r w:rsidR="001B715B" w:rsidRPr="001B715B">
        <w:rPr>
          <w:rFonts w:eastAsia="Times New Roman" w:cstheme="minorHAnsi"/>
          <w:bCs/>
          <w:color w:val="000000" w:themeColor="text1"/>
        </w:rPr>
        <w:t xml:space="preserve"> работники РЭРЗ. </w:t>
      </w:r>
      <w:r w:rsidR="001B715B" w:rsidRPr="001B715B">
        <w:rPr>
          <w:rFonts w:cstheme="minorHAnsi"/>
          <w:color w:val="000000" w:themeColor="text1"/>
        </w:rPr>
        <w:t xml:space="preserve">Так, в лаборатории отдела неразрушающего контроля </w:t>
      </w:r>
      <w:r w:rsidR="001B715B" w:rsidRPr="001B715B">
        <w:rPr>
          <w:rFonts w:cstheme="minorHAnsi"/>
        </w:rPr>
        <w:t xml:space="preserve">дети при помощи дефектоскопа </w:t>
      </w:r>
      <w:r>
        <w:rPr>
          <w:rFonts w:cstheme="minorHAnsi"/>
        </w:rPr>
        <w:t>выявляли</w:t>
      </w:r>
      <w:r w:rsidR="001B715B" w:rsidRPr="001B715B">
        <w:rPr>
          <w:rFonts w:cstheme="minorHAnsi"/>
        </w:rPr>
        <w:t xml:space="preserve"> дефекты </w:t>
      </w:r>
      <w:r>
        <w:rPr>
          <w:rFonts w:cstheme="minorHAnsi"/>
        </w:rPr>
        <w:t xml:space="preserve">в </w:t>
      </w:r>
      <w:r w:rsidR="001B715B" w:rsidRPr="001B715B">
        <w:rPr>
          <w:rFonts w:cstheme="minorHAnsi"/>
        </w:rPr>
        <w:t xml:space="preserve">оси колесной пары. А </w:t>
      </w:r>
      <w:r w:rsidR="00F643F0">
        <w:rPr>
          <w:rFonts w:cstheme="minorHAnsi"/>
        </w:rPr>
        <w:t>в</w:t>
      </w:r>
      <w:r w:rsidR="001B715B" w:rsidRPr="001B715B">
        <w:rPr>
          <w:rFonts w:cstheme="minorHAnsi"/>
        </w:rPr>
        <w:t xml:space="preserve"> электромашинно</w:t>
      </w:r>
      <w:r w:rsidR="00F643F0">
        <w:rPr>
          <w:rFonts w:cstheme="minorHAnsi"/>
        </w:rPr>
        <w:t>м</w:t>
      </w:r>
      <w:r w:rsidR="001B715B" w:rsidRPr="001B715B">
        <w:rPr>
          <w:rFonts w:cstheme="minorHAnsi"/>
        </w:rPr>
        <w:t xml:space="preserve"> цех</w:t>
      </w:r>
      <w:r w:rsidR="00F643F0">
        <w:rPr>
          <w:rFonts w:cstheme="minorHAnsi"/>
        </w:rPr>
        <w:t xml:space="preserve">е гостей </w:t>
      </w:r>
      <w:r w:rsidR="001B715B" w:rsidRPr="001B715B">
        <w:rPr>
          <w:rFonts w:cstheme="minorHAnsi"/>
        </w:rPr>
        <w:t>знакомил</w:t>
      </w:r>
      <w:r w:rsidR="00F643F0">
        <w:rPr>
          <w:rFonts w:cstheme="minorHAnsi"/>
        </w:rPr>
        <w:t>и</w:t>
      </w:r>
      <w:r w:rsidR="001B715B" w:rsidRPr="001B715B">
        <w:rPr>
          <w:rFonts w:cstheme="minorHAnsi"/>
        </w:rPr>
        <w:t xml:space="preserve"> </w:t>
      </w:r>
      <w:r w:rsidR="00F643F0">
        <w:rPr>
          <w:rFonts w:cstheme="minorHAnsi"/>
        </w:rPr>
        <w:t>с</w:t>
      </w:r>
      <w:r w:rsidR="001B715B" w:rsidRPr="001B715B">
        <w:rPr>
          <w:rFonts w:cstheme="minorHAnsi"/>
        </w:rPr>
        <w:t xml:space="preserve"> профессией изолировщик</w:t>
      </w:r>
      <w:r w:rsidR="00F643F0">
        <w:rPr>
          <w:rFonts w:cstheme="minorHAnsi"/>
        </w:rPr>
        <w:t>а</w:t>
      </w:r>
      <w:r w:rsidR="001B715B" w:rsidRPr="001B715B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B715B" w:rsidRPr="001B715B">
        <w:rPr>
          <w:rFonts w:cstheme="minorHAnsi"/>
        </w:rPr>
        <w:t>Занимательным оказался мастер-класс по изготовлению полимерных деталей для ремонта кабины и кузова электровозов</w:t>
      </w:r>
      <w:r>
        <w:rPr>
          <w:rFonts w:cstheme="minorHAnsi"/>
        </w:rPr>
        <w:t>:</w:t>
      </w:r>
      <w:r w:rsidR="001B715B" w:rsidRPr="001B715B">
        <w:rPr>
          <w:rFonts w:cstheme="minorHAnsi"/>
        </w:rPr>
        <w:t xml:space="preserve"> </w:t>
      </w:r>
      <w:r>
        <w:rPr>
          <w:rFonts w:cstheme="minorHAnsi"/>
        </w:rPr>
        <w:t>у</w:t>
      </w:r>
      <w:r w:rsidR="001B715B" w:rsidRPr="001B715B">
        <w:rPr>
          <w:rFonts w:cstheme="minorHAnsi"/>
        </w:rPr>
        <w:t>ченики заполня</w:t>
      </w:r>
      <w:r>
        <w:rPr>
          <w:rFonts w:cstheme="minorHAnsi"/>
        </w:rPr>
        <w:t>ли</w:t>
      </w:r>
      <w:r w:rsidR="001B715B" w:rsidRPr="001B715B">
        <w:rPr>
          <w:rFonts w:cstheme="minorHAnsi"/>
        </w:rPr>
        <w:t xml:space="preserve"> ранее заготовленные формы специальным раствором, который затвердевал прямо у них на глазах. </w:t>
      </w:r>
    </w:p>
    <w:p w14:paraId="5751115D" w14:textId="09674898" w:rsidR="004C4D2E" w:rsidRDefault="001145A9" w:rsidP="00BA7443">
      <w:pPr>
        <w:spacing w:before="220" w:after="220" w:line="240" w:lineRule="auto"/>
        <w:jc w:val="both"/>
        <w:rPr>
          <w:rFonts w:cstheme="minorHAnsi"/>
        </w:rPr>
      </w:pPr>
      <w:r>
        <w:rPr>
          <w:rFonts w:cstheme="minorHAnsi"/>
        </w:rPr>
        <w:t>Б</w:t>
      </w:r>
      <w:r w:rsidR="00BA7443">
        <w:rPr>
          <w:rFonts w:cstheme="minorHAnsi"/>
        </w:rPr>
        <w:t>удущих электромонтеров</w:t>
      </w:r>
      <w:r w:rsidR="00E26624">
        <w:rPr>
          <w:rFonts w:cstheme="minorHAnsi"/>
        </w:rPr>
        <w:t xml:space="preserve"> Профессионального училища №5 ввели</w:t>
      </w:r>
      <w:r w:rsidR="00BA7443">
        <w:rPr>
          <w:rFonts w:cstheme="minorHAnsi"/>
        </w:rPr>
        <w:t xml:space="preserve"> </w:t>
      </w:r>
      <w:r w:rsidR="00E26624">
        <w:rPr>
          <w:rFonts w:cstheme="minorHAnsi"/>
        </w:rPr>
        <w:t xml:space="preserve">в </w:t>
      </w:r>
      <w:r w:rsidR="00BA7443" w:rsidRPr="00BA7443">
        <w:rPr>
          <w:rFonts w:cstheme="minorHAnsi"/>
        </w:rPr>
        <w:t>професси</w:t>
      </w:r>
      <w:r w:rsidR="00E26624">
        <w:rPr>
          <w:rFonts w:cstheme="minorHAnsi"/>
        </w:rPr>
        <w:t>ю</w:t>
      </w:r>
      <w:r w:rsidR="00BA7443" w:rsidRPr="00BA7443">
        <w:rPr>
          <w:rFonts w:cstheme="minorHAnsi"/>
        </w:rPr>
        <w:t xml:space="preserve"> слесарь-электрик</w:t>
      </w:r>
      <w:r w:rsidR="00BD1B1D">
        <w:rPr>
          <w:rFonts w:cstheme="minorHAnsi"/>
        </w:rPr>
        <w:t>,</w:t>
      </w:r>
      <w:r w:rsidR="00BA7443" w:rsidRPr="00BA7443">
        <w:rPr>
          <w:rFonts w:cstheme="minorHAnsi"/>
        </w:rPr>
        <w:t xml:space="preserve"> </w:t>
      </w:r>
      <w:r w:rsidR="00BD1B1D">
        <w:rPr>
          <w:rFonts w:cstheme="minorHAnsi"/>
        </w:rPr>
        <w:t xml:space="preserve">а также </w:t>
      </w:r>
      <w:r w:rsidR="00E26624">
        <w:rPr>
          <w:rFonts w:cstheme="minorHAnsi"/>
        </w:rPr>
        <w:t>продемонстрировали им</w:t>
      </w:r>
      <w:r w:rsidR="00BA7443" w:rsidRPr="00BA7443">
        <w:rPr>
          <w:rFonts w:cstheme="minorHAnsi"/>
        </w:rPr>
        <w:t xml:space="preserve"> маст</w:t>
      </w:r>
      <w:r w:rsidR="00BA7443">
        <w:rPr>
          <w:rFonts w:cstheme="minorHAnsi"/>
        </w:rPr>
        <w:t>ер-класс «Знакомство с изготовлением</w:t>
      </w:r>
      <w:r w:rsidR="00BA7443" w:rsidRPr="00BA7443">
        <w:rPr>
          <w:rFonts w:cstheme="minorHAnsi"/>
        </w:rPr>
        <w:t xml:space="preserve"> многожильного кабеля и высоковольтного пучка». </w:t>
      </w:r>
    </w:p>
    <w:p w14:paraId="5C140815" w14:textId="1546B9C3" w:rsidR="00BA7443" w:rsidRPr="00BA7443" w:rsidRDefault="00BA7443" w:rsidP="00BA7443">
      <w:pPr>
        <w:spacing w:before="220" w:after="2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Традиционно </w:t>
      </w:r>
      <w:r w:rsidR="00E26624">
        <w:rPr>
          <w:rFonts w:cstheme="minorHAnsi"/>
        </w:rPr>
        <w:t xml:space="preserve">насыщенными оказались заводские практические занятия </w:t>
      </w:r>
      <w:r>
        <w:rPr>
          <w:rFonts w:cstheme="minorHAnsi"/>
        </w:rPr>
        <w:t xml:space="preserve">во время «Недели без турникетов» </w:t>
      </w:r>
      <w:r w:rsidR="00E26624">
        <w:rPr>
          <w:rFonts w:cstheme="minorHAnsi"/>
        </w:rPr>
        <w:t xml:space="preserve">и для </w:t>
      </w:r>
      <w:r>
        <w:rPr>
          <w:rFonts w:cstheme="minorHAnsi"/>
        </w:rPr>
        <w:t>студентов</w:t>
      </w:r>
      <w:r w:rsidRPr="00BA7443">
        <w:rPr>
          <w:rFonts w:cstheme="minorHAnsi"/>
        </w:rPr>
        <w:t xml:space="preserve"> техникума РГУПС</w:t>
      </w:r>
      <w:r>
        <w:rPr>
          <w:rFonts w:cstheme="minorHAnsi"/>
        </w:rPr>
        <w:t xml:space="preserve">. Побывав на заводе, учащиеся </w:t>
      </w:r>
      <w:r w:rsidRPr="00BA7443">
        <w:rPr>
          <w:rFonts w:cstheme="minorHAnsi"/>
        </w:rPr>
        <w:t xml:space="preserve">подкрепили свои теоретические знания практикой и познакомились с </w:t>
      </w:r>
      <w:r w:rsidR="00F643F0">
        <w:rPr>
          <w:rFonts w:cstheme="minorHAnsi"/>
        </w:rPr>
        <w:t xml:space="preserve">основными </w:t>
      </w:r>
      <w:r w:rsidRPr="00BA7443">
        <w:rPr>
          <w:rFonts w:cstheme="minorHAnsi"/>
        </w:rPr>
        <w:t xml:space="preserve">процессом ремонта локомотивов. </w:t>
      </w:r>
    </w:p>
    <w:p w14:paraId="0786EBAB" w14:textId="06B3AC5D" w:rsidR="004C4D2E" w:rsidRDefault="004C4D2E" w:rsidP="004C4D2E">
      <w:pPr>
        <w:spacing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- П</w:t>
      </w:r>
      <w:r w:rsidRPr="001B715B">
        <w:rPr>
          <w:rFonts w:cstheme="minorHAnsi"/>
          <w:color w:val="000000" w:themeColor="text1"/>
        </w:rPr>
        <w:t>рофориентационный проект</w:t>
      </w:r>
      <w:r>
        <w:rPr>
          <w:rFonts w:cstheme="minorHAnsi"/>
          <w:color w:val="000000" w:themeColor="text1"/>
        </w:rPr>
        <w:t xml:space="preserve"> стал для нас </w:t>
      </w:r>
      <w:r w:rsidRPr="001B715B">
        <w:rPr>
          <w:rFonts w:cstheme="minorHAnsi"/>
          <w:color w:val="000000" w:themeColor="text1"/>
        </w:rPr>
        <w:t>уже традиционн</w:t>
      </w:r>
      <w:r>
        <w:rPr>
          <w:rFonts w:cstheme="minorHAnsi"/>
          <w:color w:val="000000" w:themeColor="text1"/>
        </w:rPr>
        <w:t>ым</w:t>
      </w:r>
      <w:r w:rsidRPr="001B715B">
        <w:rPr>
          <w:rFonts w:cstheme="minorHAnsi"/>
          <w:color w:val="000000" w:themeColor="text1"/>
        </w:rPr>
        <w:t xml:space="preserve"> мероприятие</w:t>
      </w:r>
      <w:r>
        <w:rPr>
          <w:rFonts w:cstheme="minorHAnsi"/>
          <w:color w:val="000000" w:themeColor="text1"/>
        </w:rPr>
        <w:t>м</w:t>
      </w:r>
      <w:r w:rsidRPr="001B715B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>которое</w:t>
      </w:r>
      <w:r w:rsidRPr="001B715B">
        <w:rPr>
          <w:rFonts w:cstheme="minorHAnsi"/>
          <w:color w:val="000000" w:themeColor="text1"/>
        </w:rPr>
        <w:t xml:space="preserve"> дает молодежи возможность получить первое представление о предприятии</w:t>
      </w:r>
      <w:r>
        <w:rPr>
          <w:rFonts w:cstheme="minorHAnsi"/>
          <w:color w:val="000000" w:themeColor="text1"/>
        </w:rPr>
        <w:t xml:space="preserve"> и наиболее востребованных рабочих специальностях</w:t>
      </w:r>
      <w:r w:rsidRPr="001B715B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 xml:space="preserve">Каждый </w:t>
      </w:r>
      <w:r w:rsidR="00E26624">
        <w:rPr>
          <w:rFonts w:cstheme="minorHAnsi"/>
          <w:color w:val="000000" w:themeColor="text1"/>
        </w:rPr>
        <w:t>раз</w:t>
      </w:r>
      <w:r>
        <w:rPr>
          <w:rFonts w:cstheme="minorHAnsi"/>
          <w:color w:val="000000" w:themeColor="text1"/>
        </w:rPr>
        <w:t xml:space="preserve"> мы стараемся разнообразить экскурсионную программу, добавляем новые </w:t>
      </w:r>
      <w:r w:rsidR="00E26624">
        <w:rPr>
          <w:rFonts w:cstheme="minorHAnsi"/>
          <w:color w:val="000000" w:themeColor="text1"/>
        </w:rPr>
        <w:t>активности</w:t>
      </w:r>
      <w:r>
        <w:rPr>
          <w:rFonts w:cstheme="minorHAnsi"/>
          <w:color w:val="000000" w:themeColor="text1"/>
        </w:rPr>
        <w:t xml:space="preserve">. </w:t>
      </w:r>
      <w:r w:rsidRPr="001B715B">
        <w:rPr>
          <w:rFonts w:cstheme="minorHAnsi"/>
          <w:color w:val="000000" w:themeColor="text1"/>
        </w:rPr>
        <w:t>Многие участники</w:t>
      </w:r>
      <w:r>
        <w:rPr>
          <w:rFonts w:cstheme="minorHAnsi"/>
          <w:color w:val="000000" w:themeColor="text1"/>
        </w:rPr>
        <w:t xml:space="preserve"> </w:t>
      </w:r>
      <w:bookmarkStart w:id="1" w:name="_GoBack"/>
      <w:bookmarkEnd w:id="1"/>
      <w:r>
        <w:rPr>
          <w:rFonts w:cstheme="minorHAnsi"/>
          <w:color w:val="000000" w:themeColor="text1"/>
        </w:rPr>
        <w:t>«Недели без турникетов»</w:t>
      </w:r>
      <w:r w:rsidRPr="001B715B">
        <w:rPr>
          <w:rFonts w:cstheme="minorHAnsi"/>
          <w:color w:val="000000" w:themeColor="text1"/>
        </w:rPr>
        <w:t xml:space="preserve"> впоследствии </w:t>
      </w:r>
      <w:r w:rsidR="00E26624">
        <w:rPr>
          <w:rFonts w:cstheme="minorHAnsi"/>
          <w:color w:val="000000" w:themeColor="text1"/>
        </w:rPr>
        <w:t xml:space="preserve">становятся работниками завода и строят свое будущее вместе с компанией </w:t>
      </w:r>
      <w:r>
        <w:rPr>
          <w:rFonts w:cstheme="minorHAnsi"/>
          <w:color w:val="000000" w:themeColor="text1"/>
        </w:rPr>
        <w:t xml:space="preserve">, </w:t>
      </w:r>
      <w:r w:rsidR="00E26624">
        <w:rPr>
          <w:rFonts w:cstheme="minorHAnsi"/>
          <w:color w:val="000000" w:themeColor="text1"/>
        </w:rPr>
        <w:t xml:space="preserve">- </w:t>
      </w:r>
      <w:r>
        <w:rPr>
          <w:rFonts w:cstheme="minorHAnsi"/>
          <w:color w:val="000000" w:themeColor="text1"/>
        </w:rPr>
        <w:t xml:space="preserve">отметил директор </w:t>
      </w:r>
      <w:r w:rsidR="00F643F0">
        <w:rPr>
          <w:rFonts w:cstheme="minorHAnsi"/>
          <w:color w:val="000000" w:themeColor="text1"/>
        </w:rPr>
        <w:t>Р</w:t>
      </w:r>
      <w:r>
        <w:rPr>
          <w:rFonts w:cstheme="minorHAnsi"/>
          <w:color w:val="000000" w:themeColor="text1"/>
        </w:rPr>
        <w:t xml:space="preserve">остовского-на-Дону ЭРЗ </w:t>
      </w:r>
      <w:r w:rsidRPr="004C4D2E">
        <w:rPr>
          <w:rFonts w:cstheme="minorHAnsi"/>
          <w:b/>
          <w:bCs/>
          <w:color w:val="000000" w:themeColor="text1"/>
        </w:rPr>
        <w:t>Сергей Едрышов</w:t>
      </w:r>
      <w:r>
        <w:rPr>
          <w:rFonts w:cstheme="minorHAnsi"/>
          <w:color w:val="000000" w:themeColor="text1"/>
        </w:rPr>
        <w:t xml:space="preserve">. </w:t>
      </w:r>
    </w:p>
    <w:p w14:paraId="5E0BB106" w14:textId="35E828C7" w:rsidR="00F643F0" w:rsidRDefault="00F643F0" w:rsidP="004C4D2E">
      <w:pPr>
        <w:spacing w:line="240" w:lineRule="auto"/>
        <w:jc w:val="both"/>
        <w:rPr>
          <w:rFonts w:cstheme="minorHAnsi"/>
          <w:color w:val="000000" w:themeColor="text1"/>
        </w:rPr>
      </w:pPr>
      <w:r w:rsidRPr="00D24ED7">
        <w:rPr>
          <w:rFonts w:cstheme="minorHAnsi"/>
          <w:color w:val="000000" w:themeColor="text1"/>
        </w:rPr>
        <w:t xml:space="preserve">Проект </w:t>
      </w:r>
      <w:r w:rsidRPr="00D24ED7">
        <w:rPr>
          <w:rFonts w:eastAsia="Times New Roman" w:cstheme="minorHAnsi"/>
        </w:rPr>
        <w:t xml:space="preserve">«Неделя без </w:t>
      </w:r>
      <w:r w:rsidR="00D24ED7" w:rsidRPr="00D24ED7">
        <w:rPr>
          <w:rFonts w:eastAsia="Times New Roman" w:cstheme="minorHAnsi"/>
        </w:rPr>
        <w:t xml:space="preserve">турникетов» </w:t>
      </w:r>
      <w:r w:rsidR="00AE7523">
        <w:rPr>
          <w:rFonts w:eastAsia="Times New Roman" w:cstheme="minorHAnsi"/>
        </w:rPr>
        <w:t xml:space="preserve">на РЭРЗ </w:t>
      </w:r>
      <w:r w:rsidR="00D24ED7" w:rsidRPr="00D24ED7">
        <w:rPr>
          <w:rFonts w:eastAsia="Times New Roman" w:cstheme="minorHAnsi"/>
        </w:rPr>
        <w:t>проходит</w:t>
      </w:r>
      <w:r w:rsidRPr="00D24ED7">
        <w:rPr>
          <w:rFonts w:cstheme="minorHAnsi"/>
          <w:color w:val="000000" w:themeColor="text1"/>
        </w:rPr>
        <w:t xml:space="preserve"> при поддержке РРО «Союз машиностроителей России»</w:t>
      </w:r>
      <w:r w:rsidR="00D24ED7">
        <w:rPr>
          <w:rFonts w:cstheme="minorHAnsi"/>
          <w:color w:val="000000" w:themeColor="text1"/>
        </w:rPr>
        <w:t xml:space="preserve"> дважды в год, апреле и октябре</w:t>
      </w:r>
      <w:r w:rsidRPr="00D24ED7">
        <w:rPr>
          <w:rFonts w:cstheme="minorHAnsi"/>
          <w:color w:val="000000" w:themeColor="text1"/>
        </w:rPr>
        <w:t xml:space="preserve">. </w:t>
      </w:r>
      <w:r w:rsidR="00D24ED7">
        <w:rPr>
          <w:rFonts w:cstheme="minorHAnsi"/>
          <w:color w:val="000000" w:themeColor="text1"/>
        </w:rPr>
        <w:t>Э</w:t>
      </w:r>
      <w:r w:rsidR="00D24ED7" w:rsidRPr="00D24ED7">
        <w:rPr>
          <w:rFonts w:cstheme="minorHAnsi"/>
          <w:color w:val="000000" w:themeColor="text1"/>
        </w:rPr>
        <w:t xml:space="preserve">то масштабная профориентационная инициатива, которая позволяет школьникам, студентам, их родителям и преподавателям знакомиться с работой ведущих предприятий страны. </w:t>
      </w:r>
      <w:r w:rsidRPr="00D24ED7">
        <w:rPr>
          <w:rFonts w:cstheme="minorHAnsi"/>
          <w:color w:val="000000" w:themeColor="text1"/>
        </w:rPr>
        <w:t>РЭРЗ присоединился к акции в 2015 году</w:t>
      </w:r>
      <w:r w:rsidRPr="00F643F0">
        <w:rPr>
          <w:rFonts w:cstheme="minorHAnsi"/>
          <w:color w:val="000000" w:themeColor="text1"/>
        </w:rPr>
        <w:t>.</w:t>
      </w:r>
    </w:p>
    <w:p w14:paraId="01930BF9" w14:textId="77777777" w:rsidR="00F643F0" w:rsidRDefault="00F643F0" w:rsidP="004C4D2E">
      <w:pPr>
        <w:spacing w:line="240" w:lineRule="auto"/>
        <w:jc w:val="both"/>
        <w:rPr>
          <w:rFonts w:cstheme="minorHAnsi"/>
          <w:color w:val="000000" w:themeColor="text1"/>
        </w:rPr>
      </w:pPr>
    </w:p>
    <w:bookmarkEnd w:id="0"/>
    <w:p w14:paraId="013F0C4E" w14:textId="77777777" w:rsidR="001B715B" w:rsidRPr="00BA7443" w:rsidRDefault="001B715B" w:rsidP="00BA7443">
      <w:pPr>
        <w:spacing w:before="220" w:after="220" w:line="240" w:lineRule="auto"/>
        <w:rPr>
          <w:rFonts w:cstheme="minorHAnsi"/>
          <w:b/>
        </w:rPr>
      </w:pPr>
      <w:r>
        <w:rPr>
          <w:rFonts w:cstheme="minorHAnsi"/>
          <w:b/>
          <w:color w:val="242424"/>
        </w:rPr>
        <w:t>Справка:</w:t>
      </w:r>
    </w:p>
    <w:p w14:paraId="6AC7AC54" w14:textId="77777777" w:rsidR="001B715B" w:rsidRDefault="001B715B" w:rsidP="001B715B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lastRenderedPageBreak/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14:paraId="092B0D5D" w14:textId="77777777" w:rsidR="001B715B" w:rsidRDefault="001B715B" w:rsidP="001B715B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>
        <w:rPr>
          <w:rFonts w:cstheme="minorHAnsi"/>
          <w:b/>
          <w:sz w:val="18"/>
          <w:szCs w:val="18"/>
        </w:rPr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2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14:paraId="53AC50DF" w14:textId="77777777" w:rsidR="001B715B" w:rsidRDefault="001B715B" w:rsidP="001B715B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03342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4A75BAC" w14:textId="77777777" w:rsidR="001B715B" w:rsidRDefault="001B715B" w:rsidP="001B715B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3749518" w14:textId="77777777" w:rsidR="001B715B" w:rsidRDefault="001B715B" w:rsidP="001B715B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A88C216" w14:textId="77777777" w:rsidR="001B715B" w:rsidRDefault="001B715B" w:rsidP="001B715B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14:paraId="4B8AB64F" w14:textId="77777777" w:rsidR="001B715B" w:rsidRDefault="001B715B" w:rsidP="001B715B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2380D941" w14:textId="77777777" w:rsidR="001B715B" w:rsidRDefault="001B715B" w:rsidP="001B715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Пресс-служба РЭРЗ</w:t>
      </w:r>
    </w:p>
    <w:p w14:paraId="211B6350" w14:textId="77777777" w:rsidR="001B715B" w:rsidRDefault="001B715B" w:rsidP="001B715B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14:paraId="32BDBF97" w14:textId="77777777" w:rsidR="001B715B" w:rsidRDefault="001B715B" w:rsidP="001B715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14:paraId="346BE14B" w14:textId="77777777" w:rsidR="001B715B" w:rsidRDefault="001211EB" w:rsidP="001B715B">
      <w:pPr>
        <w:spacing w:after="0" w:line="240" w:lineRule="auto"/>
        <w:jc w:val="both"/>
        <w:rPr>
          <w:b/>
        </w:rPr>
      </w:pPr>
      <w:hyperlink r:id="rId12" w:history="1">
        <w:r w:rsidR="001B715B">
          <w:rPr>
            <w:rStyle w:val="a3"/>
            <w:rFonts w:cstheme="minorHAnsi"/>
          </w:rPr>
          <w:t>PodobedDA@ao-zdrm.ru</w:t>
        </w:r>
      </w:hyperlink>
    </w:p>
    <w:p w14:paraId="29AEC121" w14:textId="77777777" w:rsidR="004268A3" w:rsidRDefault="001211EB">
      <w:pPr>
        <w:rPr>
          <w:b/>
        </w:rPr>
      </w:pPr>
    </w:p>
    <w:p w14:paraId="3033E262" w14:textId="77777777" w:rsidR="001B715B" w:rsidRPr="00BA7443" w:rsidRDefault="001B715B" w:rsidP="00BA744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B715B" w:rsidRPr="00BA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07"/>
    <w:rsid w:val="001145A9"/>
    <w:rsid w:val="001211EB"/>
    <w:rsid w:val="001B715B"/>
    <w:rsid w:val="004C4D2E"/>
    <w:rsid w:val="004D4D53"/>
    <w:rsid w:val="0056719B"/>
    <w:rsid w:val="005D69D2"/>
    <w:rsid w:val="00600945"/>
    <w:rsid w:val="007D1207"/>
    <w:rsid w:val="00970CF5"/>
    <w:rsid w:val="00AD10FB"/>
    <w:rsid w:val="00AE7523"/>
    <w:rsid w:val="00BA7443"/>
    <w:rsid w:val="00BB4593"/>
    <w:rsid w:val="00BD1B1D"/>
    <w:rsid w:val="00D24ED7"/>
    <w:rsid w:val="00E26624"/>
    <w:rsid w:val="00F6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DF23"/>
  <w15:chartTrackingRefBased/>
  <w15:docId w15:val="{D3099802-F901-47A5-B75B-10A331D9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15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B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2662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2662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2662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2662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2662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Янковский Эдуард Станиславович</cp:lastModifiedBy>
  <cp:revision>3</cp:revision>
  <dcterms:created xsi:type="dcterms:W3CDTF">2025-11-06T06:03:00Z</dcterms:created>
  <dcterms:modified xsi:type="dcterms:W3CDTF">2025-11-06T06:09:00Z</dcterms:modified>
</cp:coreProperties>
</file>