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7C" w:rsidRPr="00A71F7C" w:rsidRDefault="00391B8A" w:rsidP="00A71F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A71F7C" w:rsidRPr="00A71F7C">
        <w:rPr>
          <w:rFonts w:ascii="Times New Roman" w:hAnsi="Times New Roman" w:cs="Times New Roman"/>
          <w:b/>
          <w:bCs/>
        </w:rPr>
        <w:t xml:space="preserve">Отдых </w:t>
      </w:r>
      <w:proofErr w:type="spellStart"/>
      <w:r w:rsidR="00A71F7C" w:rsidRPr="00A71F7C">
        <w:rPr>
          <w:rFonts w:ascii="Times New Roman" w:hAnsi="Times New Roman" w:cs="Times New Roman"/>
          <w:b/>
          <w:bCs/>
        </w:rPr>
        <w:t>Leisure</w:t>
      </w:r>
      <w:proofErr w:type="spellEnd"/>
      <w:r w:rsidR="00A71F7C" w:rsidRPr="00A71F7C">
        <w:rPr>
          <w:rFonts w:ascii="Times New Roman" w:hAnsi="Times New Roman" w:cs="Times New Roman"/>
          <w:b/>
          <w:bCs/>
        </w:rPr>
        <w:t xml:space="preserve"> 2026: Стратегии адаптации к новым реалиям туризма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Современная туристическая отрасль находится в постоянном движении, адаптируясь к изменениям международной обстановки и новым возможностям. Упростившиеся правила въезда для туристов из стран Персидского залива, Китая, открытие регулярных авиарейсов — всё это создаёт благоприятные условия для притока зарубежных туристов в Россию. Однако ускоренный темп пер</w:t>
      </w:r>
      <w:r w:rsidR="00C6187D">
        <w:rPr>
          <w:rFonts w:ascii="Times New Roman" w:hAnsi="Times New Roman" w:cs="Times New Roman"/>
        </w:rPr>
        <w:t xml:space="preserve">емен ставит перед специалистами практиками туристической сферы </w:t>
      </w:r>
      <w:r w:rsidRPr="00A71F7C">
        <w:rPr>
          <w:rFonts w:ascii="Times New Roman" w:hAnsi="Times New Roman" w:cs="Times New Roman"/>
        </w:rPr>
        <w:t>серьёзные задачи оперативного реагирования.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Уже сегодня специалистам отрасли приходится решать целый ряд вопросов, связанных с развитием инфраструктуры гостеприимства, созданием новых туристических маршрутов и программ, подготовкой кадров и совершенствованием маркетинговых инструментов. Ведь туристический поток требует качественной координации действий, гибкости и готовности адаптироваться к изменившимся условиям.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  <w:bCs/>
        </w:rPr>
        <w:t>Активное развитие международного туризма подчёркивает его значимость как инструмента укрепления межгосударственного взаимодействия и важнейшего фактора устойчивого экономического роста.</w:t>
      </w:r>
      <w:r w:rsidRPr="00A71F7C">
        <w:rPr>
          <w:rFonts w:ascii="Times New Roman" w:hAnsi="Times New Roman" w:cs="Times New Roman"/>
        </w:rPr>
        <w:t xml:space="preserve"> Несмотря на геополитические процессы последних лет, туристический сектор сохраняет стабильность и динамику своего развития, формируя новые механизмы взаимодействия между странами.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Например, Россия и Мьянма недавно заключили официальное соглашение о взаимной отмене визового режима. Такое решение означает расширение круга потенциальных туристов и упрощение процедуры въезда для граждан обеих стран. Для российских туристов это важный сигнал о готовности государств укреплять взаимодействие в туристической сфере.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Ещё одним свидетельством восстановления транспортного сообщения является запуск регулярных железнодорожных рейсов между Москвой и Алматы. Это событие усиливает транспортные коридоры и создаёт дополнительные возможности для перемещения пассажиров, способствуя развитию внутреннего и приграничного туризма.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 xml:space="preserve">Саудовская авиакомпания </w:t>
      </w:r>
      <w:proofErr w:type="spellStart"/>
      <w:r w:rsidRPr="00A71F7C">
        <w:rPr>
          <w:rFonts w:ascii="Times New Roman" w:hAnsi="Times New Roman" w:cs="Times New Roman"/>
        </w:rPr>
        <w:t>Flynas</w:t>
      </w:r>
      <w:proofErr w:type="spellEnd"/>
      <w:r w:rsidRPr="00A71F7C">
        <w:rPr>
          <w:rFonts w:ascii="Times New Roman" w:hAnsi="Times New Roman" w:cs="Times New Roman"/>
        </w:rPr>
        <w:t xml:space="preserve"> </w:t>
      </w:r>
      <w:proofErr w:type="gramStart"/>
      <w:r w:rsidRPr="00A71F7C">
        <w:rPr>
          <w:rFonts w:ascii="Times New Roman" w:hAnsi="Times New Roman" w:cs="Times New Roman"/>
        </w:rPr>
        <w:t>анонсировала планы запуска прямых рейсов из Эр-Рияда в Санкт-Петербург и Сочи начиная</w:t>
      </w:r>
      <w:proofErr w:type="gramEnd"/>
      <w:r w:rsidRPr="00A71F7C">
        <w:rPr>
          <w:rFonts w:ascii="Times New Roman" w:hAnsi="Times New Roman" w:cs="Times New Roman"/>
        </w:rPr>
        <w:t xml:space="preserve"> с 2026 года. Этот шаг свидетельствует о заинтересованности саудовской стороны в освоении новых туристских направлений и укреплении контактов с российскими туристическими кластерами.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Подобные инициативы свидетельствуют о том, что туристический поток в Россию приобретает комплексный характер, вовлекая различные виды туризма: познавательный, образовательный, культурно-исторический, спортивный, гастрономический и др. Расширяется инфраструктура, улучшается логистика, открываются новые горизонты для внутреннего и внешнего туризма.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>Именно в таком контексте особая роль принадлежит профессиональным площадкам, таким как ежегодны</w:t>
      </w:r>
      <w:r>
        <w:rPr>
          <w:rFonts w:ascii="Times New Roman" w:hAnsi="Times New Roman" w:cs="Times New Roman"/>
        </w:rPr>
        <w:t xml:space="preserve">й международный форум-выставка </w:t>
      </w:r>
      <w:r w:rsidRPr="00A71F7C">
        <w:rPr>
          <w:rFonts w:ascii="Times New Roman" w:hAnsi="Times New Roman" w:cs="Times New Roman"/>
        </w:rPr>
        <w:t xml:space="preserve">Отдых </w:t>
      </w:r>
      <w:proofErr w:type="spellStart"/>
      <w:r w:rsidRPr="00A71F7C">
        <w:rPr>
          <w:rFonts w:ascii="Times New Roman" w:hAnsi="Times New Roman" w:cs="Times New Roman"/>
        </w:rPr>
        <w:t>Leisure</w:t>
      </w:r>
      <w:proofErr w:type="spellEnd"/>
      <w:r w:rsidR="00C6187D">
        <w:rPr>
          <w:rFonts w:ascii="Times New Roman" w:hAnsi="Times New Roman" w:cs="Times New Roman"/>
        </w:rPr>
        <w:t xml:space="preserve">, который стал </w:t>
      </w:r>
      <w:bookmarkStart w:id="0" w:name="_GoBack"/>
      <w:bookmarkEnd w:id="0"/>
      <w:r w:rsidRPr="00A71F7C">
        <w:rPr>
          <w:rFonts w:ascii="Times New Roman" w:hAnsi="Times New Roman" w:cs="Times New Roman"/>
        </w:rPr>
        <w:t>местом живого обмена опытом, выработки стратегических решений и анализа актуальных тенденций</w:t>
      </w:r>
      <w:r>
        <w:rPr>
          <w:rFonts w:ascii="Times New Roman" w:hAnsi="Times New Roman" w:cs="Times New Roman"/>
        </w:rPr>
        <w:t xml:space="preserve"> глобального туристического сектора.</w:t>
      </w:r>
      <w:r w:rsidRPr="00A71F7C">
        <w:rPr>
          <w:rFonts w:ascii="Times New Roman" w:hAnsi="Times New Roman" w:cs="Times New Roman"/>
        </w:rPr>
        <w:t xml:space="preserve"> Как показывают предыдущие годы, Отдых </w:t>
      </w:r>
      <w:proofErr w:type="spellStart"/>
      <w:r w:rsidRPr="00A71F7C">
        <w:rPr>
          <w:rFonts w:ascii="Times New Roman" w:hAnsi="Times New Roman" w:cs="Times New Roman"/>
        </w:rPr>
        <w:t>Leisure</w:t>
      </w:r>
      <w:proofErr w:type="spellEnd"/>
      <w:r w:rsidRPr="00A71F7C">
        <w:rPr>
          <w:rFonts w:ascii="Times New Roman" w:hAnsi="Times New Roman" w:cs="Times New Roman"/>
        </w:rPr>
        <w:t xml:space="preserve"> помогает специалистам получать точные прогнозы и рекомендации, необходимые для успешного функционирования в динамичной среде туризма.</w:t>
      </w:r>
    </w:p>
    <w:p w:rsidR="00A71F7C" w:rsidRPr="00A71F7C" w:rsidRDefault="00A71F7C" w:rsidP="00A71F7C">
      <w:pPr>
        <w:rPr>
          <w:rFonts w:ascii="Times New Roman" w:hAnsi="Times New Roman" w:cs="Times New Roman"/>
        </w:rPr>
      </w:pPr>
      <w:r w:rsidRPr="00A71F7C">
        <w:rPr>
          <w:rFonts w:ascii="Times New Roman" w:hAnsi="Times New Roman" w:cs="Times New Roman"/>
        </w:rPr>
        <w:t xml:space="preserve">Отдых </w:t>
      </w:r>
      <w:proofErr w:type="spellStart"/>
      <w:r w:rsidRPr="00A71F7C">
        <w:rPr>
          <w:rFonts w:ascii="Times New Roman" w:hAnsi="Times New Roman" w:cs="Times New Roman"/>
        </w:rPr>
        <w:t>Leisure</w:t>
      </w:r>
      <w:proofErr w:type="spellEnd"/>
      <w:r w:rsidRPr="00A71F7C">
        <w:rPr>
          <w:rFonts w:ascii="Times New Roman" w:hAnsi="Times New Roman" w:cs="Times New Roman"/>
        </w:rPr>
        <w:t xml:space="preserve"> 2026 предоставит </w:t>
      </w:r>
      <w:r>
        <w:rPr>
          <w:rFonts w:ascii="Times New Roman" w:hAnsi="Times New Roman" w:cs="Times New Roman"/>
        </w:rPr>
        <w:t xml:space="preserve">туроператорам и </w:t>
      </w:r>
      <w:proofErr w:type="spellStart"/>
      <w:r>
        <w:rPr>
          <w:rFonts w:ascii="Times New Roman" w:hAnsi="Times New Roman" w:cs="Times New Roman"/>
        </w:rPr>
        <w:t>турагентам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71F7C">
        <w:rPr>
          <w:rFonts w:ascii="Times New Roman" w:hAnsi="Times New Roman" w:cs="Times New Roman"/>
        </w:rPr>
        <w:t>возможность наработать практические инструменты и механизмы стратегий, а также наладить полезные деловые связи для их успешной реализации. Участие в данном мероприятии позволит своевременно выявить новые возможности, обсудить самые актуальные вопросы и принять обоснованные управленческие решения, которые определенно повлияют на эффективное развитие туризма в ближайшем будущем.</w:t>
      </w:r>
    </w:p>
    <w:p w:rsidR="0092652A" w:rsidRPr="00A71F7C" w:rsidRDefault="0092652A">
      <w:pPr>
        <w:rPr>
          <w:rFonts w:ascii="Times New Roman" w:hAnsi="Times New Roman" w:cs="Times New Roman"/>
        </w:rPr>
      </w:pPr>
    </w:p>
    <w:sectPr w:rsidR="0092652A" w:rsidRPr="00A71F7C" w:rsidSect="00391B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64"/>
    <w:rsid w:val="00345020"/>
    <w:rsid w:val="00391B8A"/>
    <w:rsid w:val="007A5564"/>
    <w:rsid w:val="00846809"/>
    <w:rsid w:val="0092652A"/>
    <w:rsid w:val="00A71F7C"/>
    <w:rsid w:val="00C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2025-11-06T10:05:00Z</dcterms:created>
  <dcterms:modified xsi:type="dcterms:W3CDTF">2025-11-06T10:05:00Z</dcterms:modified>
</cp:coreProperties>
</file>