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E08F" w14:textId="77777777" w:rsidR="00111F25" w:rsidRPr="00C74BBD" w:rsidRDefault="00111F25" w:rsidP="00111F25">
      <w:pPr>
        <w:jc w:val="center"/>
        <w:rPr>
          <w:b/>
          <w:bCs/>
        </w:rPr>
      </w:pPr>
      <w:r w:rsidRPr="00C74BBD">
        <w:rPr>
          <w:b/>
          <w:bCs/>
        </w:rPr>
        <w:t>Губернатор региона вручил ученым АГАУ премию Алтайского края в области науки и техники</w:t>
      </w:r>
    </w:p>
    <w:p w14:paraId="61988D0A" w14:textId="77777777" w:rsidR="00111F25" w:rsidRDefault="00111F25" w:rsidP="00111F25"/>
    <w:p w14:paraId="3467903A" w14:textId="1B787E48" w:rsidR="00111F25" w:rsidRPr="00C74BBD" w:rsidRDefault="00111F25" w:rsidP="00111F25">
      <w:pPr>
        <w:rPr>
          <w:i/>
          <w:iCs/>
        </w:rPr>
      </w:pPr>
      <w:r w:rsidRPr="00C74BBD">
        <w:rPr>
          <w:i/>
          <w:iCs/>
        </w:rPr>
        <w:t>Торжественная церемония награждения прошла в Правительстве Алтайского края.</w:t>
      </w:r>
    </w:p>
    <w:p w14:paraId="0414CFE6" w14:textId="77777777" w:rsidR="00111F25" w:rsidRDefault="00111F25" w:rsidP="00111F25"/>
    <w:p w14:paraId="2D786154" w14:textId="77777777" w:rsidR="00111F25" w:rsidRDefault="00111F25" w:rsidP="00111F25">
      <w:r>
        <w:t xml:space="preserve">Премия в области науки и техники в этом году присуждается уже в 27-й раз. Она направлена на поощрение и популяризацию лучших достижений молодых ученых и специалистов в области науки и техники, внесших существенный вклад в научно-инновационное развитие Алтайского края, призвана стимулировать научно-техническое творчество, развитие изобретательства, рационализации, в том числе и в молодежной среде. </w:t>
      </w:r>
    </w:p>
    <w:p w14:paraId="7E3AA4E2" w14:textId="77777777" w:rsidR="00111F25" w:rsidRDefault="00111F25" w:rsidP="00111F25">
      <w:r>
        <w:t xml:space="preserve">Лауреатами в 2025 году стали </w:t>
      </w:r>
      <w:r w:rsidRPr="00C74BBD">
        <w:rPr>
          <w:b/>
          <w:bCs/>
        </w:rPr>
        <w:t>77</w:t>
      </w:r>
      <w:r>
        <w:t xml:space="preserve"> исследователей и ученых, результаты работ которых реализованы в важных областях экономики и социальной сферы Алтайского края. Премий удостоены коллективы промышленных предприятий, научных институтов, образовательных и медицинских организаций, а также индивидуальные разработчики.</w:t>
      </w:r>
    </w:p>
    <w:p w14:paraId="2AD47C59" w14:textId="77777777" w:rsidR="00111F25" w:rsidRPr="00C74BBD" w:rsidRDefault="00111F25" w:rsidP="00111F25">
      <w:pPr>
        <w:rPr>
          <w:i/>
          <w:iCs/>
        </w:rPr>
      </w:pPr>
      <w:r>
        <w:t xml:space="preserve">Открывая торжественную церемонию, Губернатор Алтайского края </w:t>
      </w:r>
      <w:r w:rsidRPr="00C74BBD">
        <w:rPr>
          <w:b/>
          <w:bCs/>
        </w:rPr>
        <w:t>Виктор Томенко</w:t>
      </w:r>
      <w:r>
        <w:t xml:space="preserve"> отметил: </w:t>
      </w:r>
      <w:r w:rsidRPr="00C74BBD">
        <w:rPr>
          <w:i/>
          <w:iCs/>
        </w:rPr>
        <w:t xml:space="preserve">«В основе многих достижений в сельском хозяйстве, промышленности и даже социальной сферы лежат научные открытия и изобретения. Мы гордимся вашими результатами, вашей работой. Я поздравляю вас с новыми достижениями, выражаю слова огромной благодарности за вашу работу, желаю вам здоровья, успехов, никогда не </w:t>
      </w:r>
      <w:r w:rsidRPr="00C74BBD">
        <w:rPr>
          <w:i/>
          <w:iCs/>
        </w:rPr>
        <w:lastRenderedPageBreak/>
        <w:t>останавливаться на достигнутом и, конечно же, личного счастья, семейного благополучия!»</w:t>
      </w:r>
    </w:p>
    <w:p w14:paraId="34B31AC1" w14:textId="77777777" w:rsidR="00111F25" w:rsidRDefault="00111F25" w:rsidP="00111F25">
      <w:r>
        <w:t xml:space="preserve">С поздравлением к лауретам премии также обратился председатель Алтайского краевого Законодательного Собрания </w:t>
      </w:r>
      <w:r w:rsidRPr="00C74BBD">
        <w:rPr>
          <w:b/>
          <w:bCs/>
        </w:rPr>
        <w:t>Александр Романенко</w:t>
      </w:r>
      <w:r>
        <w:t>.</w:t>
      </w:r>
    </w:p>
    <w:p w14:paraId="56162F56" w14:textId="77777777" w:rsidR="00111F25" w:rsidRDefault="00111F25" w:rsidP="00111F25">
      <w:r>
        <w:t xml:space="preserve">Среди лауреатов премии - научный коллектив Алтайского ГАУ в составе д.т.н., доцента, заведующего кафедрой экономики, анализа и информационных технологий </w:t>
      </w:r>
      <w:r w:rsidRPr="00C74BBD">
        <w:rPr>
          <w:b/>
          <w:bCs/>
        </w:rPr>
        <w:t xml:space="preserve">Анатолия </w:t>
      </w:r>
      <w:proofErr w:type="spellStart"/>
      <w:r w:rsidRPr="00C74BBD">
        <w:rPr>
          <w:b/>
          <w:bCs/>
        </w:rPr>
        <w:t>Тиньгаева</w:t>
      </w:r>
      <w:proofErr w:type="spellEnd"/>
      <w:r>
        <w:t>, д.с.-х.н., доцента, профессора кафедры водопользования и мелиорации Александра Давыдова, к.с.-</w:t>
      </w:r>
      <w:proofErr w:type="spellStart"/>
      <w:r>
        <w:t>х.н</w:t>
      </w:r>
      <w:proofErr w:type="spellEnd"/>
      <w:r>
        <w:t xml:space="preserve">., преподавателя кафедры </w:t>
      </w:r>
      <w:proofErr w:type="spellStart"/>
      <w:r>
        <w:t>ЭАиИТ</w:t>
      </w:r>
      <w:proofErr w:type="spellEnd"/>
      <w:r>
        <w:t xml:space="preserve"> </w:t>
      </w:r>
      <w:r w:rsidRPr="00C74BBD">
        <w:rPr>
          <w:b/>
          <w:bCs/>
        </w:rPr>
        <w:t xml:space="preserve">Юлии </w:t>
      </w:r>
      <w:proofErr w:type="spellStart"/>
      <w:r w:rsidRPr="00C74BBD">
        <w:rPr>
          <w:b/>
          <w:bCs/>
        </w:rPr>
        <w:t>Чепруновой</w:t>
      </w:r>
      <w:proofErr w:type="spellEnd"/>
      <w:r>
        <w:t>, к.с.-</w:t>
      </w:r>
      <w:proofErr w:type="spellStart"/>
      <w:r>
        <w:t>х.н</w:t>
      </w:r>
      <w:proofErr w:type="spellEnd"/>
      <w:r>
        <w:t xml:space="preserve">., доцента кафедры </w:t>
      </w:r>
      <w:proofErr w:type="spellStart"/>
      <w:r>
        <w:t>ЭАиИТ</w:t>
      </w:r>
      <w:proofErr w:type="spellEnd"/>
      <w:r>
        <w:t xml:space="preserve"> </w:t>
      </w:r>
      <w:r w:rsidRPr="00C74BBD">
        <w:rPr>
          <w:b/>
          <w:bCs/>
        </w:rPr>
        <w:t>Людмилы Малютиной</w:t>
      </w:r>
      <w:r>
        <w:t xml:space="preserve">, а также работников индустриального партнера АГАУ, </w:t>
      </w:r>
      <w:proofErr w:type="spellStart"/>
      <w:r>
        <w:t>копмнаии</w:t>
      </w:r>
      <w:proofErr w:type="spellEnd"/>
      <w:r>
        <w:t xml:space="preserve"> ООО «</w:t>
      </w:r>
      <w:proofErr w:type="spellStart"/>
      <w:r>
        <w:t>АлтайАгроХимСоюз</w:t>
      </w:r>
      <w:proofErr w:type="spellEnd"/>
      <w:r>
        <w:t xml:space="preserve"> плюс» д.с.-х.н., профессора, Заслуженного деятеля науки РФ </w:t>
      </w:r>
      <w:r w:rsidRPr="00C74BBD">
        <w:rPr>
          <w:b/>
          <w:bCs/>
        </w:rPr>
        <w:t>Раисы Воробьевой</w:t>
      </w:r>
      <w:r>
        <w:t xml:space="preserve"> и к.с.-</w:t>
      </w:r>
      <w:proofErr w:type="spellStart"/>
      <w:r>
        <w:t>х.н</w:t>
      </w:r>
      <w:proofErr w:type="spellEnd"/>
      <w:r>
        <w:t xml:space="preserve">., генерального директора </w:t>
      </w:r>
      <w:r w:rsidRPr="00C74BBD">
        <w:rPr>
          <w:b/>
          <w:bCs/>
        </w:rPr>
        <w:t xml:space="preserve">Вячеслава </w:t>
      </w:r>
      <w:proofErr w:type="spellStart"/>
      <w:r w:rsidRPr="00C74BBD">
        <w:rPr>
          <w:b/>
          <w:bCs/>
        </w:rPr>
        <w:t>Шепталова</w:t>
      </w:r>
      <w:proofErr w:type="spellEnd"/>
      <w:r>
        <w:t>.</w:t>
      </w:r>
    </w:p>
    <w:p w14:paraId="2C22CC30" w14:textId="77777777" w:rsidR="00111F25" w:rsidRDefault="00111F25" w:rsidP="00111F25">
      <w:pPr>
        <w:rPr>
          <w:b/>
          <w:bCs/>
        </w:rPr>
      </w:pPr>
      <w:r>
        <w:t xml:space="preserve">Научный коллектив отмечен высокой наградой за проект </w:t>
      </w:r>
      <w:r w:rsidRPr="00C74BBD">
        <w:rPr>
          <w:b/>
          <w:bCs/>
        </w:rPr>
        <w:t>«Использование осадков сточных вод городских очистных сооружений при рекультивации нарушенных земель и повышения плодородия малопродуктивных и деградированных почв».</w:t>
      </w:r>
    </w:p>
    <w:p w14:paraId="4E000E06" w14:textId="77777777" w:rsidR="00111F25" w:rsidRPr="00C975C9" w:rsidRDefault="00111F25" w:rsidP="00111F25">
      <w:r w:rsidRPr="00C975C9">
        <w:t>Напомним, что в рамках многоэтапного исследования  ученые Алтайского ГАУ совместно с индустриальным партнером ООО «</w:t>
      </w:r>
      <w:proofErr w:type="spellStart"/>
      <w:r w:rsidRPr="00C975C9">
        <w:t>Алтайагрохимсоюз</w:t>
      </w:r>
      <w:proofErr w:type="spellEnd"/>
      <w:r w:rsidRPr="00C975C9">
        <w:t xml:space="preserve"> плюс» провели рекультивацию одного из участков барнаульского полигона ТКО и созда</w:t>
      </w:r>
      <w:r>
        <w:t>ли</w:t>
      </w:r>
      <w:r w:rsidRPr="00C975C9">
        <w:t xml:space="preserve"> на нем устойчивый агроценоз.</w:t>
      </w:r>
    </w:p>
    <w:p w14:paraId="7326EC0B" w14:textId="77777777" w:rsidR="00111F25" w:rsidRPr="00C975C9" w:rsidRDefault="00111F25" w:rsidP="00111F25">
      <w:r w:rsidRPr="00C975C9">
        <w:t xml:space="preserve">Для осуществления рекультивации и создания агроландшафта участка полигона ТКО г. Барнаула площадью 600 кв. м в качестве грунта использовалась почва и (или) осадок сточных вод, взятый с городского </w:t>
      </w:r>
      <w:r w:rsidRPr="00C975C9">
        <w:lastRenderedPageBreak/>
        <w:t>комплекса очистных сооружений со сроками хранения более пяти лет. Были проведены исследования на пригодность осадка сточных вод по химическому составу, санитарно-паразитологическим показателям и другие, которые показали соответствие нормативам.</w:t>
      </w:r>
    </w:p>
    <w:p w14:paraId="373A6978" w14:textId="77777777" w:rsidR="00111F25" w:rsidRPr="00C975C9" w:rsidRDefault="00111F25" w:rsidP="00111F25">
      <w:r w:rsidRPr="00C975C9">
        <w:t xml:space="preserve">Затем ученые заложили полевой опыт на рекультивированном участке, высадив здесь семена кормовых культур: тритикале, </w:t>
      </w:r>
      <w:proofErr w:type="spellStart"/>
      <w:r w:rsidRPr="00C975C9">
        <w:t>фестулолиума</w:t>
      </w:r>
      <w:proofErr w:type="spellEnd"/>
      <w:r w:rsidRPr="00C975C9">
        <w:t xml:space="preserve"> и костреца безостого. Эксперимент подтвердил положительное влияние внесения осадков сточных вод на питательную ценность выращенных кормовых сельхозкультур. Анализ зерна и зеленой массы на содержание тяжелых металлов и токсичных элементов показал результаты в пределах ПДК. Хорошо себя чувствуют на рекультивированном с помощью осадков сточных вод участке и древесные породы: тополь, рябина, яблоня и другие.</w:t>
      </w:r>
    </w:p>
    <w:p w14:paraId="56ECE3A7" w14:textId="77777777" w:rsidR="00111F25" w:rsidRDefault="00111F25" w:rsidP="00111F25">
      <w:r w:rsidRPr="00C74BBD">
        <w:rPr>
          <w:i/>
          <w:iCs/>
        </w:rPr>
        <w:t xml:space="preserve">«Премия Алтайского края в области науки и техники является не только признанием нашего труда и усилий, но и подтверждением значимости научных исследований в </w:t>
      </w:r>
      <w:r>
        <w:rPr>
          <w:i/>
          <w:iCs/>
        </w:rPr>
        <w:t xml:space="preserve">сфере </w:t>
      </w:r>
      <w:r w:rsidRPr="00C74BBD">
        <w:rPr>
          <w:i/>
          <w:iCs/>
        </w:rPr>
        <w:t>природопользовани</w:t>
      </w:r>
      <w:r>
        <w:rPr>
          <w:i/>
          <w:iCs/>
        </w:rPr>
        <w:t>я</w:t>
      </w:r>
      <w:r w:rsidRPr="00C74BBD">
        <w:rPr>
          <w:i/>
          <w:iCs/>
        </w:rPr>
        <w:t>. Премия вдохновляет нас на новые достижения и мотивирует продолжать работу в данном направлении</w:t>
      </w:r>
      <w:r>
        <w:rPr>
          <w:i/>
          <w:iCs/>
        </w:rPr>
        <w:t>!</w:t>
      </w:r>
      <w:r w:rsidRPr="00C74BBD">
        <w:rPr>
          <w:i/>
          <w:iCs/>
        </w:rPr>
        <w:t>»,</w:t>
      </w:r>
      <w:r>
        <w:t xml:space="preserve"> - прокомментировал событие </w:t>
      </w:r>
      <w:r w:rsidRPr="00C74BBD">
        <w:rPr>
          <w:b/>
          <w:bCs/>
        </w:rPr>
        <w:t xml:space="preserve">Анатолий </w:t>
      </w:r>
      <w:proofErr w:type="spellStart"/>
      <w:r w:rsidRPr="00C74BBD">
        <w:rPr>
          <w:b/>
          <w:bCs/>
        </w:rPr>
        <w:t>Тиньгаев</w:t>
      </w:r>
      <w:proofErr w:type="spellEnd"/>
      <w:r>
        <w:t>.</w:t>
      </w:r>
    </w:p>
    <w:p w14:paraId="58E66D4F" w14:textId="77777777" w:rsidR="00111F25" w:rsidRDefault="00111F25" w:rsidP="00111F25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997B" w14:textId="77777777" w:rsidR="004878DB" w:rsidRDefault="004878DB" w:rsidP="00637ACE">
      <w:pPr>
        <w:spacing w:line="240" w:lineRule="auto"/>
      </w:pPr>
      <w:r>
        <w:separator/>
      </w:r>
    </w:p>
  </w:endnote>
  <w:endnote w:type="continuationSeparator" w:id="0">
    <w:p w14:paraId="1F86620D" w14:textId="77777777" w:rsidR="004878DB" w:rsidRDefault="004878DB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C0F5" w14:textId="77777777" w:rsidR="004878DB" w:rsidRDefault="004878DB" w:rsidP="00637ACE">
      <w:pPr>
        <w:spacing w:line="240" w:lineRule="auto"/>
      </w:pPr>
      <w:r>
        <w:separator/>
      </w:r>
    </w:p>
  </w:footnote>
  <w:footnote w:type="continuationSeparator" w:id="0">
    <w:p w14:paraId="5DB6E2CC" w14:textId="77777777" w:rsidR="004878DB" w:rsidRDefault="004878DB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111F25">
      <w:rPr>
        <w:sz w:val="20"/>
        <w:szCs w:val="20"/>
      </w:rPr>
      <w:t xml:space="preserve">                                     </w:t>
    </w:r>
    <w:r w:rsidR="006774B9" w:rsidRPr="00111F25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11F25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878DB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54B0F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2025-11-17T02:07:00Z</dcterms:modified>
</cp:coreProperties>
</file>