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337" w:rsidRPr="001A748C" w:rsidRDefault="008461FC" w:rsidP="00E8713F">
      <w:pPr>
        <w:spacing w:line="240" w:lineRule="auto"/>
        <w:rPr>
          <w:b/>
        </w:rPr>
      </w:pPr>
      <w:r w:rsidRPr="001A748C">
        <w:rPr>
          <w:b/>
        </w:rPr>
        <w:t>Фонд «Милосердие»</w:t>
      </w:r>
      <w:r w:rsidR="00FE6576" w:rsidRPr="001A748C">
        <w:rPr>
          <w:b/>
        </w:rPr>
        <w:t xml:space="preserve"> от</w:t>
      </w:r>
      <w:r w:rsidR="001354FB" w:rsidRPr="001A748C">
        <w:rPr>
          <w:b/>
        </w:rPr>
        <w:t>к</w:t>
      </w:r>
      <w:r w:rsidR="00FE6576" w:rsidRPr="001A748C">
        <w:rPr>
          <w:b/>
        </w:rPr>
        <w:t xml:space="preserve">рывает </w:t>
      </w:r>
      <w:r w:rsidR="00C15DE9" w:rsidRPr="001A748C">
        <w:rPr>
          <w:b/>
        </w:rPr>
        <w:t xml:space="preserve">в детсадах и школах </w:t>
      </w:r>
      <w:r w:rsidR="006D791D" w:rsidRPr="001A748C">
        <w:rPr>
          <w:b/>
        </w:rPr>
        <w:t xml:space="preserve">новые </w:t>
      </w:r>
      <w:r w:rsidR="004939FF" w:rsidRPr="001A748C">
        <w:rPr>
          <w:b/>
        </w:rPr>
        <w:t>развивающие</w:t>
      </w:r>
      <w:r w:rsidRPr="001A748C">
        <w:rPr>
          <w:b/>
        </w:rPr>
        <w:t xml:space="preserve"> пространства </w:t>
      </w:r>
    </w:p>
    <w:p w:rsidR="000D29F4" w:rsidRPr="001A748C" w:rsidRDefault="000D29F4" w:rsidP="00E8713F">
      <w:pPr>
        <w:spacing w:line="240" w:lineRule="auto"/>
      </w:pPr>
      <w:r w:rsidRPr="001A748C">
        <w:t xml:space="preserve">В </w:t>
      </w:r>
      <w:r w:rsidR="00641347" w:rsidRPr="001A748C">
        <w:t xml:space="preserve">ряде </w:t>
      </w:r>
      <w:r w:rsidRPr="001A748C">
        <w:t>регио</w:t>
      </w:r>
      <w:r w:rsidR="00641347" w:rsidRPr="001A748C">
        <w:t>нов</w:t>
      </w:r>
      <w:r w:rsidRPr="001A748C">
        <w:t xml:space="preserve"> России </w:t>
      </w:r>
      <w:r w:rsidR="00641347" w:rsidRPr="001A748C">
        <w:t>открылись</w:t>
      </w:r>
      <w:r w:rsidRPr="001A748C">
        <w:t xml:space="preserve"> </w:t>
      </w:r>
      <w:r w:rsidR="00641347" w:rsidRPr="001A748C">
        <w:t xml:space="preserve">новые </w:t>
      </w:r>
      <w:r w:rsidR="00865A90" w:rsidRPr="001A748C">
        <w:t xml:space="preserve">образовательно-развивающие </w:t>
      </w:r>
      <w:r w:rsidRPr="001A748C">
        <w:t xml:space="preserve">пространства, которые </w:t>
      </w:r>
      <w:r w:rsidR="00865A90" w:rsidRPr="001A748C">
        <w:t xml:space="preserve">расширили инструментарий педагогов, работающих </w:t>
      </w:r>
      <w:r w:rsidR="001E09C7" w:rsidRPr="001A748C">
        <w:t xml:space="preserve">с </w:t>
      </w:r>
      <w:r w:rsidR="002A60E9" w:rsidRPr="001A748C">
        <w:t xml:space="preserve">особенными </w:t>
      </w:r>
      <w:r w:rsidR="00252737">
        <w:t>детьми</w:t>
      </w:r>
      <w:r w:rsidR="0022106F">
        <w:t xml:space="preserve"> </w:t>
      </w:r>
      <w:r w:rsidR="00252737">
        <w:t>дошкольного</w:t>
      </w:r>
      <w:r w:rsidR="001E09C7" w:rsidRPr="001A748C">
        <w:t xml:space="preserve"> и</w:t>
      </w:r>
      <w:r w:rsidR="00252737">
        <w:t xml:space="preserve"> младшего школьного возраста</w:t>
      </w:r>
      <w:r w:rsidRPr="001A748C">
        <w:t xml:space="preserve">. </w:t>
      </w:r>
      <w:r w:rsidR="008D303F">
        <w:t>П</w:t>
      </w:r>
      <w:r w:rsidRPr="001A748C">
        <w:t xml:space="preserve">оявление </w:t>
      </w:r>
      <w:r w:rsidR="008D303F">
        <w:t xml:space="preserve">центров </w:t>
      </w:r>
      <w:r w:rsidR="00FA20E2" w:rsidRPr="001A748C">
        <w:t>стало</w:t>
      </w:r>
      <w:r w:rsidRPr="001A748C">
        <w:t xml:space="preserve"> результат</w:t>
      </w:r>
      <w:r w:rsidR="00FA20E2" w:rsidRPr="001A748C">
        <w:t>ом</w:t>
      </w:r>
      <w:r w:rsidRPr="001A748C">
        <w:t xml:space="preserve"> </w:t>
      </w:r>
      <w:r w:rsidR="008D303F">
        <w:t xml:space="preserve">социальных </w:t>
      </w:r>
      <w:r w:rsidRPr="001A748C">
        <w:t xml:space="preserve">проектов грантовой программы </w:t>
      </w:r>
      <w:r w:rsidRPr="001A748C">
        <w:rPr>
          <w:b/>
        </w:rPr>
        <w:t>«Стальное дерево»</w:t>
      </w:r>
      <w:r w:rsidR="00641347" w:rsidRPr="001A748C">
        <w:t xml:space="preserve"> при поддержке </w:t>
      </w:r>
      <w:r w:rsidR="00641347" w:rsidRPr="001A748C">
        <w:rPr>
          <w:b/>
        </w:rPr>
        <w:t>благотворительного фонда «Милосердие»</w:t>
      </w:r>
      <w:r w:rsidRPr="001A748C">
        <w:t>.</w:t>
      </w:r>
    </w:p>
    <w:p w:rsidR="002E678D" w:rsidRPr="001A748C" w:rsidRDefault="00964E4F" w:rsidP="00E8713F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В </w:t>
      </w:r>
      <w:r w:rsidRPr="001A748C">
        <w:rPr>
          <w:rFonts w:eastAsia="Times New Roman" w:cstheme="minorHAnsi"/>
          <w:b/>
          <w:color w:val="000000"/>
          <w:shd w:val="clear" w:color="auto" w:fill="FFFFFF"/>
          <w:lang w:eastAsia="ru-RU"/>
        </w:rPr>
        <w:t>Ельце</w:t>
      </w: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301BBB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на </w:t>
      </w:r>
      <w:r w:rsidR="001354FB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базе госуниверситета </w:t>
      </w:r>
      <w:r w:rsidR="00301BBB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обор</w:t>
      </w:r>
      <w:r w:rsidR="006F41D6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удовали сенсомоторный комплекс, где теперь проводят бесплатные</w:t>
      </w:r>
      <w:r w:rsidR="00527357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6F41D6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занятия</w:t>
      </w:r>
      <w:r w:rsidR="00865A90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с особенными </w:t>
      </w:r>
      <w:r w:rsidR="0077237C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детьми</w:t>
      </w:r>
      <w:r w:rsidR="003B3BC8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. Использование подвесных</w:t>
      </w:r>
      <w:r w:rsidR="00865A90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и </w:t>
      </w:r>
      <w:r w:rsidR="003B3BC8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качающихся платформ </w:t>
      </w:r>
      <w:r w:rsidR="00FF3844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помогают</w:t>
      </w:r>
      <w:r w:rsidR="00865A90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улучшить</w:t>
      </w: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работу нервной системы и органов чувств</w:t>
      </w:r>
      <w:r w:rsidR="002E678D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433494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участников тренингов</w:t>
      </w:r>
      <w:r w:rsidR="00865A90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r w:rsidR="00301BBB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2E678D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Финалом </w:t>
      </w:r>
      <w:r w:rsidR="0019052E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этого </w:t>
      </w:r>
      <w:r w:rsidR="00301BBB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социального проекта </w:t>
      </w:r>
      <w:r w:rsidR="002E678D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станет специальный семинар для </w:t>
      </w:r>
      <w:r w:rsidR="003B3BC8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студент</w:t>
      </w:r>
      <w:r w:rsidR="002E678D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ов</w:t>
      </w:r>
      <w:r w:rsidR="00301BBB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-дефе</w:t>
      </w:r>
      <w:r w:rsidR="002E678D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ктологов, на котором обсудят </w:t>
      </w:r>
      <w:r w:rsidR="0019052E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применение инноваций для </w:t>
      </w:r>
      <w:r w:rsidR="002E678D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сенсомоторного развития детей</w:t>
      </w:r>
      <w:r w:rsidR="00E54F89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с ограниченными возможностями здоровья</w:t>
      </w:r>
      <w:r w:rsidR="002E678D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</w:p>
    <w:p w:rsidR="002E678D" w:rsidRPr="001A748C" w:rsidRDefault="002E678D" w:rsidP="00E8713F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</w:p>
    <w:p w:rsidR="00964E4F" w:rsidRPr="001A748C" w:rsidRDefault="00FF3844" w:rsidP="00E8713F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И</w:t>
      </w:r>
      <w:r w:rsidR="00964E4F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нклюзивное пространство «Большая перемена» </w:t>
      </w:r>
      <w:r w:rsidR="0019052E">
        <w:rPr>
          <w:rFonts w:eastAsia="Times New Roman" w:cstheme="minorHAnsi"/>
          <w:color w:val="000000"/>
          <w:shd w:val="clear" w:color="auto" w:fill="FFFFFF"/>
          <w:lang w:eastAsia="ru-RU"/>
        </w:rPr>
        <w:t>создали</w:t>
      </w: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в </w:t>
      </w:r>
      <w:r w:rsidRPr="001A748C">
        <w:rPr>
          <w:rFonts w:eastAsia="Times New Roman" w:cstheme="minorHAnsi"/>
          <w:b/>
          <w:color w:val="000000"/>
          <w:shd w:val="clear" w:color="auto" w:fill="FFFFFF"/>
          <w:lang w:eastAsia="ru-RU"/>
        </w:rPr>
        <w:t>Липецке</w:t>
      </w:r>
      <w:r w:rsidR="005D4DC1" w:rsidRPr="001A748C">
        <w:rPr>
          <w:rFonts w:eastAsia="Times New Roman" w:cstheme="minorHAnsi"/>
          <w:b/>
          <w:color w:val="000000"/>
          <w:shd w:val="clear" w:color="auto" w:fill="FFFFFF"/>
          <w:lang w:eastAsia="ru-RU"/>
        </w:rPr>
        <w:t xml:space="preserve"> </w:t>
      </w:r>
      <w:r w:rsidR="005D4DC1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на одном из этажей школы №30</w:t>
      </w: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. </w:t>
      </w:r>
      <w:r w:rsidR="002F41C3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Он</w:t>
      </w:r>
      <w:r w:rsidR="005D4DC1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о</w:t>
      </w:r>
      <w:r w:rsidR="002F41C3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помогает развивать</w:t>
      </w:r>
      <w:r w:rsidR="006F41D6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2F41C3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навыки </w:t>
      </w:r>
      <w:r w:rsidR="006F41D6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общения у ребят </w:t>
      </w:r>
      <w:r w:rsidR="002F41C3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с аутизмом</w:t>
      </w:r>
      <w:r w:rsidR="006F41D6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2F41C3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в формате коммуникативных групп. </w:t>
      </w:r>
      <w:r w:rsidR="0019052E">
        <w:rPr>
          <w:rFonts w:eastAsia="Times New Roman" w:cstheme="minorHAnsi"/>
          <w:color w:val="000000"/>
          <w:shd w:val="clear" w:color="auto" w:fill="FFFFFF"/>
          <w:lang w:eastAsia="ru-RU"/>
        </w:rPr>
        <w:t>Чтобы вдохнуть жизнь в помещение, н</w:t>
      </w:r>
      <w:r w:rsidR="002F41C3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а </w:t>
      </w:r>
      <w:r w:rsidR="00365F90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грантовые средства </w:t>
      </w:r>
      <w:r w:rsidR="006F41D6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для школы </w:t>
      </w:r>
      <w:r w:rsidR="002F41C3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закупили</w:t>
      </w:r>
      <w:r w:rsidR="003B3BC8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2F41C3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мебель, оборудование для сенсорно-релаксирующей зоны и чтения книг, </w:t>
      </w:r>
      <w:r w:rsidR="003B3BC8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настольные</w:t>
      </w:r>
      <w:r w:rsidR="002F41C3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и настенные игры</w:t>
      </w:r>
      <w:r w:rsidR="003B3BC8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. </w:t>
      </w:r>
    </w:p>
    <w:p w:rsidR="00964E4F" w:rsidRPr="001A748C" w:rsidRDefault="00964E4F" w:rsidP="00E8713F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</w:p>
    <w:p w:rsidR="00051569" w:rsidRPr="001A748C" w:rsidRDefault="00EF167B" w:rsidP="00E8713F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1A748C">
        <w:t xml:space="preserve">В </w:t>
      </w:r>
      <w:r w:rsidRPr="001A748C">
        <w:rPr>
          <w:b/>
        </w:rPr>
        <w:t>Старом Оскол</w:t>
      </w:r>
      <w:r w:rsidR="00A77552" w:rsidRPr="001A748C">
        <w:rPr>
          <w:b/>
        </w:rPr>
        <w:t>е</w:t>
      </w:r>
      <w:r w:rsidR="00FA20E2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на территории детского сада «Улыбка»</w:t>
      </w:r>
      <w:r w:rsidR="00A77552" w:rsidRPr="001A748C">
        <w:t xml:space="preserve"> </w:t>
      </w:r>
      <w:r w:rsidR="00FA20E2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распахнул двери </w:t>
      </w:r>
      <w:r w:rsidR="00A77552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н</w:t>
      </w: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овый зал адаптивной физкультуры для особенных детей</w:t>
      </w:r>
      <w:r w:rsidR="00A77552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365F90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П</w:t>
      </w: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росторное помещение оснастили комплектом специального оборудования, </w:t>
      </w:r>
      <w:r w:rsidR="006F41D6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позволяющим учитывать индивидуальные медицинские показания</w:t>
      </w: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и физичес</w:t>
      </w:r>
      <w:r w:rsidR="006F41D6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кие возможности</w:t>
      </w: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каждого ребёнка.  </w:t>
      </w:r>
      <w:r w:rsidR="006F41D6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Тренинги </w:t>
      </w:r>
      <w:r w:rsidR="004E0811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проходят с участием</w:t>
      </w:r>
      <w:r w:rsidR="00E54F89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адаптивных инструкторов, дефектологов и эрготерапевтов. </w:t>
      </w:r>
      <w:r w:rsidR="00FA20E2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Комплексные занятия</w:t>
      </w:r>
      <w:r w:rsidR="004E0811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по</w:t>
      </w:r>
      <w:r w:rsidR="00FA20E2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4E0811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индивидуальным программам </w:t>
      </w:r>
      <w:r w:rsidR="00FA20E2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посещают около 120 детей разных возрастов.</w:t>
      </w:r>
    </w:p>
    <w:p w:rsidR="00051569" w:rsidRPr="001A748C" w:rsidRDefault="00051569" w:rsidP="00E8713F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</w:p>
    <w:p w:rsidR="00782798" w:rsidRPr="001A748C" w:rsidRDefault="00FA20E2" w:rsidP="00E8713F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1A748C">
        <w:t xml:space="preserve">На средства еще одного гранта </w:t>
      </w:r>
      <w:r w:rsidR="00365F90" w:rsidRPr="001A748C">
        <w:t xml:space="preserve">оборудовали сенсорную комнату </w:t>
      </w:r>
      <w:r w:rsidRPr="001A748C">
        <w:t>д</w:t>
      </w:r>
      <w:r w:rsidR="00A77552" w:rsidRPr="001A748C">
        <w:t>ля занятий с воспитанниками</w:t>
      </w:r>
      <w:r w:rsidR="006F41D6" w:rsidRPr="001A748C">
        <w:t xml:space="preserve"> старо</w:t>
      </w:r>
      <w:r w:rsidR="00A77552" w:rsidRPr="001A748C">
        <w:t>оскольского детсада</w:t>
      </w:r>
      <w:r w:rsidR="004E0811" w:rsidRPr="001A748C">
        <w:t xml:space="preserve"> «Сказка</w:t>
      </w:r>
      <w:r w:rsidR="00EF167B" w:rsidRPr="001A748C">
        <w:t xml:space="preserve">». </w:t>
      </w:r>
      <w:r w:rsidR="00454E0C" w:rsidRPr="001A748C">
        <w:t xml:space="preserve">Одним из главных ее </w:t>
      </w:r>
      <w:r w:rsidR="00EF167B" w:rsidRPr="001A748C">
        <w:t xml:space="preserve">компонентов стала </w:t>
      </w:r>
      <w:r w:rsidR="00EF167B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светозвуковая</w:t>
      </w:r>
      <w:r w:rsidR="00FC5337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панель</w:t>
      </w:r>
      <w:r w:rsidR="00EF167B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. Оборудовани</w:t>
      </w:r>
      <w:r w:rsidR="00E54F89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е помогает обучению</w:t>
      </w:r>
      <w:r w:rsidR="00782798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через игру, ра</w:t>
      </w:r>
      <w:r w:rsidR="004E3E25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звивает общую и мелкую моторику.</w:t>
      </w:r>
      <w:r w:rsidR="00782798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4E3E25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Дети учатся различать и запоминать цвета, что способствует улучшению их наблюдательности</w:t>
      </w:r>
      <w:r w:rsidR="00782798"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. </w:t>
      </w:r>
    </w:p>
    <w:p w:rsidR="00051569" w:rsidRPr="001A748C" w:rsidRDefault="00051569" w:rsidP="00E8713F">
      <w:pPr>
        <w:spacing w:after="0" w:line="240" w:lineRule="auto"/>
        <w:rPr>
          <w:rFonts w:ascii="Calibri" w:hAnsi="Calibri" w:cs="Calibri"/>
          <w:b/>
        </w:rPr>
      </w:pPr>
    </w:p>
    <w:p w:rsidR="002A60E9" w:rsidRPr="001A748C" w:rsidRDefault="002A60E9" w:rsidP="002A60E9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Детский сад «Светлячок» в </w:t>
      </w:r>
      <w:r w:rsidRPr="001A748C">
        <w:rPr>
          <w:rFonts w:eastAsia="Times New Roman" w:cstheme="minorHAnsi"/>
          <w:b/>
          <w:color w:val="000000"/>
          <w:shd w:val="clear" w:color="auto" w:fill="FFFFFF"/>
          <w:lang w:eastAsia="ru-RU"/>
        </w:rPr>
        <w:t>Заринске</w:t>
      </w: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получил </w:t>
      </w:r>
      <w:r w:rsidR="00471F0F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от фонда </w:t>
      </w: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>интерактивный комплекс «Умный дом» с элементами дополненной реальности, который с помощью компьютера, проектора и датчика превращает пол в сенсорную поверхность. Использование игровых методик и инновационного оборудования помогает детям лучше воспринимать информацию</w:t>
      </w:r>
      <w:r w:rsidR="00471F0F">
        <w:rPr>
          <w:rFonts w:eastAsia="Times New Roman" w:cstheme="minorHAnsi"/>
          <w:color w:val="000000"/>
          <w:shd w:val="clear" w:color="auto" w:fill="FFFFFF"/>
          <w:lang w:eastAsia="ru-RU"/>
        </w:rPr>
        <w:t>,</w:t>
      </w: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="00471F0F">
        <w:rPr>
          <w:rFonts w:eastAsia="Times New Roman" w:cstheme="minorHAnsi"/>
          <w:color w:val="000000"/>
          <w:shd w:val="clear" w:color="auto" w:fill="FFFFFF"/>
          <w:lang w:eastAsia="ru-RU"/>
        </w:rPr>
        <w:t>улучшает их двигательную память, развивает пространственное мышление</w:t>
      </w: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. </w:t>
      </w:r>
    </w:p>
    <w:p w:rsidR="002A60E9" w:rsidRPr="001A748C" w:rsidRDefault="002A60E9" w:rsidP="002A60E9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</w:p>
    <w:p w:rsidR="002A60E9" w:rsidRPr="001A748C" w:rsidRDefault="002A60E9" w:rsidP="002A60E9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На презентации </w:t>
      </w:r>
      <w:r w:rsidR="0019052E">
        <w:rPr>
          <w:rFonts w:eastAsia="Times New Roman" w:cstheme="minorHAnsi"/>
          <w:color w:val="000000"/>
          <w:shd w:val="clear" w:color="auto" w:fill="FFFFFF"/>
          <w:lang w:eastAsia="ru-RU"/>
        </w:rPr>
        <w:t>комплекса</w:t>
      </w: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заведующая детсадом </w:t>
      </w:r>
      <w:r w:rsidR="0019052E" w:rsidRPr="0019052E">
        <w:rPr>
          <w:rFonts w:eastAsia="Times New Roman" w:cstheme="minorHAnsi"/>
          <w:color w:val="000000"/>
          <w:shd w:val="clear" w:color="auto" w:fill="FFFFFF"/>
          <w:lang w:eastAsia="ru-RU"/>
        </w:rPr>
        <w:t>«Светлячок»</w:t>
      </w:r>
      <w:r w:rsidR="0019052E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</w:t>
      </w:r>
      <w:r w:rsidRPr="001A748C">
        <w:rPr>
          <w:rFonts w:eastAsia="Times New Roman" w:cstheme="minorHAnsi"/>
          <w:b/>
          <w:color w:val="000000"/>
          <w:shd w:val="clear" w:color="auto" w:fill="FFFFFF"/>
          <w:lang w:eastAsia="ru-RU"/>
        </w:rPr>
        <w:t>Ольга Шмырина</w:t>
      </w:r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отметила: «Благодаря внедрению интерактивного оборудования у нас появился новый опыт работы, </w:t>
      </w:r>
      <w:bookmarkStart w:id="0" w:name="_GoBack"/>
      <w:bookmarkEnd w:id="0"/>
      <w:r w:rsidRPr="001A748C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стал заметен прогресс у детей, которым раньше было трудно найти своё место в коллективе. Спасибо фонду «Милосердие» за то, что поверили в наш проект и дали возможность его реализовать». </w:t>
      </w:r>
    </w:p>
    <w:p w:rsidR="002A60E9" w:rsidRPr="001A748C" w:rsidRDefault="002A60E9" w:rsidP="002A60E9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ru-RU"/>
        </w:rPr>
      </w:pPr>
    </w:p>
    <w:p w:rsidR="005B57E2" w:rsidRPr="001A748C" w:rsidRDefault="005B57E2" w:rsidP="00E8713F">
      <w:pPr>
        <w:spacing w:after="0" w:line="240" w:lineRule="auto"/>
        <w:rPr>
          <w:rFonts w:eastAsia="Times New Roman" w:cstheme="minorHAnsi"/>
          <w:lang w:eastAsia="ru-RU"/>
        </w:rPr>
      </w:pPr>
      <w:r w:rsidRPr="001A748C">
        <w:rPr>
          <w:rFonts w:ascii="Calibri" w:hAnsi="Calibri" w:cs="Calibri"/>
          <w:b/>
        </w:rPr>
        <w:t>Благотворительный фонд социальной защиты «Милосердие»</w:t>
      </w:r>
      <w:r w:rsidRPr="001A748C">
        <w:rPr>
          <w:rFonts w:ascii="Calibri" w:hAnsi="Calibri" w:cs="Calibri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5B57E2" w:rsidRPr="001A748C" w:rsidRDefault="005B57E2" w:rsidP="00E8713F">
      <w:pPr>
        <w:pStyle w:val="a5"/>
        <w:spacing w:after="0" w:line="240" w:lineRule="auto"/>
        <w:rPr>
          <w:rFonts w:ascii="Calibri" w:hAnsi="Calibri" w:cs="Calibri"/>
          <w:b/>
        </w:rPr>
      </w:pPr>
    </w:p>
    <w:p w:rsidR="005B57E2" w:rsidRPr="001A748C" w:rsidRDefault="005B57E2" w:rsidP="00E8713F">
      <w:pPr>
        <w:spacing w:after="0" w:line="240" w:lineRule="auto"/>
        <w:rPr>
          <w:rFonts w:eastAsia="Times New Roman" w:cstheme="minorHAnsi"/>
          <w:lang w:eastAsia="ru-RU"/>
        </w:rPr>
      </w:pPr>
      <w:r w:rsidRPr="001A748C">
        <w:rPr>
          <w:rFonts w:ascii="Calibri" w:hAnsi="Calibri" w:cs="Calibri"/>
          <w:b/>
        </w:rPr>
        <w:t>Программа поддержки социальных инициатив «Стальное дерево»</w:t>
      </w:r>
      <w:r w:rsidRPr="001A748C">
        <w:rPr>
          <w:rFonts w:ascii="Calibri" w:hAnsi="Calibri" w:cs="Calibri"/>
        </w:rPr>
        <w:t xml:space="preserve"> действует с 2017 года. За это время более 460 жителей из трех федеральных округов России получили гранты на сумму свыше 115 млн рублей.  </w:t>
      </w:r>
      <w:r w:rsidRPr="001A748C">
        <w:t xml:space="preserve">В 2025 году в общую копилку конкурса поступило рекордное число инициатив - 452. </w:t>
      </w:r>
      <w:r w:rsidRPr="001A748C">
        <w:rPr>
          <w:rFonts w:ascii="Calibri" w:hAnsi="Calibri" w:cs="Calibri"/>
        </w:rPr>
        <w:t>Гранты получили более 60 волонтеров и общественных органи</w:t>
      </w:r>
      <w:r w:rsidR="008D303F">
        <w:rPr>
          <w:rFonts w:ascii="Calibri" w:hAnsi="Calibri" w:cs="Calibri"/>
        </w:rPr>
        <w:t>заций из четырех регионов</w:t>
      </w:r>
      <w:r w:rsidRPr="001A748C">
        <w:rPr>
          <w:rFonts w:ascii="Calibri" w:hAnsi="Calibri" w:cs="Calibri"/>
        </w:rPr>
        <w:t xml:space="preserve">. </w:t>
      </w:r>
    </w:p>
    <w:p w:rsidR="005B57E2" w:rsidRPr="001A748C" w:rsidRDefault="005B57E2" w:rsidP="00E8713F">
      <w:pPr>
        <w:pStyle w:val="a5"/>
        <w:spacing w:after="0" w:line="240" w:lineRule="auto"/>
        <w:rPr>
          <w:rFonts w:eastAsia="Times New Roman" w:cstheme="minorHAnsi"/>
          <w:lang w:eastAsia="ru-RU"/>
        </w:rPr>
      </w:pPr>
    </w:p>
    <w:p w:rsidR="005B57E2" w:rsidRPr="001A748C" w:rsidRDefault="005B57E2" w:rsidP="00E8713F">
      <w:pPr>
        <w:spacing w:after="0" w:line="240" w:lineRule="auto"/>
        <w:rPr>
          <w:rFonts w:eastAsia="Times New Roman" w:cstheme="minorHAnsi"/>
          <w:lang w:eastAsia="ru-RU"/>
        </w:rPr>
      </w:pPr>
      <w:r w:rsidRPr="001A748C">
        <w:rPr>
          <w:rFonts w:ascii="Calibri" w:hAnsi="Calibri" w:cs="Calibri"/>
        </w:rPr>
        <w:t xml:space="preserve">Дополнительная информация о Фонде на </w:t>
      </w:r>
      <w:hyperlink r:id="rId5" w:history="1">
        <w:r w:rsidRPr="001A748C">
          <w:rPr>
            <w:rFonts w:ascii="Calibri" w:hAnsi="Calibri" w:cs="Calibri"/>
            <w:u w:val="single"/>
          </w:rPr>
          <w:t>сайте</w:t>
        </w:r>
      </w:hyperlink>
      <w:r w:rsidRPr="001A748C">
        <w:rPr>
          <w:rFonts w:ascii="Calibri" w:hAnsi="Calibri" w:cs="Calibri"/>
        </w:rPr>
        <w:t xml:space="preserve"> </w:t>
      </w:r>
    </w:p>
    <w:sectPr w:rsidR="005B57E2" w:rsidRPr="001A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💡" style="width:12pt;height:12pt;visibility:visible;mso-wrap-style:square" o:bullet="t">
        <v:imagedata r:id="rId1" o:title="💡"/>
      </v:shape>
    </w:pict>
  </w:numPicBullet>
  <w:abstractNum w:abstractNumId="0" w15:restartNumberingAfterBreak="0">
    <w:nsid w:val="18E00429"/>
    <w:multiLevelType w:val="hybridMultilevel"/>
    <w:tmpl w:val="B46285A0"/>
    <w:lvl w:ilvl="0" w:tplc="D15E8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A89A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4211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946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3A6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22A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700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9EF1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ACC4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57"/>
    <w:rsid w:val="00035DCE"/>
    <w:rsid w:val="00051569"/>
    <w:rsid w:val="000A267E"/>
    <w:rsid w:val="000D29F4"/>
    <w:rsid w:val="000F3922"/>
    <w:rsid w:val="001211A3"/>
    <w:rsid w:val="001354FB"/>
    <w:rsid w:val="0019052E"/>
    <w:rsid w:val="001A748C"/>
    <w:rsid w:val="001E09C7"/>
    <w:rsid w:val="0022106F"/>
    <w:rsid w:val="00252737"/>
    <w:rsid w:val="002A60E9"/>
    <w:rsid w:val="002E678D"/>
    <w:rsid w:val="002F272D"/>
    <w:rsid w:val="002F41C3"/>
    <w:rsid w:val="00301BBB"/>
    <w:rsid w:val="00353D57"/>
    <w:rsid w:val="00365F90"/>
    <w:rsid w:val="003A3B7A"/>
    <w:rsid w:val="003B3BC8"/>
    <w:rsid w:val="00433494"/>
    <w:rsid w:val="00454E0C"/>
    <w:rsid w:val="00471F0F"/>
    <w:rsid w:val="004939FF"/>
    <w:rsid w:val="004B7541"/>
    <w:rsid w:val="004E0811"/>
    <w:rsid w:val="004E3E25"/>
    <w:rsid w:val="00527357"/>
    <w:rsid w:val="00536F9F"/>
    <w:rsid w:val="005B57E2"/>
    <w:rsid w:val="005D4DC1"/>
    <w:rsid w:val="00641347"/>
    <w:rsid w:val="006D791D"/>
    <w:rsid w:val="006F41D6"/>
    <w:rsid w:val="00715393"/>
    <w:rsid w:val="00730C87"/>
    <w:rsid w:val="0077237C"/>
    <w:rsid w:val="00782798"/>
    <w:rsid w:val="00794A9C"/>
    <w:rsid w:val="007E4A34"/>
    <w:rsid w:val="008461FC"/>
    <w:rsid w:val="00865A90"/>
    <w:rsid w:val="00874C5E"/>
    <w:rsid w:val="008B5902"/>
    <w:rsid w:val="008D303F"/>
    <w:rsid w:val="00964E4F"/>
    <w:rsid w:val="00A77552"/>
    <w:rsid w:val="00AC60F8"/>
    <w:rsid w:val="00B84FAF"/>
    <w:rsid w:val="00C15DE9"/>
    <w:rsid w:val="00D669A5"/>
    <w:rsid w:val="00DE16FF"/>
    <w:rsid w:val="00E54F89"/>
    <w:rsid w:val="00E8713F"/>
    <w:rsid w:val="00EF167B"/>
    <w:rsid w:val="00F90A49"/>
    <w:rsid w:val="00FA20E2"/>
    <w:rsid w:val="00FC5337"/>
    <w:rsid w:val="00FE6576"/>
    <w:rsid w:val="00F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B4069-D94E-4E02-AE96-9CDC57A6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F9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5D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5B5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loserdie.nlmk.com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61</cp:revision>
  <dcterms:created xsi:type="dcterms:W3CDTF">2025-10-29T07:29:00Z</dcterms:created>
  <dcterms:modified xsi:type="dcterms:W3CDTF">2025-11-19T08:42:00Z</dcterms:modified>
</cp:coreProperties>
</file>