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4D95" w14:textId="2C3EBB85" w:rsidR="00E46F8B" w:rsidRPr="00F15752" w:rsidRDefault="00855665" w:rsidP="00855665">
      <w:pPr>
        <w:spacing w:line="276" w:lineRule="auto"/>
        <w:jc w:val="both"/>
        <w:rPr>
          <w:b/>
          <w:bCs/>
        </w:rPr>
      </w:pPr>
      <w:r w:rsidRPr="00F15752">
        <w:rPr>
          <w:b/>
          <w:bCs/>
        </w:rPr>
        <w:t xml:space="preserve">В Калининградской области </w:t>
      </w:r>
      <w:r w:rsidR="00B37216">
        <w:rPr>
          <w:b/>
          <w:bCs/>
        </w:rPr>
        <w:t xml:space="preserve">практически </w:t>
      </w:r>
      <w:r w:rsidRPr="00F15752">
        <w:rPr>
          <w:b/>
          <w:bCs/>
        </w:rPr>
        <w:t>завершены дорожные работы по нацпроекту «Инфраструктура для жизни»</w:t>
      </w:r>
    </w:p>
    <w:p w14:paraId="73B00BFF" w14:textId="77777777" w:rsidR="00855665" w:rsidRDefault="00855665" w:rsidP="00855665">
      <w:pPr>
        <w:spacing w:line="276" w:lineRule="auto"/>
        <w:jc w:val="both"/>
      </w:pPr>
    </w:p>
    <w:p w14:paraId="3EDD0A5A" w14:textId="17141502" w:rsidR="00E46F8B" w:rsidRDefault="00E46F8B" w:rsidP="00855665">
      <w:pPr>
        <w:spacing w:line="276" w:lineRule="auto"/>
        <w:contextualSpacing/>
        <w:jc w:val="both"/>
        <w:rPr>
          <w:color w:val="000000"/>
          <w:lang w:eastAsia="ru-RU"/>
        </w:rPr>
      </w:pPr>
      <w:r w:rsidRPr="00727D67">
        <w:t xml:space="preserve">Всего в текущем году в программе ремонта значилось 17 </w:t>
      </w:r>
      <w:r w:rsidR="00855665">
        <w:t>участков дорог.</w:t>
      </w:r>
      <w:r>
        <w:t xml:space="preserve"> Из них:</w:t>
      </w:r>
      <w:r w:rsidRPr="00727D67">
        <w:t xml:space="preserve"> </w:t>
      </w:r>
      <w:r w:rsidR="00855665">
        <w:t>на четырнадцати работы завершены полностью, на трех</w:t>
      </w:r>
      <w:r w:rsidRPr="00727D67">
        <w:t xml:space="preserve"> продолж</w:t>
      </w:r>
      <w:r>
        <w:t>ат</w:t>
      </w:r>
      <w:r w:rsidR="00855665">
        <w:t>ся</w:t>
      </w:r>
      <w:r w:rsidRPr="00727D67">
        <w:t xml:space="preserve"> в ближайшие годы</w:t>
      </w:r>
      <w:r>
        <w:t xml:space="preserve"> </w:t>
      </w:r>
      <w:proofErr w:type="gramStart"/>
      <w:r>
        <w:t>-</w:t>
      </w:r>
      <w:r w:rsidR="00855665">
        <w:t xml:space="preserve"> </w:t>
      </w:r>
      <w:r>
        <w:t>это</w:t>
      </w:r>
      <w:proofErr w:type="gramEnd"/>
      <w:r w:rsidRPr="00727D67">
        <w:t xml:space="preserve"> два этапа строительства Северного </w:t>
      </w:r>
      <w:r>
        <w:t>обхода</w:t>
      </w:r>
      <w:r w:rsidRPr="00727D67">
        <w:t xml:space="preserve"> Калининграда</w:t>
      </w:r>
      <w:r>
        <w:t xml:space="preserve"> и в </w:t>
      </w:r>
      <w:r w:rsidR="00C31552">
        <w:t>следующем</w:t>
      </w:r>
      <w:r>
        <w:t xml:space="preserve"> году закончат </w:t>
      </w:r>
      <w:r w:rsidRPr="00727D67">
        <w:t>ремонт</w:t>
      </w:r>
      <w:r>
        <w:rPr>
          <w:color w:val="000000"/>
          <w:lang w:eastAsia="ru-RU"/>
        </w:rPr>
        <w:t xml:space="preserve"> участка дороги </w:t>
      </w:r>
      <w:r w:rsidRPr="00A9649F">
        <w:rPr>
          <w:color w:val="000000"/>
          <w:lang w:eastAsia="ru-RU"/>
        </w:rPr>
        <w:t>«Свобода – Юдино – Заозерное –Южное»</w:t>
      </w:r>
      <w:r>
        <w:rPr>
          <w:color w:val="000000"/>
          <w:lang w:eastAsia="ru-RU"/>
        </w:rPr>
        <w:t>.</w:t>
      </w:r>
    </w:p>
    <w:p w14:paraId="40E2E222" w14:textId="77777777" w:rsidR="00E46F8B" w:rsidRDefault="00E46F8B" w:rsidP="00855665">
      <w:pPr>
        <w:spacing w:line="276" w:lineRule="auto"/>
        <w:contextualSpacing/>
        <w:jc w:val="both"/>
        <w:rPr>
          <w:color w:val="000000"/>
          <w:lang w:eastAsia="ru-RU"/>
        </w:rPr>
      </w:pPr>
    </w:p>
    <w:p w14:paraId="4C69A46D" w14:textId="0F832CEA" w:rsidR="00E46F8B" w:rsidRDefault="00E46F8B" w:rsidP="00855665">
      <w:pPr>
        <w:spacing w:line="276" w:lineRule="auto"/>
        <w:contextualSpacing/>
        <w:jc w:val="both"/>
        <w:rPr>
          <w:rFonts w:eastAsia="Times New Roman"/>
          <w:color w:val="000000"/>
          <w:lang w:eastAsia="ru-RU"/>
        </w:rPr>
      </w:pPr>
      <w:r>
        <w:rPr>
          <w:color w:val="000000"/>
          <w:lang w:eastAsia="ru-RU"/>
        </w:rPr>
        <w:t xml:space="preserve">В 2025 году за счет средств нацпроекта выделено </w:t>
      </w:r>
      <w:r w:rsidR="00855665">
        <w:rPr>
          <w:color w:val="000000"/>
          <w:lang w:eastAsia="ru-RU"/>
        </w:rPr>
        <w:t>более 400</w:t>
      </w:r>
      <w:r>
        <w:rPr>
          <w:color w:val="000000"/>
          <w:lang w:eastAsia="ru-RU"/>
        </w:rPr>
        <w:t xml:space="preserve"> млн рублей на мероприятия по безопасности дорожного движения</w:t>
      </w:r>
      <w:r w:rsidR="00855665">
        <w:rPr>
          <w:color w:val="000000"/>
          <w:lang w:eastAsia="ru-RU"/>
        </w:rPr>
        <w:t xml:space="preserve">. </w:t>
      </w:r>
      <w:r w:rsidRPr="0072560F">
        <w:rPr>
          <w:rFonts w:eastAsia="Times New Roman"/>
          <w:color w:val="000000"/>
          <w:lang w:eastAsia="ru-RU"/>
        </w:rPr>
        <w:t>В 27 населенных пунктах, через которые проходит дорога регионального значения «Калининград (от Борисово) – Знаменск – Озерск – Гусев – Добровольск – Неман», сделали уличное освещение</w:t>
      </w:r>
      <w:r w:rsidR="00855665">
        <w:rPr>
          <w:rFonts w:eastAsia="Times New Roman"/>
          <w:color w:val="000000"/>
          <w:lang w:eastAsia="ru-RU"/>
        </w:rPr>
        <w:t>.</w:t>
      </w:r>
    </w:p>
    <w:p w14:paraId="0BD5C95C" w14:textId="77777777" w:rsidR="00E46F8B" w:rsidRDefault="00E46F8B" w:rsidP="00855665">
      <w:pPr>
        <w:spacing w:line="276" w:lineRule="auto"/>
        <w:contextualSpacing/>
        <w:jc w:val="both"/>
        <w:rPr>
          <w:rFonts w:eastAsia="Times New Roman"/>
          <w:color w:val="000000"/>
          <w:lang w:eastAsia="ru-RU"/>
        </w:rPr>
      </w:pPr>
    </w:p>
    <w:p w14:paraId="239A8725" w14:textId="0A803A2E" w:rsidR="00E46F8B" w:rsidRDefault="00855665" w:rsidP="00855665">
      <w:pPr>
        <w:spacing w:line="276" w:lineRule="auto"/>
        <w:contextualSpacing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Капитально отремонтировано 12 автобусных остановок, установлено более 1 км пешеходного ограждения, более трех тысяч дорожных знаков, пешеходные переходы оборудованы автономным освещением и светофорами типа Т.7. </w:t>
      </w:r>
      <w:r w:rsidR="004D278C">
        <w:rPr>
          <w:rFonts w:eastAsia="Times New Roman"/>
          <w:color w:val="000000"/>
          <w:lang w:eastAsia="ru-RU"/>
        </w:rPr>
        <w:t>Н</w:t>
      </w:r>
      <w:r>
        <w:rPr>
          <w:rFonts w:eastAsia="Times New Roman"/>
          <w:color w:val="000000"/>
          <w:lang w:eastAsia="ru-RU"/>
        </w:rPr>
        <w:t xml:space="preserve">а </w:t>
      </w:r>
      <w:r>
        <w:rPr>
          <w:rFonts w:eastAsia="Times New Roman"/>
          <w:lang w:eastAsia="ru-RU"/>
        </w:rPr>
        <w:t xml:space="preserve">10 участках автомобильных дорог оборудованы искусственные дорожные неровности. На мероприятия по обеспечению безопасности дорожного движения </w:t>
      </w:r>
      <w:r w:rsidR="004D278C">
        <w:rPr>
          <w:rFonts w:eastAsia="Times New Roman"/>
          <w:lang w:eastAsia="ru-RU"/>
        </w:rPr>
        <w:t xml:space="preserve">в муниципалитетах </w:t>
      </w:r>
      <w:r>
        <w:rPr>
          <w:rFonts w:eastAsia="Times New Roman"/>
          <w:lang w:eastAsia="ru-RU"/>
        </w:rPr>
        <w:t>выделено 25 млн рублей.</w:t>
      </w:r>
    </w:p>
    <w:p w14:paraId="367A9F45" w14:textId="77777777" w:rsidR="00E46F8B" w:rsidRDefault="00E46F8B" w:rsidP="00E46F8B">
      <w:pPr>
        <w:spacing w:line="276" w:lineRule="auto"/>
        <w:contextualSpacing/>
        <w:jc w:val="both"/>
        <w:rPr>
          <w:color w:val="000000"/>
          <w:lang w:eastAsia="ru-RU"/>
        </w:rPr>
      </w:pPr>
    </w:p>
    <w:p w14:paraId="5FC3D2BC" w14:textId="718E91BA" w:rsidR="00E46F8B" w:rsidRDefault="00E46F8B" w:rsidP="008C39F9">
      <w:pPr>
        <w:spacing w:line="276" w:lineRule="auto"/>
        <w:jc w:val="both"/>
      </w:pPr>
      <w:r>
        <w:t>В этом году всего в работе по нацпроекту 16 искусственных сооружений. Из них – 15 мостов на региональных дорогах и автодорожный мост в Калининграде через Преголю.</w:t>
      </w:r>
      <w:r w:rsidRPr="005D1031">
        <w:t xml:space="preserve"> </w:t>
      </w:r>
      <w:r w:rsidRPr="00BF42E5">
        <w:t xml:space="preserve">На </w:t>
      </w:r>
      <w:r w:rsidR="008C39F9">
        <w:t>девяти мостах</w:t>
      </w:r>
      <w:r w:rsidRPr="00BF42E5">
        <w:t xml:space="preserve"> работы закончены, </w:t>
      </w:r>
      <w:r w:rsidR="004D278C">
        <w:t>еще на двух мостах работы планируется закончить до конца ноября</w:t>
      </w:r>
      <w:r w:rsidR="009560E6">
        <w:t>, остальные – это переходящие объекты.</w:t>
      </w:r>
    </w:p>
    <w:p w14:paraId="772A37A1" w14:textId="77777777" w:rsidR="00E46F8B" w:rsidRDefault="00E46F8B" w:rsidP="00E46F8B">
      <w:pPr>
        <w:spacing w:line="276" w:lineRule="auto"/>
        <w:contextualSpacing/>
        <w:jc w:val="both"/>
        <w:rPr>
          <w:color w:val="000000"/>
          <w:lang w:eastAsia="ru-RU"/>
        </w:rPr>
      </w:pPr>
    </w:p>
    <w:p w14:paraId="29A50823" w14:textId="77777777" w:rsidR="00E46F8B" w:rsidRDefault="00E46F8B" w:rsidP="00E46F8B">
      <w:pPr>
        <w:spacing w:line="276" w:lineRule="auto"/>
        <w:contextualSpacing/>
        <w:jc w:val="both"/>
      </w:pPr>
    </w:p>
    <w:p w14:paraId="3B35E8E1" w14:textId="77777777" w:rsidR="00E46F8B" w:rsidRDefault="00E46F8B" w:rsidP="00E46F8B"/>
    <w:p w14:paraId="14E7D989" w14:textId="77777777" w:rsidR="00C41956" w:rsidRDefault="00C41956"/>
    <w:sectPr w:rsidR="00C41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8B"/>
    <w:rsid w:val="00301385"/>
    <w:rsid w:val="004D278C"/>
    <w:rsid w:val="004D6907"/>
    <w:rsid w:val="00820B3B"/>
    <w:rsid w:val="00855665"/>
    <w:rsid w:val="008C39F9"/>
    <w:rsid w:val="00950625"/>
    <w:rsid w:val="009560E6"/>
    <w:rsid w:val="00B37216"/>
    <w:rsid w:val="00C31552"/>
    <w:rsid w:val="00C41956"/>
    <w:rsid w:val="00E46F8B"/>
    <w:rsid w:val="00F1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53E8"/>
  <w15:chartTrackingRefBased/>
  <w15:docId w15:val="{EA5755B2-0D3F-4FEC-8AC3-3C382D92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6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3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1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Телегина Ирина Петровна</dc:creator>
  <cp:keywords/>
  <dc:description/>
  <cp:lastModifiedBy>Телегина Ирина Петровна</cp:lastModifiedBy>
  <cp:revision>9</cp:revision>
  <dcterms:created xsi:type="dcterms:W3CDTF">2025-11-26T12:25:00Z</dcterms:created>
  <dcterms:modified xsi:type="dcterms:W3CDTF">2025-11-26T13:02:00Z</dcterms:modified>
</cp:coreProperties>
</file>