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C629" w14:textId="77777777" w:rsidR="007B4C4D" w:rsidRPr="00131487" w:rsidRDefault="007B4C4D" w:rsidP="007B4C4D">
      <w:pPr>
        <w:jc w:val="center"/>
        <w:rPr>
          <w:b/>
          <w:bCs/>
        </w:rPr>
      </w:pPr>
      <w:r w:rsidRPr="00131487">
        <w:rPr>
          <w:b/>
          <w:bCs/>
        </w:rPr>
        <w:t>Театральный коллектив Алтайского ГАУ стал призером «Российской студенческой весны-2025» в Казани</w:t>
      </w:r>
    </w:p>
    <w:p w14:paraId="0FDCFDE5" w14:textId="77777777" w:rsidR="007B4C4D" w:rsidRDefault="007B4C4D" w:rsidP="007B4C4D"/>
    <w:p w14:paraId="2C04FC5B" w14:textId="77777777" w:rsidR="007B4C4D" w:rsidRPr="00131487" w:rsidRDefault="007B4C4D" w:rsidP="007B4C4D">
      <w:pPr>
        <w:rPr>
          <w:i/>
          <w:iCs/>
        </w:rPr>
      </w:pPr>
      <w:r w:rsidRPr="00131487">
        <w:rPr>
          <w:i/>
          <w:iCs/>
        </w:rPr>
        <w:t xml:space="preserve">В Казани завершился </w:t>
      </w:r>
      <w:r>
        <w:rPr>
          <w:i/>
          <w:iCs/>
          <w:lang w:val="en-US"/>
        </w:rPr>
        <w:t>XXXIII</w:t>
      </w:r>
      <w:r w:rsidRPr="00131487">
        <w:rPr>
          <w:i/>
          <w:iCs/>
        </w:rPr>
        <w:t xml:space="preserve"> Всероссийский фестиваль «Российская студенческая весна», участие в котором принял Алтайский государственный аграрный университет</w:t>
      </w:r>
    </w:p>
    <w:p w14:paraId="5651F172" w14:textId="77777777" w:rsidR="007B4C4D" w:rsidRDefault="007B4C4D" w:rsidP="007B4C4D"/>
    <w:p w14:paraId="20A879B5" w14:textId="77777777" w:rsidR="007B4C4D" w:rsidRDefault="007B4C4D" w:rsidP="007B4C4D">
      <w:r>
        <w:t xml:space="preserve">В Казань приехали </w:t>
      </w:r>
      <w:r w:rsidRPr="00131487">
        <w:rPr>
          <w:b/>
          <w:bCs/>
        </w:rPr>
        <w:t>более 2000</w:t>
      </w:r>
      <w:r>
        <w:t xml:space="preserve"> студентов из </w:t>
      </w:r>
      <w:r w:rsidRPr="00131487">
        <w:rPr>
          <w:b/>
          <w:bCs/>
        </w:rPr>
        <w:t xml:space="preserve">82 </w:t>
      </w:r>
      <w:r>
        <w:t>регионов страны. С 25 по 29 ноября они демонстрировали свои номера по десяти творческим направлениям. Главными темами стали Год защитника Отечества и празднование 80-летия Победы.</w:t>
      </w:r>
    </w:p>
    <w:p w14:paraId="7A51DFAE" w14:textId="77777777" w:rsidR="007B4C4D" w:rsidRDefault="007B4C4D" w:rsidP="007B4C4D">
      <w:r>
        <w:t xml:space="preserve">Алтайский ГАУ на фестивале представляла делегация в составе </w:t>
      </w:r>
      <w:r w:rsidRPr="00131487">
        <w:rPr>
          <w:b/>
          <w:bCs/>
        </w:rPr>
        <w:t>11</w:t>
      </w:r>
      <w:r>
        <w:t xml:space="preserve"> человек. Все ребята входят в университетскую Театральную студию «Маска». </w:t>
      </w:r>
    </w:p>
    <w:p w14:paraId="31FF08A1" w14:textId="71950438" w:rsidR="007B4C4D" w:rsidRPr="00131487" w:rsidRDefault="007B4C4D" w:rsidP="007B4C4D">
      <w:r>
        <w:t>По итогам оценки жюри выступление «Маски» в номинации «</w:t>
      </w:r>
      <w:r w:rsidR="00947332">
        <w:t>Т</w:t>
      </w:r>
      <w:r>
        <w:t xml:space="preserve">еатр малых форм» отмечено </w:t>
      </w:r>
      <w:r w:rsidRPr="00F70A66">
        <w:rPr>
          <w:b/>
          <w:bCs/>
        </w:rPr>
        <w:t>дипломом лауреата 3 степени</w:t>
      </w:r>
      <w:r>
        <w:t xml:space="preserve">. Это – высшее достижение театрального коллектива АГАУ на всероссийском уровне за всю историю его существования. </w:t>
      </w:r>
    </w:p>
    <w:p w14:paraId="1FFACA0E" w14:textId="77777777" w:rsidR="007B4C4D" w:rsidRDefault="007B4C4D" w:rsidP="007B4C4D">
      <w:r w:rsidRPr="00F70A66">
        <w:rPr>
          <w:i/>
          <w:iCs/>
        </w:rPr>
        <w:t>«Фестиваль прошел на высшем уровне! Как только объявили, что мы в числе призеров – слезы счастья сразу побежали ручьем! Это высшая награда, которую мы получали. Казань – город, который вдохновляет, а атмосфера на фестивале очень вдохновляющая, хочется развиваться вместе со всеми. Мы взяли от этого фестиваля абсолютно все!»</w:t>
      </w:r>
      <w:r>
        <w:t xml:space="preserve"> - поделилась впечатлениями р</w:t>
      </w:r>
      <w:r w:rsidRPr="00F70A66">
        <w:t xml:space="preserve">уководитель </w:t>
      </w:r>
      <w:r>
        <w:t>Театральной студии «Маска»</w:t>
      </w:r>
      <w:r w:rsidRPr="00F70A66">
        <w:t xml:space="preserve"> </w:t>
      </w:r>
      <w:r w:rsidRPr="00F70A66">
        <w:rPr>
          <w:b/>
          <w:bCs/>
        </w:rPr>
        <w:t>Ксения Проскурина</w:t>
      </w:r>
      <w:r>
        <w:t>.</w:t>
      </w:r>
    </w:p>
    <w:p w14:paraId="73262C16" w14:textId="77777777" w:rsidR="007B4C4D" w:rsidRDefault="007B4C4D" w:rsidP="007B4C4D">
      <w:r>
        <w:lastRenderedPageBreak/>
        <w:t>Напомним, что</w:t>
      </w:r>
      <w:r w:rsidRPr="00F70A66">
        <w:t xml:space="preserve"> </w:t>
      </w:r>
      <w:r w:rsidRPr="00F82796">
        <w:t>Всероссийский фестиваль «Российская студенческая весна»</w:t>
      </w:r>
      <w:r>
        <w:t xml:space="preserve"> </w:t>
      </w:r>
      <w:r w:rsidRPr="00F70A66">
        <w:t>прошел в рамках реализации национального проекта «Молодежь и дети».</w:t>
      </w:r>
    </w:p>
    <w:p w14:paraId="1A764041" w14:textId="77777777" w:rsidR="007B4C4D" w:rsidRPr="00F70A66" w:rsidRDefault="007B4C4D" w:rsidP="007B4C4D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CCAB" w14:textId="77777777" w:rsidR="00C62230" w:rsidRDefault="00C62230" w:rsidP="00637ACE">
      <w:pPr>
        <w:spacing w:line="240" w:lineRule="auto"/>
      </w:pPr>
      <w:r>
        <w:separator/>
      </w:r>
    </w:p>
  </w:endnote>
  <w:endnote w:type="continuationSeparator" w:id="0">
    <w:p w14:paraId="26A532C3" w14:textId="77777777" w:rsidR="00C62230" w:rsidRDefault="00C6223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995C" w14:textId="77777777" w:rsidR="00C62230" w:rsidRDefault="00C62230" w:rsidP="00637ACE">
      <w:pPr>
        <w:spacing w:line="240" w:lineRule="auto"/>
      </w:pPr>
      <w:r>
        <w:separator/>
      </w:r>
    </w:p>
  </w:footnote>
  <w:footnote w:type="continuationSeparator" w:id="0">
    <w:p w14:paraId="77538A0D" w14:textId="77777777" w:rsidR="00C62230" w:rsidRDefault="00C6223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7B4C4D">
      <w:rPr>
        <w:sz w:val="20"/>
        <w:szCs w:val="20"/>
      </w:rPr>
      <w:t xml:space="preserve">                                     </w:t>
    </w:r>
    <w:r w:rsidR="006774B9" w:rsidRPr="007B4C4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B4C4D"/>
    <w:rsid w:val="007F26C4"/>
    <w:rsid w:val="0080215B"/>
    <w:rsid w:val="008201DA"/>
    <w:rsid w:val="00835BE3"/>
    <w:rsid w:val="00860A27"/>
    <w:rsid w:val="00915FFF"/>
    <w:rsid w:val="00946966"/>
    <w:rsid w:val="00947332"/>
    <w:rsid w:val="009546E4"/>
    <w:rsid w:val="009A4BA9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2230"/>
    <w:rsid w:val="00C63EE0"/>
    <w:rsid w:val="00C64671"/>
    <w:rsid w:val="00C92132"/>
    <w:rsid w:val="00CE573C"/>
    <w:rsid w:val="00D545E1"/>
    <w:rsid w:val="00E161C8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2025-12-01T08:44:00Z</dcterms:modified>
</cp:coreProperties>
</file>