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5CE1" w14:textId="7224BEA6" w:rsidR="00935BAE" w:rsidRPr="002214CA" w:rsidRDefault="00935BAE" w:rsidP="00935BAE">
      <w:pPr>
        <w:jc w:val="center"/>
        <w:rPr>
          <w:b/>
          <w:bCs/>
        </w:rPr>
      </w:pPr>
      <w:r w:rsidRPr="002214CA">
        <w:rPr>
          <w:b/>
          <w:bCs/>
        </w:rPr>
        <w:t>Рашид Исмаилов рассказал студентам Алтайского ГАУ о трендах государственной политики в сфере охраны природы</w:t>
      </w:r>
    </w:p>
    <w:p w14:paraId="23D4FB68" w14:textId="77777777" w:rsidR="00935BAE" w:rsidRDefault="00935BAE" w:rsidP="00935BAE"/>
    <w:p w14:paraId="3CBD8C30" w14:textId="014A769D" w:rsidR="00935BAE" w:rsidRPr="00BE7B5D" w:rsidRDefault="00935BAE" w:rsidP="00935BAE">
      <w:pPr>
        <w:rPr>
          <w:i/>
          <w:iCs/>
        </w:rPr>
      </w:pPr>
      <w:r w:rsidRPr="00BE7B5D">
        <w:rPr>
          <w:i/>
          <w:iCs/>
        </w:rPr>
        <w:t xml:space="preserve">Сегодня, </w:t>
      </w:r>
      <w:r w:rsidR="003C2717">
        <w:rPr>
          <w:i/>
          <w:iCs/>
        </w:rPr>
        <w:t>2 декабря</w:t>
      </w:r>
      <w:r w:rsidRPr="00BE7B5D">
        <w:rPr>
          <w:i/>
          <w:iCs/>
        </w:rPr>
        <w:t xml:space="preserve">, в Алтайском государственном аграрном университете с лекцией на тему «Реализация природоохранной политики в России. Ключевые аспекты» выступил председатель Российского экологического общества, председатель Общественно-экспертного совета по национальному проекту «Экологическое благополучие», председатель Общественно-экспертного совета по вопросам экологии при губернаторе Алтайского края </w:t>
      </w:r>
      <w:r w:rsidRPr="00BE7B5D">
        <w:rPr>
          <w:b/>
          <w:bCs/>
          <w:i/>
          <w:iCs/>
        </w:rPr>
        <w:t>Рашид Исмаилов</w:t>
      </w:r>
    </w:p>
    <w:p w14:paraId="4EB7EB3F" w14:textId="77777777" w:rsidR="00935BAE" w:rsidRDefault="00935BAE" w:rsidP="00935BAE"/>
    <w:p w14:paraId="00C8B99D" w14:textId="77777777" w:rsidR="00935BAE" w:rsidRDefault="00935BAE" w:rsidP="00935BAE">
      <w:r w:rsidRPr="00BE7B5D">
        <w:rPr>
          <w:b/>
          <w:bCs/>
        </w:rPr>
        <w:t>Рашид Исмаилов</w:t>
      </w:r>
      <w:r>
        <w:t xml:space="preserve"> - о</w:t>
      </w:r>
      <w:r w:rsidRPr="00BE7B5D">
        <w:t>дин из ведущих федеральных экспертов в сфере развития зеленой экономики и в области внедрения зеленых инструментов</w:t>
      </w:r>
      <w:r>
        <w:t>,</w:t>
      </w:r>
      <w:r w:rsidRPr="00BE7B5D">
        <w:t xml:space="preserve"> </w:t>
      </w:r>
      <w:r>
        <w:t>и</w:t>
      </w:r>
      <w:r w:rsidRPr="00BE7B5D">
        <w:t>нициатор создания зеленых стандартов, стандартов экологической открытости, механизмов общественного экологического контроля.</w:t>
      </w:r>
    </w:p>
    <w:p w14:paraId="2F857AD4" w14:textId="5B77CDEC" w:rsidR="00935BAE" w:rsidRDefault="00935BAE" w:rsidP="00935BAE">
      <w:r>
        <w:t xml:space="preserve">Слушателями лекции известного общественного деятеля и защитника природы стали </w:t>
      </w:r>
      <w:r w:rsidRPr="00BE7B5D">
        <w:rPr>
          <w:b/>
          <w:bCs/>
        </w:rPr>
        <w:t>более 100</w:t>
      </w:r>
      <w:r>
        <w:t xml:space="preserve"> студентов Агрономического факультета</w:t>
      </w:r>
      <w:r w:rsidR="003C2717">
        <w:t xml:space="preserve"> </w:t>
      </w:r>
      <w:r>
        <w:t xml:space="preserve">и Колледжа агропромышленных технологий АГАУ. </w:t>
      </w:r>
    </w:p>
    <w:p w14:paraId="2EC5D2BC" w14:textId="77777777" w:rsidR="00935BAE" w:rsidRDefault="00935BAE" w:rsidP="00935BAE">
      <w:r w:rsidRPr="00BE7B5D">
        <w:rPr>
          <w:b/>
          <w:bCs/>
        </w:rPr>
        <w:t>Рашид Исмаилов</w:t>
      </w:r>
      <w:r w:rsidRPr="00BE7B5D">
        <w:t xml:space="preserve"> рассказал студентам о</w:t>
      </w:r>
      <w:r>
        <w:t xml:space="preserve"> трендах </w:t>
      </w:r>
      <w:r w:rsidRPr="00BE7B5D">
        <w:t>реализации государственной природоохранной политики в Российской Федерации</w:t>
      </w:r>
      <w:r>
        <w:t>, сделав акцент на государственном секторе, бизнесе и неправительственных организациях.</w:t>
      </w:r>
    </w:p>
    <w:p w14:paraId="763252B8" w14:textId="77777777" w:rsidR="00935BAE" w:rsidRDefault="00935BAE" w:rsidP="00935BAE">
      <w:r w:rsidRPr="00B03619">
        <w:rPr>
          <w:i/>
          <w:iCs/>
        </w:rPr>
        <w:t>«Ситуацию в государственном секторе в сфере охраны природы я могу определить, как “экодиктатуру”. “</w:t>
      </w:r>
      <w:r>
        <w:rPr>
          <w:i/>
          <w:iCs/>
        </w:rPr>
        <w:t>Экодиктатура</w:t>
      </w:r>
      <w:r w:rsidRPr="00B03619">
        <w:rPr>
          <w:i/>
          <w:iCs/>
        </w:rPr>
        <w:t>”</w:t>
      </w:r>
      <w:r>
        <w:rPr>
          <w:i/>
          <w:iCs/>
        </w:rPr>
        <w:t xml:space="preserve"> – это диктатура </w:t>
      </w:r>
      <w:r>
        <w:rPr>
          <w:i/>
          <w:iCs/>
        </w:rPr>
        <w:lastRenderedPageBreak/>
        <w:t>природоохранного законодательства, приоритет экологии над экономикой. Сегодня г</w:t>
      </w:r>
      <w:r w:rsidRPr="00B03619">
        <w:rPr>
          <w:i/>
          <w:iCs/>
        </w:rPr>
        <w:t>осударство усиливает экологическую политику! Это выражается, прежде всего, в закон</w:t>
      </w:r>
      <w:r>
        <w:rPr>
          <w:i/>
          <w:iCs/>
        </w:rPr>
        <w:t xml:space="preserve">одательной сфере. И это хорошо! Экологическая безопасность регионов, экологическая безопасность для человека – это очень важно!», - </w:t>
      </w:r>
      <w:r>
        <w:t xml:space="preserve">отметил </w:t>
      </w:r>
      <w:r w:rsidRPr="00CB3557">
        <w:rPr>
          <w:b/>
          <w:bCs/>
        </w:rPr>
        <w:t>Рашид Исмаилов</w:t>
      </w:r>
      <w:r>
        <w:t>.</w:t>
      </w:r>
    </w:p>
    <w:p w14:paraId="039C4BEE" w14:textId="77777777" w:rsidR="00935BAE" w:rsidRPr="00CB3557" w:rsidRDefault="00935BAE" w:rsidP="00935BAE">
      <w:r>
        <w:t>Лектор подробно остановился на аспектах реализации н</w:t>
      </w:r>
      <w:r w:rsidRPr="00CB3557">
        <w:t>ациональн</w:t>
      </w:r>
      <w:r>
        <w:t>ого</w:t>
      </w:r>
      <w:r w:rsidRPr="00CB3557">
        <w:t xml:space="preserve"> проект</w:t>
      </w:r>
      <w:r>
        <w:t>а</w:t>
      </w:r>
      <w:r w:rsidRPr="00CB3557">
        <w:t xml:space="preserve"> «Экологическое благополучие»</w:t>
      </w:r>
      <w:r>
        <w:t>. Например, входящий в него ф</w:t>
      </w:r>
      <w:r w:rsidRPr="00CB3557">
        <w:t>едеральный проект «Чистый воздух» направлен на улучшение экологической обстановки и снижение выбросов загрязняющих веществ в атмосферный воздух.</w:t>
      </w:r>
      <w:r>
        <w:t xml:space="preserve"> Кстати, Барнаул – один из городов-участников проекта «Чистый воздух». Государство вложит серьезные средства на реализацию мер по повышению качества воздуха в столице Алтайского края.</w:t>
      </w:r>
    </w:p>
    <w:p w14:paraId="459C7557" w14:textId="77777777" w:rsidR="00935BAE" w:rsidRPr="003C2717" w:rsidRDefault="00935BAE" w:rsidP="00935BAE">
      <w:r>
        <w:t xml:space="preserve">Отдельно внимание студентов </w:t>
      </w:r>
      <w:r w:rsidRPr="00462831">
        <w:rPr>
          <w:b/>
          <w:bCs/>
        </w:rPr>
        <w:t>Рашид Исмаилов</w:t>
      </w:r>
      <w:r>
        <w:t xml:space="preserve"> обратил на корпоративный сектор, бизнес. Именно промышленные предприятия - основной загрязнитель воздуха, воды и почвы. </w:t>
      </w:r>
    </w:p>
    <w:p w14:paraId="1E4E55FC" w14:textId="432E6B2E" w:rsidR="00935BAE" w:rsidRPr="00935BAE" w:rsidRDefault="00935BAE" w:rsidP="00935BAE">
      <w:r w:rsidRPr="00462831">
        <w:rPr>
          <w:i/>
          <w:iCs/>
        </w:rPr>
        <w:t>«Есть корпоративный сектор, который активно участвует в экологической модернизации, вкладывает деньги в инвестиционные программы и успешно реализует их. Бизнес, демонстрируя ответственность, идет на это»</w:t>
      </w:r>
      <w:r>
        <w:rPr>
          <w:i/>
          <w:iCs/>
        </w:rPr>
        <w:t xml:space="preserve">, - </w:t>
      </w:r>
      <w:r w:rsidRPr="00462831">
        <w:t>объясняет эксперт.</w:t>
      </w:r>
    </w:p>
    <w:p w14:paraId="3E45740C" w14:textId="77777777" w:rsidR="00935BAE" w:rsidRDefault="00935BAE" w:rsidP="00935BAE">
      <w:r>
        <w:t>Вместе с этим, есть предприятия, которые игнорируют природоохранные требования. Некоторые делают это намеренно, для них экология находится на последнем месте. С ними нужно проводить работу и повышать мотивацию.</w:t>
      </w:r>
    </w:p>
    <w:p w14:paraId="3712F17E" w14:textId="3DCD0C38" w:rsidR="003C2717" w:rsidRDefault="003C2717" w:rsidP="00935BAE">
      <w:r w:rsidRPr="003C2717">
        <w:rPr>
          <w:i/>
          <w:iCs/>
        </w:rPr>
        <w:lastRenderedPageBreak/>
        <w:t>«</w:t>
      </w:r>
      <w:r w:rsidRPr="003C2717">
        <w:rPr>
          <w:i/>
          <w:iCs/>
        </w:rPr>
        <w:t xml:space="preserve">Против недобросовестных бизнесменов </w:t>
      </w:r>
      <w:r w:rsidRPr="003C2717">
        <w:rPr>
          <w:i/>
          <w:iCs/>
        </w:rPr>
        <w:t xml:space="preserve">и их предприятий </w:t>
      </w:r>
      <w:r w:rsidRPr="003C2717">
        <w:rPr>
          <w:i/>
          <w:iCs/>
        </w:rPr>
        <w:t>есть действенное средство: общественное порицание, активность экоблогеров, публикации в СМИ</w:t>
      </w:r>
      <w:r w:rsidRPr="003C2717">
        <w:rPr>
          <w:i/>
          <w:iCs/>
        </w:rPr>
        <w:t xml:space="preserve">», </w:t>
      </w:r>
      <w:r>
        <w:t xml:space="preserve">- уверен </w:t>
      </w:r>
      <w:r w:rsidRPr="003C2717">
        <w:rPr>
          <w:b/>
          <w:bCs/>
        </w:rPr>
        <w:t>Рашид Исмаилов</w:t>
      </w:r>
      <w:r>
        <w:t>.</w:t>
      </w:r>
    </w:p>
    <w:p w14:paraId="2653367C" w14:textId="1ABFC386" w:rsidR="003C2717" w:rsidRDefault="003C2717" w:rsidP="00935BAE">
      <w:r>
        <w:t xml:space="preserve">Он также обратил внимание студентов на тот факт, что сегодня тема экологии </w:t>
      </w:r>
      <w:r w:rsidR="002A47A4">
        <w:t>часто служит основой для фейков в СМИ. Нередко это делается для подрыва доверия к региональным властям или для лоббирования частных интересов и является инструментом манипулирования общественным мнением. Молодежи</w:t>
      </w:r>
      <w:r>
        <w:t xml:space="preserve"> нужно критично относиться к </w:t>
      </w:r>
      <w:r w:rsidR="002A47A4">
        <w:t>новостным лентам мессенджеров</w:t>
      </w:r>
      <w:r>
        <w:t>,</w:t>
      </w:r>
      <w:r w:rsidR="002A47A4">
        <w:t xml:space="preserve"> доверять только надежным источникам.</w:t>
      </w:r>
    </w:p>
    <w:p w14:paraId="0981BF7D" w14:textId="22A122C6" w:rsidR="00935BAE" w:rsidRDefault="00935BAE" w:rsidP="00935BAE">
      <w:r w:rsidRPr="00462831">
        <w:rPr>
          <w:b/>
          <w:bCs/>
        </w:rPr>
        <w:t>Рашид Исмаилов</w:t>
      </w:r>
      <w:r>
        <w:t xml:space="preserve"> призвал студентов быть более активными в качестве общественников и волонтеров экологического движения. Экологическая повестка – перспективный путь реализации себя в политической деятельности, и здесь молодежь может активно проявить свои амбиции и гражданскую ответственность.</w:t>
      </w:r>
    </w:p>
    <w:p w14:paraId="519BCAB1" w14:textId="77777777" w:rsidR="00935BAE" w:rsidRDefault="00935BAE" w:rsidP="00935BAE">
      <w:r>
        <w:t xml:space="preserve">В завершении встречи студенты и преподаватели АГАУ смогли задать </w:t>
      </w:r>
      <w:r w:rsidRPr="00462831">
        <w:rPr>
          <w:b/>
          <w:bCs/>
        </w:rPr>
        <w:t>Рашиду Исмаилову</w:t>
      </w:r>
      <w:r>
        <w:t xml:space="preserve"> интересующие их вопросы.</w:t>
      </w:r>
    </w:p>
    <w:p w14:paraId="60BBCF8D" w14:textId="77777777" w:rsidR="00935BAE" w:rsidRDefault="00935BAE" w:rsidP="00935BAE"/>
    <w:p w14:paraId="6E4C8AE2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B2D2" w14:textId="77777777" w:rsidR="00256B32" w:rsidRDefault="00256B32" w:rsidP="00637ACE">
      <w:pPr>
        <w:spacing w:line="240" w:lineRule="auto"/>
      </w:pPr>
      <w:r>
        <w:separator/>
      </w:r>
    </w:p>
  </w:endnote>
  <w:endnote w:type="continuationSeparator" w:id="0">
    <w:p w14:paraId="27E9FBB0" w14:textId="77777777" w:rsidR="00256B32" w:rsidRDefault="00256B3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3B65A9EA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46344E33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70A4" w14:textId="77777777" w:rsidR="00256B32" w:rsidRDefault="00256B32" w:rsidP="00637ACE">
      <w:pPr>
        <w:spacing w:line="240" w:lineRule="auto"/>
      </w:pPr>
      <w:r>
        <w:separator/>
      </w:r>
    </w:p>
  </w:footnote>
  <w:footnote w:type="continuationSeparator" w:id="0">
    <w:p w14:paraId="6F875915" w14:textId="77777777" w:rsidR="00256B32" w:rsidRDefault="00256B3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AA73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6E06E61" wp14:editId="2AF74BBE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7E5FD8F6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3E1357BE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0719EFF7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09178557" w14:textId="77777777" w:rsidR="00637ACE" w:rsidRPr="006774B9" w:rsidRDefault="00637ACE">
    <w:pPr>
      <w:pStyle w:val="a5"/>
      <w:rPr>
        <w:lang w:val="en-US"/>
      </w:rPr>
    </w:pPr>
  </w:p>
  <w:p w14:paraId="66630D54" w14:textId="77777777" w:rsidR="00637ACE" w:rsidRPr="006774B9" w:rsidRDefault="00637ACE">
    <w:pPr>
      <w:pStyle w:val="a5"/>
      <w:rPr>
        <w:lang w:val="en-US"/>
      </w:rPr>
    </w:pPr>
  </w:p>
  <w:p w14:paraId="01034E99" w14:textId="77777777" w:rsidR="00637ACE" w:rsidRPr="006774B9" w:rsidRDefault="00637ACE">
    <w:pPr>
      <w:pStyle w:val="a5"/>
      <w:rPr>
        <w:lang w:val="en-US"/>
      </w:rPr>
    </w:pPr>
  </w:p>
  <w:p w14:paraId="76EAF974" w14:textId="77777777" w:rsidR="00637ACE" w:rsidRPr="006774B9" w:rsidRDefault="00637ACE">
    <w:pPr>
      <w:pStyle w:val="a5"/>
      <w:rPr>
        <w:lang w:val="en-US"/>
      </w:rPr>
    </w:pPr>
  </w:p>
  <w:p w14:paraId="2F70C7FC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14B4E2B2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56B32"/>
    <w:rsid w:val="002A47A4"/>
    <w:rsid w:val="002C6818"/>
    <w:rsid w:val="00304AEC"/>
    <w:rsid w:val="003557EC"/>
    <w:rsid w:val="003C2717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B0480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60A27"/>
    <w:rsid w:val="00915FFF"/>
    <w:rsid w:val="00935BAE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D47D1"/>
    <w:rsid w:val="00C12005"/>
    <w:rsid w:val="00C2118F"/>
    <w:rsid w:val="00C50845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A10A"/>
  <w15:docId w15:val="{736AD4F6-0089-432C-AE99-02A682D9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2025-12-02T10:51:00Z</dcterms:modified>
</cp:coreProperties>
</file>