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D45C" w14:textId="77777777" w:rsidR="00D30CC1" w:rsidRPr="00CB5F34" w:rsidRDefault="00D30CC1" w:rsidP="00D30CC1">
      <w:pPr>
        <w:jc w:val="center"/>
        <w:rPr>
          <w:b/>
          <w:bCs/>
        </w:rPr>
      </w:pPr>
      <w:r w:rsidRPr="00CB5F34">
        <w:rPr>
          <w:b/>
        </w:rPr>
        <w:t>От технологии содержания пчел до экспорта мёда: актуальные вопросы пчеловодства обсу</w:t>
      </w:r>
      <w:r>
        <w:rPr>
          <w:b/>
        </w:rPr>
        <w:t>дили</w:t>
      </w:r>
      <w:r w:rsidRPr="00CB5F34">
        <w:rPr>
          <w:b/>
        </w:rPr>
        <w:t xml:space="preserve"> на международной конференции в Алтайском ГАУ</w:t>
      </w:r>
    </w:p>
    <w:p w14:paraId="4C9BA84F" w14:textId="77777777" w:rsidR="00D30CC1" w:rsidRDefault="00D30CC1" w:rsidP="00D30CC1"/>
    <w:p w14:paraId="0A94C534" w14:textId="77777777" w:rsidR="00D30CC1" w:rsidRPr="00CB5F34" w:rsidRDefault="00D30CC1" w:rsidP="00D30CC1">
      <w:pPr>
        <w:rPr>
          <w:i/>
          <w:iCs/>
        </w:rPr>
      </w:pPr>
      <w:r w:rsidRPr="00CB5F34">
        <w:rPr>
          <w:i/>
          <w:iCs/>
        </w:rPr>
        <w:t>Сегодня в Алтайском государственном аграрном университете завершила работу Международная научно-практическая конференция «Актуальные вопросы пчеловодства»</w:t>
      </w:r>
    </w:p>
    <w:p w14:paraId="085E21F4" w14:textId="77777777" w:rsidR="00D30CC1" w:rsidRDefault="00D30CC1" w:rsidP="00D30CC1"/>
    <w:p w14:paraId="1E493AC0" w14:textId="77777777" w:rsidR="00D30CC1" w:rsidRDefault="00D30CC1" w:rsidP="00D30CC1">
      <w:r>
        <w:t>Конференция является частью Всероссийского конгресса пчеловодов «</w:t>
      </w:r>
      <w:proofErr w:type="spellStart"/>
      <w:r>
        <w:t>Апифорум</w:t>
      </w:r>
      <w:proofErr w:type="spellEnd"/>
      <w:r>
        <w:t xml:space="preserve"> Алтай-2025». </w:t>
      </w:r>
    </w:p>
    <w:p w14:paraId="7A5F988F" w14:textId="77777777" w:rsidR="00D30CC1" w:rsidRDefault="00D30CC1" w:rsidP="00D30CC1">
      <w:r>
        <w:t xml:space="preserve">С докладами в очном и дистанционном форматах выступили </w:t>
      </w:r>
      <w:r w:rsidRPr="00923618">
        <w:rPr>
          <w:b/>
        </w:rPr>
        <w:t>более 60</w:t>
      </w:r>
      <w:r>
        <w:t xml:space="preserve"> участников из России, Казахстана, Молдовы и Германии. </w:t>
      </w:r>
    </w:p>
    <w:p w14:paraId="406CAAB9" w14:textId="77777777" w:rsidR="00D30CC1" w:rsidRDefault="00D30CC1" w:rsidP="00D30CC1">
      <w:r>
        <w:t xml:space="preserve">В течение двух дней, 3 и 4 декабря, в рамках конференции работали </w:t>
      </w:r>
      <w:r w:rsidRPr="00923618">
        <w:rPr>
          <w:b/>
        </w:rPr>
        <w:t>8</w:t>
      </w:r>
      <w:r>
        <w:t xml:space="preserve"> площадок: пленарное заседание, секции </w:t>
      </w:r>
      <w:r w:rsidRPr="001D5215">
        <w:rPr>
          <w:b/>
          <w:bCs/>
        </w:rPr>
        <w:t>«Медовый бизнес. Организация предпринимательской деятельности», «Технология содержания пч</w:t>
      </w:r>
      <w:r>
        <w:rPr>
          <w:b/>
          <w:bCs/>
        </w:rPr>
        <w:t>е</w:t>
      </w:r>
      <w:r w:rsidRPr="001D5215">
        <w:rPr>
          <w:b/>
          <w:bCs/>
        </w:rPr>
        <w:t>л. Болезни и лечение пчел», «</w:t>
      </w:r>
      <w:proofErr w:type="spellStart"/>
      <w:r w:rsidRPr="001D5215">
        <w:rPr>
          <w:b/>
          <w:bCs/>
        </w:rPr>
        <w:t>Матководство</w:t>
      </w:r>
      <w:proofErr w:type="spellEnd"/>
      <w:r w:rsidRPr="001D5215">
        <w:rPr>
          <w:b/>
          <w:bCs/>
        </w:rPr>
        <w:t>, племенная и селекционная работа в пчеловодстве»</w:t>
      </w:r>
      <w:r>
        <w:t xml:space="preserve"> и тематические круглые столы </w:t>
      </w:r>
      <w:r w:rsidRPr="001D5215">
        <w:rPr>
          <w:b/>
          <w:bCs/>
        </w:rPr>
        <w:t xml:space="preserve">«Производство и переработка продукции пчеловодства. Экспорт», «Апитерапия и </w:t>
      </w:r>
      <w:proofErr w:type="spellStart"/>
      <w:r w:rsidRPr="001D5215">
        <w:rPr>
          <w:b/>
          <w:bCs/>
        </w:rPr>
        <w:t>апиоздоровление</w:t>
      </w:r>
      <w:proofErr w:type="spellEnd"/>
      <w:r w:rsidRPr="001D5215">
        <w:rPr>
          <w:b/>
          <w:bCs/>
        </w:rPr>
        <w:t>. Организационно-правовые аспекты и перспективы развития», «Новые открытия в биологии пчелиной семьи»</w:t>
      </w:r>
      <w:r>
        <w:t xml:space="preserve"> и</w:t>
      </w:r>
      <w:r w:rsidRPr="001836DE">
        <w:t xml:space="preserve"> </w:t>
      </w:r>
      <w:r w:rsidRPr="001D5215">
        <w:rPr>
          <w:b/>
          <w:bCs/>
        </w:rPr>
        <w:t>«Взаимодействие в пчеловодстве как путь повышения эффективности и безопасности»</w:t>
      </w:r>
      <w:r>
        <w:t xml:space="preserve">. </w:t>
      </w:r>
    </w:p>
    <w:p w14:paraId="23DE4FF4" w14:textId="77777777" w:rsidR="00D30CC1" w:rsidRDefault="00D30CC1" w:rsidP="00D30CC1">
      <w:r>
        <w:t xml:space="preserve">В работе нескольких мероприятий активное участие приняли ученые Алтайского ГАУ. </w:t>
      </w:r>
    </w:p>
    <w:p w14:paraId="22AE07D4" w14:textId="77777777" w:rsidR="00D30CC1" w:rsidRDefault="00D30CC1" w:rsidP="00D30CC1">
      <w:r>
        <w:lastRenderedPageBreak/>
        <w:t>В ходе пленарного заседания были представлены доклады, посвященные общей проблематике отрасли пчеловодства в России, правового регулирования в апитерапии и развития пчеловодческого бизнеса.</w:t>
      </w:r>
    </w:p>
    <w:p w14:paraId="096F0EBC" w14:textId="77777777" w:rsidR="00D30CC1" w:rsidRDefault="00D30CC1" w:rsidP="00D30CC1">
      <w:r>
        <w:t xml:space="preserve">Например, к.б.н., доцент кафедры частной зоотехнии АГАУ </w:t>
      </w:r>
      <w:r w:rsidRPr="000D14D1">
        <w:rPr>
          <w:b/>
          <w:bCs/>
        </w:rPr>
        <w:t xml:space="preserve">Алексей Попеляев </w:t>
      </w:r>
      <w:r>
        <w:t xml:space="preserve">выступил с докладом </w:t>
      </w:r>
      <w:r w:rsidRPr="00EE20C6">
        <w:rPr>
          <w:b/>
          <w:bCs/>
        </w:rPr>
        <w:t>«Пчеловодство в Алтайском крае: состояние и перспективы развития»</w:t>
      </w:r>
      <w:r>
        <w:t xml:space="preserve">. Он представил данные о динамике изменения численности пчелосемей в регионе, о мерах поддержки пчеловодов со стороны Правительства Алтайского края, о ходе технического перевооружения пасек. Особое внимание докладчик обратил на реализуемый Министерством сельского хозяйства Алтайского края комплекс мер по профилактике отравления пчелосемей пестицидами и агрохимикатами. Например, это подготовка районных планов размещения пасек, регулярная актуализация реестров пчеловодов, оперативное доведение информации в мессенджерах и т.п. </w:t>
      </w:r>
    </w:p>
    <w:p w14:paraId="0494F70D" w14:textId="77777777" w:rsidR="00D30CC1" w:rsidRDefault="00D30CC1" w:rsidP="00D30CC1">
      <w:r>
        <w:t xml:space="preserve">С целью создания площадки для коммуникации пчеловодов региона и аккумуляции их опыта работы для научно-методического осмысления на базе Алтайского ГАУ в 2025 г. был открыт «Научно-просветительский центр пчеловодства на Алтае». </w:t>
      </w:r>
    </w:p>
    <w:p w14:paraId="61D65C67" w14:textId="77777777" w:rsidR="00D30CC1" w:rsidRDefault="00D30CC1" w:rsidP="00D30CC1">
      <w:r>
        <w:t>«</w:t>
      </w:r>
      <w:r w:rsidRPr="008F5CDA">
        <w:rPr>
          <w:i/>
          <w:iCs/>
        </w:rPr>
        <w:t>Деятельность центра будет направлена на изучение и сохранение истории пчеловодства на Алтае, апробацию и содействие внедрению современных методов и технологий в производстве, научно-просветительскую деятельность»,</w:t>
      </w:r>
      <w:r>
        <w:t xml:space="preserve"> - сообщил </w:t>
      </w:r>
      <w:r w:rsidRPr="008F5CDA">
        <w:rPr>
          <w:b/>
          <w:bCs/>
        </w:rPr>
        <w:t>Алексей Попеляев</w:t>
      </w:r>
      <w:r>
        <w:t>.</w:t>
      </w:r>
    </w:p>
    <w:p w14:paraId="77A3BB79" w14:textId="77777777" w:rsidR="00D30CC1" w:rsidRDefault="00D30CC1" w:rsidP="00D30CC1">
      <w:r>
        <w:t xml:space="preserve">Большой интерес у участников вызвал круглый стол </w:t>
      </w:r>
      <w:r w:rsidRPr="008F5CDA">
        <w:t>«Производство и переработка продукции пчеловодства. Экспорт»</w:t>
      </w:r>
      <w:r>
        <w:t xml:space="preserve">. </w:t>
      </w:r>
    </w:p>
    <w:p w14:paraId="5F5C0BEA" w14:textId="77777777" w:rsidR="00D30CC1" w:rsidRDefault="00D30CC1" w:rsidP="00D30CC1">
      <w:r>
        <w:lastRenderedPageBreak/>
        <w:t xml:space="preserve">Заместитель начальника управления Алтайского края по пищевой, перерабатывающей, фармацевтической промышленности и биотехнологиям </w:t>
      </w:r>
      <w:r w:rsidRPr="003A15E5">
        <w:rPr>
          <w:b/>
          <w:bCs/>
        </w:rPr>
        <w:t>Ирина Попова</w:t>
      </w:r>
      <w:r>
        <w:t xml:space="preserve"> представила доклад </w:t>
      </w:r>
      <w:r w:rsidRPr="00EE20C6">
        <w:rPr>
          <w:b/>
          <w:bCs/>
        </w:rPr>
        <w:t>«Переработка мёда и пчелопродуктов в Алтайском крае. Текущее состояние и перспективы».</w:t>
      </w:r>
      <w:r>
        <w:t xml:space="preserve"> За последние три года пищевая промышленность региона существенно нарастила производства мёда и продуктов на основе мёда. С 2019 г. производство товарного мёда имеет стойкую позитивную динамику. В натуральном выражении на Алтае в 2024 г. произведено 5,5 тыс. тонн мёда, это 60% от произведенного в СФО и первое место по объему в России. На 40% вырос показатель экспорта алтайского мёда за рубеж. Больше всего наш мёд покупают КНР, США, Польша, Монголия и Гонконг. </w:t>
      </w:r>
    </w:p>
    <w:p w14:paraId="6941ECB1" w14:textId="77777777" w:rsidR="00D30CC1" w:rsidRDefault="00D30CC1" w:rsidP="00D30CC1">
      <w:r w:rsidRPr="00003E57">
        <w:t xml:space="preserve">Однако необходимо наращивать </w:t>
      </w:r>
      <w:r>
        <w:t xml:space="preserve">глубокую </w:t>
      </w:r>
      <w:r w:rsidRPr="00003E57">
        <w:t xml:space="preserve">переработку мёда и </w:t>
      </w:r>
      <w:proofErr w:type="spellStart"/>
      <w:r w:rsidRPr="00003E57">
        <w:t>пчелопродукции</w:t>
      </w:r>
      <w:proofErr w:type="spellEnd"/>
      <w:r w:rsidRPr="00003E57">
        <w:t xml:space="preserve">. Хотя сегодня на Алтае производится более </w:t>
      </w:r>
      <w:r w:rsidRPr="00003E57">
        <w:rPr>
          <w:b/>
          <w:bCs/>
        </w:rPr>
        <w:t>33,9 тыс.</w:t>
      </w:r>
      <w:r w:rsidRPr="00003E57">
        <w:t xml:space="preserve"> тонн пищевой и косметической продукции </w:t>
      </w:r>
      <w:r w:rsidRPr="00003E57">
        <w:rPr>
          <w:b/>
          <w:bCs/>
        </w:rPr>
        <w:t>700</w:t>
      </w:r>
      <w:r w:rsidRPr="00003E57">
        <w:t xml:space="preserve"> наименований, но этот объем может быть увеличен.</w:t>
      </w:r>
    </w:p>
    <w:p w14:paraId="21223697" w14:textId="77777777" w:rsidR="00D30CC1" w:rsidRPr="00003E57" w:rsidRDefault="00D30CC1" w:rsidP="00D30CC1">
      <w:r>
        <w:t>У</w:t>
      </w:r>
      <w:r w:rsidRPr="00003E57">
        <w:t>правлени</w:t>
      </w:r>
      <w:r>
        <w:t>е</w:t>
      </w:r>
      <w:r w:rsidRPr="00003E57">
        <w:t xml:space="preserve"> Алтайского края по пищевой, перерабатывающей, фармацевтической промышленности и биотехнологиям </w:t>
      </w:r>
      <w:r>
        <w:t xml:space="preserve">вместе с пчеловодами осуществляет защиту бренда «Алтайский мёд». Уже </w:t>
      </w:r>
      <w:r w:rsidRPr="00003E57">
        <w:rPr>
          <w:b/>
          <w:bCs/>
        </w:rPr>
        <w:t xml:space="preserve">28 </w:t>
      </w:r>
      <w:r>
        <w:t xml:space="preserve">представителей малого и среднего бизнеса получили право на такое наименование места происхождения товара. </w:t>
      </w:r>
      <w:r w:rsidRPr="00003E57">
        <w:rPr>
          <w:i/>
          <w:iCs/>
        </w:rPr>
        <w:t>«Эта работа не останавливается ни на минуту. И сегодня мы уже говорим не только о защите бренда “Алтайский мёд” как месте происхождения товара, но и как об органическом продукте!»,</w:t>
      </w:r>
      <w:r>
        <w:t xml:space="preserve"> - подчеркнула </w:t>
      </w:r>
      <w:r w:rsidRPr="00003E57">
        <w:rPr>
          <w:b/>
          <w:bCs/>
        </w:rPr>
        <w:t>Ирина Попова</w:t>
      </w:r>
      <w:r>
        <w:t>.</w:t>
      </w:r>
    </w:p>
    <w:p w14:paraId="38951519" w14:textId="77777777" w:rsidR="00D30CC1" w:rsidRDefault="00D30CC1" w:rsidP="00D30CC1">
      <w:r>
        <w:lastRenderedPageBreak/>
        <w:t xml:space="preserve">Этой теме был посвящено выступление </w:t>
      </w:r>
      <w:r w:rsidRPr="00003E57">
        <w:t>руководител</w:t>
      </w:r>
      <w:r>
        <w:t>я</w:t>
      </w:r>
      <w:r w:rsidRPr="00003E57">
        <w:t xml:space="preserve"> Центра компетенций развития органической и «зелёной» продукции </w:t>
      </w:r>
      <w:proofErr w:type="spellStart"/>
      <w:r w:rsidRPr="00003E57">
        <w:t>Роскачества</w:t>
      </w:r>
      <w:proofErr w:type="spellEnd"/>
      <w:r w:rsidRPr="00003E57">
        <w:t xml:space="preserve"> в Алтайском крае</w:t>
      </w:r>
      <w:r>
        <w:t xml:space="preserve">, </w:t>
      </w:r>
      <w:proofErr w:type="spellStart"/>
      <w:r>
        <w:t>к.с-х.н</w:t>
      </w:r>
      <w:proofErr w:type="spellEnd"/>
      <w:r>
        <w:t xml:space="preserve">., доцента кафедры общего земледелия, растениеводства и защиты растений АГАУ </w:t>
      </w:r>
      <w:r w:rsidRPr="00003E57">
        <w:rPr>
          <w:b/>
          <w:bCs/>
        </w:rPr>
        <w:t>Ольги Черепановой</w:t>
      </w:r>
      <w:r>
        <w:t xml:space="preserve">. </w:t>
      </w:r>
    </w:p>
    <w:p w14:paraId="4A573C8B" w14:textId="77777777" w:rsidR="00D30CC1" w:rsidRDefault="00D30CC1" w:rsidP="00D30CC1">
      <w:r>
        <w:t xml:space="preserve">Ученый рассказала </w:t>
      </w:r>
      <w:r w:rsidRPr="00EE20C6">
        <w:rPr>
          <w:b/>
          <w:bCs/>
        </w:rPr>
        <w:t>об особенностях сертификации продукции по стандарту «Органик» и рыночных преимуществах такой продукции</w:t>
      </w:r>
      <w:r>
        <w:t xml:space="preserve">. Главное внимание в докладе было уделено сертификации органического мёда. </w:t>
      </w:r>
    </w:p>
    <w:p w14:paraId="0FBA7FE2" w14:textId="77777777" w:rsidR="00D30CC1" w:rsidRDefault="00D30CC1" w:rsidP="00D30CC1">
      <w:r w:rsidRPr="00E03DDA">
        <w:rPr>
          <w:i/>
          <w:iCs/>
        </w:rPr>
        <w:t>«Требования к сертификации мёда по органическому стандарту довольно жесткие, но вполне выполнимые: отсутствие загрязняющих производств в радиусе 6 километров, запрет на использование искусственно-синтезированных репеллентов, запрет на получение меда из гнездовых сот с расплодом, ульи должны изготавливаться из натуральных материалов и ряд других»,</w:t>
      </w:r>
      <w:r>
        <w:t xml:space="preserve"> - рассказала </w:t>
      </w:r>
      <w:r w:rsidRPr="00E03DDA">
        <w:rPr>
          <w:b/>
          <w:bCs/>
        </w:rPr>
        <w:t>Ольга Черепанова</w:t>
      </w:r>
      <w:r>
        <w:t>.</w:t>
      </w:r>
    </w:p>
    <w:p w14:paraId="00C8BD59" w14:textId="77777777" w:rsidR="00D30CC1" w:rsidRDefault="00D30CC1" w:rsidP="00D30CC1">
      <w:r>
        <w:t xml:space="preserve">Реалистичность создания таких условий на пасеке подтверждает тот факт, что сегодня в России органический мёд производится уже в </w:t>
      </w:r>
      <w:r w:rsidRPr="00E03DDA">
        <w:rPr>
          <w:b/>
          <w:bCs/>
        </w:rPr>
        <w:t>9</w:t>
      </w:r>
      <w:r>
        <w:t xml:space="preserve"> регионах. Алтайский край присоединился к их числу как раз во время проведения «</w:t>
      </w:r>
      <w:proofErr w:type="spellStart"/>
      <w:r>
        <w:t>Апифорума</w:t>
      </w:r>
      <w:proofErr w:type="spellEnd"/>
      <w:r>
        <w:t xml:space="preserve"> Алтай-2025». В этом году прошло процедуру сертификации ООО «Пасеки Алтайского Высокогорья» из Чарышского района. </w:t>
      </w:r>
    </w:p>
    <w:p w14:paraId="3014B44F" w14:textId="77777777" w:rsidR="00D30CC1" w:rsidRDefault="00D30CC1" w:rsidP="00D30CC1">
      <w:r>
        <w:t>Еще один круглый стол, завершающий цикл мероприятий конференции и вызвавший широкий интерес у участников, был посвящен теме в</w:t>
      </w:r>
      <w:r w:rsidRPr="00043CD7">
        <w:t>заимодействи</w:t>
      </w:r>
      <w:r>
        <w:t>я</w:t>
      </w:r>
      <w:r w:rsidRPr="00043CD7">
        <w:t xml:space="preserve"> в пчеловодстве как пут</w:t>
      </w:r>
      <w:r>
        <w:t>и</w:t>
      </w:r>
      <w:r w:rsidRPr="00043CD7">
        <w:t xml:space="preserve"> повышения эффективности и безопасности</w:t>
      </w:r>
      <w:r>
        <w:t xml:space="preserve">. Модератором круглого стола выступил заместитель министра сельского хозяйства Алтайского края </w:t>
      </w:r>
      <w:r w:rsidRPr="00043CD7">
        <w:rPr>
          <w:b/>
          <w:bCs/>
        </w:rPr>
        <w:t xml:space="preserve">Михаил </w:t>
      </w:r>
      <w:proofErr w:type="spellStart"/>
      <w:r w:rsidRPr="00043CD7">
        <w:rPr>
          <w:b/>
          <w:bCs/>
        </w:rPr>
        <w:t>Чмырёв</w:t>
      </w:r>
      <w:proofErr w:type="spellEnd"/>
      <w:r>
        <w:rPr>
          <w:b/>
          <w:bCs/>
        </w:rPr>
        <w:t xml:space="preserve">. </w:t>
      </w:r>
      <w:r w:rsidRPr="00043CD7">
        <w:t xml:space="preserve">В работе активное участие приняли депутат Государственной Думы РФ, заместитель председателя </w:t>
      </w:r>
      <w:r w:rsidRPr="00043CD7">
        <w:lastRenderedPageBreak/>
        <w:t xml:space="preserve">комитета по экологии, природным ресурсам и охране окружающей среды </w:t>
      </w:r>
      <w:r w:rsidRPr="00043CD7">
        <w:rPr>
          <w:b/>
          <w:bCs/>
        </w:rPr>
        <w:t>Олег Лебедев</w:t>
      </w:r>
      <w:r>
        <w:t xml:space="preserve"> и председатель «Союза пчеловодов-промышленников России» </w:t>
      </w:r>
      <w:r w:rsidRPr="00043CD7">
        <w:rPr>
          <w:b/>
          <w:bCs/>
        </w:rPr>
        <w:t>Валерий Михеев</w:t>
      </w:r>
      <w:r>
        <w:t xml:space="preserve">. </w:t>
      </w:r>
    </w:p>
    <w:p w14:paraId="2555FE4A" w14:textId="77777777" w:rsidR="00D30CC1" w:rsidRDefault="00D30CC1" w:rsidP="00D30CC1">
      <w:r>
        <w:t xml:space="preserve">Круглый стол начался с приятного момента. </w:t>
      </w:r>
      <w:r w:rsidRPr="00E17FCB">
        <w:rPr>
          <w:b/>
          <w:bCs/>
        </w:rPr>
        <w:t>Олег Лебедев</w:t>
      </w:r>
      <w:r>
        <w:t xml:space="preserve"> от имени фракции КПРФ в Государственной Думе вручил ценный подарок отцу пчеловода-участника СВО. </w:t>
      </w:r>
    </w:p>
    <w:p w14:paraId="6F0915B7" w14:textId="77777777" w:rsidR="00D30CC1" w:rsidRDefault="00D30CC1" w:rsidP="00D30CC1">
      <w:r w:rsidRPr="00E17FCB">
        <w:rPr>
          <w:i/>
          <w:iCs/>
        </w:rPr>
        <w:t xml:space="preserve">«К 80-летию Великой Победы мы сделали набор сортов меда с пасек пчеловодов-участников СВО. Этот подарок мы вручили гостям, которые приезжали на Международный антифашистский форум. На обложке нашего набора изображен самолет Ферапонта Головатого. Это знаменитый саратовский пчеловод, который в годы Великой Отечественной приобрел для нужд фронта два истребителя Як. Сталин ему отправил персональную благодарность, которая была опубликована в газете “Правда”. Один из участников СВО, чей мёд вошел в набор – </w:t>
      </w:r>
      <w:r>
        <w:rPr>
          <w:i/>
          <w:iCs/>
        </w:rPr>
        <w:t xml:space="preserve">Данил Зуев, </w:t>
      </w:r>
      <w:r w:rsidRPr="00E17FCB">
        <w:rPr>
          <w:i/>
          <w:iCs/>
        </w:rPr>
        <w:t>житель Алтайского края. Его отцу, тоже пчеловоду, я бы хотел вручить этот набор на память!»</w:t>
      </w:r>
      <w:r>
        <w:t xml:space="preserve">, - сказал </w:t>
      </w:r>
      <w:r w:rsidRPr="00E17FCB">
        <w:rPr>
          <w:b/>
          <w:bCs/>
        </w:rPr>
        <w:t>Олег Лебедев</w:t>
      </w:r>
      <w:r>
        <w:t>.</w:t>
      </w:r>
    </w:p>
    <w:p w14:paraId="4A92F1D9" w14:textId="77777777" w:rsidR="00D30CC1" w:rsidRDefault="00D30CC1" w:rsidP="00D30CC1">
      <w:r>
        <w:t>В рабочей части круглого стола участники обсудили ряд важных вопросов, связанных с предотвращением гибели пчел в результате обработки полей химпрепаратами, таких как а</w:t>
      </w:r>
      <w:r w:rsidRPr="00E17FCB">
        <w:t>нализ судебной практики защиты интересов пчеловодов</w:t>
      </w:r>
      <w:r>
        <w:t>,</w:t>
      </w:r>
      <w:r w:rsidRPr="004B2B6D">
        <w:t xml:space="preserve"> </w:t>
      </w:r>
      <w:r>
        <w:t>в</w:t>
      </w:r>
      <w:r w:rsidRPr="004B2B6D">
        <w:t>заимодействие в пчеловодстве на уровне АПК районов</w:t>
      </w:r>
      <w:r>
        <w:t>, в</w:t>
      </w:r>
      <w:r w:rsidRPr="004B2B6D">
        <w:t>лияние сублетальных доз на состояние пчелосемей</w:t>
      </w:r>
      <w:r>
        <w:t xml:space="preserve"> и т.п. </w:t>
      </w:r>
    </w:p>
    <w:p w14:paraId="0254E455" w14:textId="77777777" w:rsidR="00D30CC1" w:rsidRDefault="00D30CC1" w:rsidP="00D30CC1">
      <w:r>
        <w:t xml:space="preserve">Все участники сошлись во мнении о том, что </w:t>
      </w:r>
      <w:r w:rsidRPr="004B2B6D">
        <w:t>Международная научно-практическая конференция «Актуальные вопросы пчеловодства»</w:t>
      </w:r>
      <w:r>
        <w:t xml:space="preserve"> на базе АГАУ стала новой площадкой для консолидации перспективных научно-</w:t>
      </w:r>
      <w:r>
        <w:lastRenderedPageBreak/>
        <w:t>исследовательских и практических направлений деятельности в пчеловодстве и должна работать на регулярной основе.</w:t>
      </w:r>
    </w:p>
    <w:p w14:paraId="0DC843D5" w14:textId="77777777" w:rsidR="00D30CC1" w:rsidRDefault="00D30CC1" w:rsidP="00D30CC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ABE1" w14:textId="77777777" w:rsidR="000625ED" w:rsidRDefault="000625ED" w:rsidP="00637ACE">
      <w:pPr>
        <w:spacing w:line="240" w:lineRule="auto"/>
      </w:pPr>
      <w:r>
        <w:separator/>
      </w:r>
    </w:p>
  </w:endnote>
  <w:endnote w:type="continuationSeparator" w:id="0">
    <w:p w14:paraId="49125915" w14:textId="77777777" w:rsidR="000625ED" w:rsidRDefault="000625E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0095" w14:textId="77777777" w:rsidR="000625ED" w:rsidRDefault="000625ED" w:rsidP="00637ACE">
      <w:pPr>
        <w:spacing w:line="240" w:lineRule="auto"/>
      </w:pPr>
      <w:r>
        <w:separator/>
      </w:r>
    </w:p>
  </w:footnote>
  <w:footnote w:type="continuationSeparator" w:id="0">
    <w:p w14:paraId="4B3F4B57" w14:textId="77777777" w:rsidR="000625ED" w:rsidRDefault="000625E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30CC1">
      <w:rPr>
        <w:sz w:val="20"/>
        <w:szCs w:val="20"/>
      </w:rPr>
      <w:t xml:space="preserve">                                     </w:t>
    </w:r>
    <w:r w:rsidR="006774B9" w:rsidRPr="00D30CC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625ED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B22B0"/>
    <w:rsid w:val="00C12005"/>
    <w:rsid w:val="00C2118F"/>
    <w:rsid w:val="00C63EE0"/>
    <w:rsid w:val="00C64671"/>
    <w:rsid w:val="00C92132"/>
    <w:rsid w:val="00CE573C"/>
    <w:rsid w:val="00D30CC1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2025-12-04T10:59:00Z</dcterms:modified>
</cp:coreProperties>
</file>