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257" w:rsidRPr="004C6257" w:rsidRDefault="00B901EF" w:rsidP="00B901EF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Фонд «Милосердие» </w:t>
      </w:r>
      <w:r w:rsidR="00D62D3D">
        <w:rPr>
          <w:b/>
          <w:sz w:val="24"/>
          <w:szCs w:val="24"/>
        </w:rPr>
        <w:t>помогает создавать</w:t>
      </w:r>
      <w:r w:rsidR="00EF4DEA">
        <w:rPr>
          <w:b/>
          <w:sz w:val="24"/>
          <w:szCs w:val="24"/>
        </w:rPr>
        <w:t xml:space="preserve"> творческую</w:t>
      </w:r>
      <w:r w:rsidR="00C353D5">
        <w:rPr>
          <w:b/>
          <w:sz w:val="24"/>
          <w:szCs w:val="24"/>
        </w:rPr>
        <w:t xml:space="preserve"> </w:t>
      </w:r>
      <w:r w:rsidR="00EF4DEA">
        <w:rPr>
          <w:b/>
          <w:sz w:val="24"/>
          <w:szCs w:val="24"/>
        </w:rPr>
        <w:t>среду</w:t>
      </w:r>
      <w:r w:rsidR="004C6257" w:rsidRPr="004C6257">
        <w:rPr>
          <w:b/>
          <w:sz w:val="24"/>
          <w:szCs w:val="24"/>
        </w:rPr>
        <w:t xml:space="preserve"> для особенных детей </w:t>
      </w:r>
    </w:p>
    <w:p w:rsidR="00205996" w:rsidRDefault="00EB5F62" w:rsidP="00B901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4C6257">
        <w:rPr>
          <w:sz w:val="24"/>
          <w:szCs w:val="24"/>
        </w:rPr>
        <w:t xml:space="preserve">Липецке </w:t>
      </w:r>
      <w:r w:rsidR="005D5506">
        <w:rPr>
          <w:sz w:val="24"/>
          <w:szCs w:val="24"/>
        </w:rPr>
        <w:t>отзвучали последние аккорды</w:t>
      </w:r>
      <w:r>
        <w:rPr>
          <w:sz w:val="24"/>
          <w:szCs w:val="24"/>
        </w:rPr>
        <w:t xml:space="preserve"> </w:t>
      </w:r>
      <w:r w:rsidR="008505BA">
        <w:rPr>
          <w:sz w:val="24"/>
          <w:szCs w:val="24"/>
        </w:rPr>
        <w:t>«Радуги</w:t>
      </w:r>
      <w:r w:rsidR="008505BA">
        <w:rPr>
          <w:sz w:val="24"/>
          <w:szCs w:val="24"/>
        </w:rPr>
        <w:t xml:space="preserve"> творчества</w:t>
      </w:r>
      <w:r w:rsidR="008505BA">
        <w:rPr>
          <w:sz w:val="24"/>
          <w:szCs w:val="24"/>
        </w:rPr>
        <w:t xml:space="preserve">» - </w:t>
      </w:r>
      <w:r>
        <w:rPr>
          <w:sz w:val="24"/>
          <w:szCs w:val="24"/>
        </w:rPr>
        <w:t>о</w:t>
      </w:r>
      <w:r w:rsidR="00C52E27">
        <w:rPr>
          <w:sz w:val="24"/>
          <w:szCs w:val="24"/>
        </w:rPr>
        <w:t xml:space="preserve">ткрытого </w:t>
      </w:r>
      <w:r w:rsidR="00D62D3D">
        <w:rPr>
          <w:sz w:val="24"/>
          <w:szCs w:val="24"/>
        </w:rPr>
        <w:t xml:space="preserve">многожанрового </w:t>
      </w:r>
      <w:r w:rsidR="00C52E27">
        <w:rPr>
          <w:sz w:val="24"/>
          <w:szCs w:val="24"/>
        </w:rPr>
        <w:t>фестиваля</w:t>
      </w:r>
      <w:r w:rsidR="004C6257" w:rsidRPr="004C6257">
        <w:rPr>
          <w:sz w:val="24"/>
          <w:szCs w:val="24"/>
        </w:rPr>
        <w:t xml:space="preserve"> </w:t>
      </w:r>
      <w:r w:rsidR="00D62D3D">
        <w:rPr>
          <w:sz w:val="24"/>
          <w:szCs w:val="24"/>
        </w:rPr>
        <w:t xml:space="preserve">для </w:t>
      </w:r>
      <w:r w:rsidR="004C6257" w:rsidRPr="004C6257">
        <w:rPr>
          <w:sz w:val="24"/>
          <w:szCs w:val="24"/>
        </w:rPr>
        <w:t>детей с ограниченными возможностям</w:t>
      </w:r>
      <w:r w:rsidR="00FD4236">
        <w:rPr>
          <w:sz w:val="24"/>
          <w:szCs w:val="24"/>
        </w:rPr>
        <w:t>и здоровья</w:t>
      </w:r>
      <w:bookmarkStart w:id="0" w:name="_GoBack"/>
      <w:bookmarkEnd w:id="0"/>
      <w:r>
        <w:rPr>
          <w:sz w:val="24"/>
          <w:szCs w:val="24"/>
        </w:rPr>
        <w:t xml:space="preserve">. </w:t>
      </w:r>
      <w:r w:rsidR="00D62D3D">
        <w:rPr>
          <w:sz w:val="24"/>
          <w:szCs w:val="24"/>
        </w:rPr>
        <w:t>Большое к</w:t>
      </w:r>
      <w:r w:rsidR="004C6257" w:rsidRPr="004C6257">
        <w:rPr>
          <w:sz w:val="24"/>
          <w:szCs w:val="24"/>
        </w:rPr>
        <w:t xml:space="preserve">ультурное мероприятие </w:t>
      </w:r>
      <w:r w:rsidR="00650DC0">
        <w:rPr>
          <w:sz w:val="24"/>
          <w:szCs w:val="24"/>
        </w:rPr>
        <w:t xml:space="preserve">прошло </w:t>
      </w:r>
      <w:r w:rsidR="004C6257" w:rsidRPr="004C6257">
        <w:rPr>
          <w:sz w:val="24"/>
          <w:szCs w:val="24"/>
        </w:rPr>
        <w:t xml:space="preserve">под патронажем </w:t>
      </w:r>
      <w:r w:rsidR="006514FB">
        <w:rPr>
          <w:sz w:val="24"/>
          <w:szCs w:val="24"/>
        </w:rPr>
        <w:t xml:space="preserve">старейшего в регионе </w:t>
      </w:r>
      <w:r w:rsidR="004C6257" w:rsidRPr="004C6257">
        <w:rPr>
          <w:sz w:val="24"/>
          <w:szCs w:val="24"/>
        </w:rPr>
        <w:t>городского дома детского творчества имени Сталя Шмакова</w:t>
      </w:r>
      <w:r w:rsidR="00205996">
        <w:rPr>
          <w:sz w:val="24"/>
          <w:szCs w:val="24"/>
        </w:rPr>
        <w:t xml:space="preserve"> </w:t>
      </w:r>
      <w:r w:rsidR="00D62D3D">
        <w:rPr>
          <w:sz w:val="24"/>
          <w:szCs w:val="24"/>
        </w:rPr>
        <w:t xml:space="preserve">и при участии </w:t>
      </w:r>
      <w:r w:rsidR="005D5506">
        <w:rPr>
          <w:b/>
          <w:sz w:val="24"/>
          <w:szCs w:val="24"/>
        </w:rPr>
        <w:t>благотворительного</w:t>
      </w:r>
      <w:r w:rsidR="00650DC0" w:rsidRPr="004C6257">
        <w:rPr>
          <w:b/>
          <w:sz w:val="24"/>
          <w:szCs w:val="24"/>
        </w:rPr>
        <w:t xml:space="preserve"> фонд</w:t>
      </w:r>
      <w:r w:rsidR="005D5506">
        <w:rPr>
          <w:b/>
          <w:sz w:val="24"/>
          <w:szCs w:val="24"/>
        </w:rPr>
        <w:t>а</w:t>
      </w:r>
      <w:r w:rsidR="00650DC0" w:rsidRPr="004C6257">
        <w:rPr>
          <w:b/>
          <w:sz w:val="24"/>
          <w:szCs w:val="24"/>
        </w:rPr>
        <w:t xml:space="preserve"> «Милосердие»</w:t>
      </w:r>
      <w:r w:rsidR="004C6257" w:rsidRPr="004C6257">
        <w:rPr>
          <w:sz w:val="24"/>
          <w:szCs w:val="24"/>
        </w:rPr>
        <w:t xml:space="preserve">. </w:t>
      </w:r>
    </w:p>
    <w:p w:rsidR="00EB5F62" w:rsidRPr="00EB5F62" w:rsidRDefault="004C6257" w:rsidP="00B901EF">
      <w:pPr>
        <w:spacing w:line="276" w:lineRule="auto"/>
        <w:rPr>
          <w:sz w:val="24"/>
          <w:szCs w:val="24"/>
        </w:rPr>
      </w:pPr>
      <w:r w:rsidRPr="004C6257">
        <w:rPr>
          <w:sz w:val="24"/>
          <w:szCs w:val="24"/>
        </w:rPr>
        <w:t xml:space="preserve">В очередном сезоне за призовые места </w:t>
      </w:r>
      <w:r w:rsidR="00EB5F62">
        <w:rPr>
          <w:sz w:val="24"/>
          <w:szCs w:val="24"/>
        </w:rPr>
        <w:t>боролись около 4</w:t>
      </w:r>
      <w:r w:rsidR="00B8097E">
        <w:rPr>
          <w:sz w:val="24"/>
          <w:szCs w:val="24"/>
        </w:rPr>
        <w:t>00 претендентов от 4</w:t>
      </w:r>
      <w:r w:rsidRPr="004C6257">
        <w:rPr>
          <w:sz w:val="24"/>
          <w:szCs w:val="24"/>
        </w:rPr>
        <w:t xml:space="preserve"> до 18 лет. </w:t>
      </w:r>
      <w:r w:rsidR="00EB5F62" w:rsidRPr="00EB5F62">
        <w:rPr>
          <w:sz w:val="24"/>
          <w:szCs w:val="24"/>
        </w:rPr>
        <w:t>Они выступали в восьми традиционных номинациях: вокал, хореография, театральное мастерство художественное чтение, декоративно-прикладное искусство, изобразительное творчество, жестовое пение и инструментальная музыка.</w:t>
      </w:r>
    </w:p>
    <w:p w:rsidR="00083303" w:rsidRDefault="00EB5F62" w:rsidP="00B901EF">
      <w:pPr>
        <w:spacing w:line="276" w:lineRule="auto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Юные таланты </w:t>
      </w:r>
      <w:r w:rsidR="00B901EF" w:rsidRPr="004C6257">
        <w:rPr>
          <w:sz w:val="24"/>
          <w:szCs w:val="24"/>
        </w:rPr>
        <w:t xml:space="preserve">из </w:t>
      </w:r>
      <w:r w:rsidR="00B901EF" w:rsidRPr="00EB5F62">
        <w:rPr>
          <w:sz w:val="24"/>
          <w:szCs w:val="24"/>
        </w:rPr>
        <w:t>26 образовательных учреждений Липецка</w:t>
      </w:r>
      <w:r w:rsidR="00B901E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оценивало </w:t>
      </w:r>
      <w:r>
        <w:rPr>
          <w:sz w:val="24"/>
          <w:szCs w:val="24"/>
        </w:rPr>
        <w:t xml:space="preserve">жюри в составе профессиональных музыкантов, актеров, хореографов, преподавателей вузов, </w:t>
      </w:r>
      <w:r w:rsidRPr="00EB5F62">
        <w:rPr>
          <w:sz w:val="24"/>
          <w:szCs w:val="24"/>
        </w:rPr>
        <w:t>колледжа искусств</w:t>
      </w:r>
      <w:r>
        <w:rPr>
          <w:sz w:val="24"/>
          <w:szCs w:val="24"/>
        </w:rPr>
        <w:t xml:space="preserve"> и</w:t>
      </w:r>
      <w:r w:rsidRPr="00EB5F62">
        <w:rPr>
          <w:sz w:val="24"/>
          <w:szCs w:val="24"/>
        </w:rPr>
        <w:t xml:space="preserve"> </w:t>
      </w:r>
      <w:r>
        <w:rPr>
          <w:sz w:val="24"/>
          <w:szCs w:val="24"/>
        </w:rPr>
        <w:t>городских школ искусств</w:t>
      </w:r>
      <w:r w:rsidRPr="00EB5F6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C3E91">
        <w:rPr>
          <w:sz w:val="24"/>
          <w:szCs w:val="24"/>
        </w:rPr>
        <w:t>О</w:t>
      </w:r>
      <w:r w:rsidR="004C6257" w:rsidRPr="004C6257">
        <w:rPr>
          <w:sz w:val="24"/>
          <w:szCs w:val="24"/>
        </w:rPr>
        <w:t>пределить лучших солистов и творческие коллективы среди россыпи юных «звезд»</w:t>
      </w:r>
      <w:r w:rsidR="00FC3E91">
        <w:rPr>
          <w:sz w:val="24"/>
          <w:szCs w:val="24"/>
        </w:rPr>
        <w:t xml:space="preserve"> </w:t>
      </w:r>
      <w:r w:rsidR="00FC3E91" w:rsidRPr="004C6257">
        <w:rPr>
          <w:sz w:val="24"/>
          <w:szCs w:val="24"/>
        </w:rPr>
        <w:t xml:space="preserve">было </w:t>
      </w:r>
      <w:r w:rsidR="00FC3E91">
        <w:rPr>
          <w:sz w:val="24"/>
          <w:szCs w:val="24"/>
        </w:rPr>
        <w:t xml:space="preserve">очень </w:t>
      </w:r>
      <w:r w:rsidR="00FC3E91" w:rsidRPr="004C6257">
        <w:rPr>
          <w:sz w:val="24"/>
          <w:szCs w:val="24"/>
        </w:rPr>
        <w:t>непросто</w:t>
      </w:r>
      <w:r w:rsidR="00FC3E91">
        <w:rPr>
          <w:sz w:val="24"/>
          <w:szCs w:val="24"/>
        </w:rPr>
        <w:t>.</w:t>
      </w:r>
    </w:p>
    <w:p w:rsidR="00083303" w:rsidRDefault="000629BA" w:rsidP="00B901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3B0022">
        <w:rPr>
          <w:sz w:val="24"/>
          <w:szCs w:val="24"/>
        </w:rPr>
        <w:t>итоге п</w:t>
      </w:r>
      <w:r w:rsidR="004C6257" w:rsidRPr="004C6257">
        <w:rPr>
          <w:sz w:val="24"/>
          <w:szCs w:val="24"/>
        </w:rPr>
        <w:t xml:space="preserve">обедителями и призерами </w:t>
      </w:r>
      <w:r>
        <w:rPr>
          <w:sz w:val="24"/>
          <w:szCs w:val="24"/>
        </w:rPr>
        <w:t xml:space="preserve">в четырех </w:t>
      </w:r>
      <w:r w:rsidRPr="004C6257">
        <w:rPr>
          <w:sz w:val="24"/>
          <w:szCs w:val="24"/>
        </w:rPr>
        <w:t xml:space="preserve">возрастных категориях </w:t>
      </w:r>
      <w:r w:rsidR="004C6257" w:rsidRPr="004C6257">
        <w:rPr>
          <w:sz w:val="24"/>
          <w:szCs w:val="24"/>
        </w:rPr>
        <w:t xml:space="preserve">стали </w:t>
      </w:r>
      <w:r w:rsidR="00B8097E">
        <w:rPr>
          <w:sz w:val="24"/>
          <w:szCs w:val="24"/>
        </w:rPr>
        <w:t>более ста</w:t>
      </w:r>
      <w:r w:rsidR="004C6257" w:rsidRPr="004C6257">
        <w:rPr>
          <w:sz w:val="24"/>
          <w:szCs w:val="24"/>
        </w:rPr>
        <w:t xml:space="preserve"> участников фестиваля. </w:t>
      </w:r>
      <w:r w:rsidR="00B901EF">
        <w:rPr>
          <w:sz w:val="24"/>
          <w:szCs w:val="24"/>
        </w:rPr>
        <w:t>Их отметили</w:t>
      </w:r>
      <w:r w:rsidR="00B901EF" w:rsidRPr="00B901EF">
        <w:rPr>
          <w:sz w:val="24"/>
          <w:szCs w:val="24"/>
        </w:rPr>
        <w:t xml:space="preserve"> дипломами</w:t>
      </w:r>
      <w:r w:rsidR="00FC732D">
        <w:rPr>
          <w:sz w:val="24"/>
          <w:szCs w:val="24"/>
        </w:rPr>
        <w:t>, кубками и ценными призами, которые предоставил фонд.</w:t>
      </w:r>
    </w:p>
    <w:p w:rsidR="004C6257" w:rsidRPr="005E3B11" w:rsidRDefault="004C6257" w:rsidP="00B901EF">
      <w:pPr>
        <w:spacing w:line="276" w:lineRule="auto"/>
        <w:rPr>
          <w:color w:val="44546A" w:themeColor="text2"/>
          <w:sz w:val="24"/>
          <w:szCs w:val="24"/>
        </w:rPr>
      </w:pPr>
      <w:r w:rsidRPr="004C6257">
        <w:rPr>
          <w:color w:val="44546A" w:themeColor="text2"/>
          <w:sz w:val="24"/>
          <w:szCs w:val="24"/>
        </w:rPr>
        <w:t>«</w:t>
      </w:r>
      <w:r w:rsidRPr="005E3B11">
        <w:rPr>
          <w:color w:val="44546A" w:themeColor="text2"/>
          <w:sz w:val="24"/>
          <w:szCs w:val="24"/>
        </w:rPr>
        <w:t>Мы всегд</w:t>
      </w:r>
      <w:r w:rsidR="00295340" w:rsidRPr="005E3B11">
        <w:rPr>
          <w:color w:val="44546A" w:themeColor="text2"/>
          <w:sz w:val="24"/>
          <w:szCs w:val="24"/>
        </w:rPr>
        <w:t xml:space="preserve">а </w:t>
      </w:r>
      <w:r w:rsidR="00083303">
        <w:rPr>
          <w:color w:val="44546A" w:themeColor="text2"/>
          <w:sz w:val="24"/>
          <w:szCs w:val="24"/>
        </w:rPr>
        <w:t>стараемся поддержать</w:t>
      </w:r>
      <w:r w:rsidR="002F14E7" w:rsidRPr="005E3B11">
        <w:rPr>
          <w:color w:val="44546A" w:themeColor="text2"/>
          <w:sz w:val="24"/>
          <w:szCs w:val="24"/>
        </w:rPr>
        <w:t xml:space="preserve"> проекты по </w:t>
      </w:r>
      <w:r w:rsidRPr="005E3B11">
        <w:rPr>
          <w:color w:val="44546A" w:themeColor="text2"/>
          <w:sz w:val="24"/>
          <w:szCs w:val="24"/>
        </w:rPr>
        <w:t xml:space="preserve">социальной адаптации детей с ограниченными возможностями здоровья, - отметила </w:t>
      </w:r>
      <w:r w:rsidR="00EB5F62" w:rsidRPr="00EB5F62">
        <w:rPr>
          <w:b/>
          <w:color w:val="44546A" w:themeColor="text2"/>
          <w:sz w:val="24"/>
          <w:szCs w:val="24"/>
        </w:rPr>
        <w:t>исполнительный директор фонда</w:t>
      </w:r>
      <w:r w:rsidR="00EB5F62" w:rsidRPr="00EB5F62">
        <w:rPr>
          <w:color w:val="44546A" w:themeColor="text2"/>
          <w:sz w:val="24"/>
          <w:szCs w:val="24"/>
        </w:rPr>
        <w:t xml:space="preserve"> </w:t>
      </w:r>
      <w:r w:rsidR="00D62D3D" w:rsidRPr="00D62D3D">
        <w:rPr>
          <w:b/>
          <w:color w:val="44546A" w:themeColor="text2"/>
          <w:sz w:val="24"/>
          <w:szCs w:val="24"/>
        </w:rPr>
        <w:t>«Милосердие»</w:t>
      </w:r>
      <w:r w:rsidR="00D62D3D">
        <w:rPr>
          <w:color w:val="44546A" w:themeColor="text2"/>
          <w:sz w:val="24"/>
          <w:szCs w:val="24"/>
        </w:rPr>
        <w:t xml:space="preserve"> </w:t>
      </w:r>
      <w:r w:rsidR="00EB5F62">
        <w:rPr>
          <w:b/>
          <w:color w:val="44546A" w:themeColor="text2"/>
          <w:sz w:val="24"/>
          <w:szCs w:val="24"/>
        </w:rPr>
        <w:t>Яна Луне</w:t>
      </w:r>
      <w:r w:rsidRPr="005E3B11">
        <w:rPr>
          <w:b/>
          <w:color w:val="44546A" w:themeColor="text2"/>
          <w:sz w:val="24"/>
          <w:szCs w:val="24"/>
        </w:rPr>
        <w:t>ва</w:t>
      </w:r>
      <w:r w:rsidRPr="005E3B11">
        <w:rPr>
          <w:color w:val="44546A" w:themeColor="text2"/>
          <w:sz w:val="24"/>
          <w:szCs w:val="24"/>
        </w:rPr>
        <w:t xml:space="preserve">. -  Вовлечение таких </w:t>
      </w:r>
      <w:r w:rsidR="002F14E7" w:rsidRPr="005E3B11">
        <w:rPr>
          <w:color w:val="44546A" w:themeColor="text2"/>
          <w:sz w:val="24"/>
          <w:szCs w:val="24"/>
        </w:rPr>
        <w:t xml:space="preserve">ребят </w:t>
      </w:r>
      <w:r w:rsidR="005736E5">
        <w:rPr>
          <w:color w:val="44546A" w:themeColor="text2"/>
          <w:sz w:val="24"/>
          <w:szCs w:val="24"/>
        </w:rPr>
        <w:t>в творчество</w:t>
      </w:r>
      <w:r w:rsidRPr="005E3B11">
        <w:rPr>
          <w:color w:val="44546A" w:themeColor="text2"/>
          <w:sz w:val="24"/>
          <w:szCs w:val="24"/>
        </w:rPr>
        <w:t>, в</w:t>
      </w:r>
      <w:r w:rsidR="005736E5">
        <w:rPr>
          <w:color w:val="44546A" w:themeColor="text2"/>
          <w:sz w:val="24"/>
          <w:szCs w:val="24"/>
        </w:rPr>
        <w:t>озможность</w:t>
      </w:r>
      <w:r w:rsidRPr="005E3B11">
        <w:rPr>
          <w:color w:val="44546A" w:themeColor="text2"/>
          <w:sz w:val="24"/>
          <w:szCs w:val="24"/>
        </w:rPr>
        <w:t xml:space="preserve"> </w:t>
      </w:r>
      <w:r w:rsidR="002729AD">
        <w:rPr>
          <w:color w:val="44546A" w:themeColor="text2"/>
          <w:sz w:val="24"/>
          <w:szCs w:val="24"/>
        </w:rPr>
        <w:t xml:space="preserve">им </w:t>
      </w:r>
      <w:r w:rsidR="00295340" w:rsidRPr="005E3B11">
        <w:rPr>
          <w:color w:val="44546A" w:themeColor="text2"/>
          <w:sz w:val="24"/>
          <w:szCs w:val="24"/>
        </w:rPr>
        <w:t xml:space="preserve">проявить себя </w:t>
      </w:r>
      <w:r w:rsidRPr="005E3B11">
        <w:rPr>
          <w:color w:val="44546A" w:themeColor="text2"/>
          <w:sz w:val="24"/>
          <w:szCs w:val="24"/>
        </w:rPr>
        <w:t xml:space="preserve">в разных сферах жизни – все это часто </w:t>
      </w:r>
      <w:r w:rsidR="00295340" w:rsidRPr="005E3B11">
        <w:rPr>
          <w:color w:val="44546A" w:themeColor="text2"/>
          <w:sz w:val="24"/>
          <w:szCs w:val="24"/>
        </w:rPr>
        <w:t xml:space="preserve">лучше лекарств </w:t>
      </w:r>
      <w:r w:rsidRPr="005E3B11">
        <w:rPr>
          <w:color w:val="44546A" w:themeColor="text2"/>
          <w:sz w:val="24"/>
          <w:szCs w:val="24"/>
        </w:rPr>
        <w:t>по</w:t>
      </w:r>
      <w:r w:rsidR="00B901EF">
        <w:rPr>
          <w:color w:val="44546A" w:themeColor="text2"/>
          <w:sz w:val="24"/>
          <w:szCs w:val="24"/>
        </w:rPr>
        <w:t xml:space="preserve">могает в процессе реабилитации. В очередной раз </w:t>
      </w:r>
      <w:r w:rsidR="005736E5">
        <w:rPr>
          <w:color w:val="44546A" w:themeColor="text2"/>
          <w:sz w:val="24"/>
          <w:szCs w:val="24"/>
        </w:rPr>
        <w:t>«Ра</w:t>
      </w:r>
      <w:r w:rsidR="002729AD">
        <w:rPr>
          <w:color w:val="44546A" w:themeColor="text2"/>
          <w:sz w:val="24"/>
          <w:szCs w:val="24"/>
        </w:rPr>
        <w:t>дуга</w:t>
      </w:r>
      <w:r w:rsidR="005736E5">
        <w:rPr>
          <w:color w:val="44546A" w:themeColor="text2"/>
          <w:sz w:val="24"/>
          <w:szCs w:val="24"/>
        </w:rPr>
        <w:t xml:space="preserve"> творчества» </w:t>
      </w:r>
      <w:r w:rsidR="00D62D3D">
        <w:rPr>
          <w:color w:val="44546A" w:themeColor="text2"/>
          <w:sz w:val="24"/>
          <w:szCs w:val="24"/>
        </w:rPr>
        <w:t xml:space="preserve">открыла новые «звездочки», которые </w:t>
      </w:r>
      <w:r w:rsidR="00B901EF" w:rsidRPr="00B901EF">
        <w:rPr>
          <w:color w:val="44546A" w:themeColor="text2"/>
          <w:sz w:val="24"/>
          <w:szCs w:val="24"/>
        </w:rPr>
        <w:t>по</w:t>
      </w:r>
      <w:r w:rsidR="00D62D3D">
        <w:rPr>
          <w:color w:val="44546A" w:themeColor="text2"/>
          <w:sz w:val="24"/>
          <w:szCs w:val="24"/>
        </w:rPr>
        <w:t>дарили</w:t>
      </w:r>
      <w:r w:rsidR="00083303">
        <w:rPr>
          <w:color w:val="44546A" w:themeColor="text2"/>
          <w:sz w:val="24"/>
          <w:szCs w:val="24"/>
        </w:rPr>
        <w:t xml:space="preserve"> всем </w:t>
      </w:r>
      <w:r w:rsidR="00D62D3D">
        <w:rPr>
          <w:color w:val="44546A" w:themeColor="text2"/>
          <w:sz w:val="24"/>
          <w:szCs w:val="24"/>
        </w:rPr>
        <w:t>зрителям незабываемые эмоции</w:t>
      </w:r>
      <w:r w:rsidR="00793F66" w:rsidRPr="005E3B11">
        <w:rPr>
          <w:color w:val="44546A" w:themeColor="text2"/>
          <w:sz w:val="24"/>
          <w:szCs w:val="24"/>
        </w:rPr>
        <w:t xml:space="preserve">». </w:t>
      </w:r>
    </w:p>
    <w:p w:rsidR="00EB5F62" w:rsidRDefault="00EB5F62" w:rsidP="00B901EF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2F21D8">
        <w:rPr>
          <w:rFonts w:ascii="Calibri" w:hAnsi="Calibri" w:cs="Calibri"/>
          <w:b/>
          <w:sz w:val="24"/>
          <w:szCs w:val="24"/>
        </w:rPr>
        <w:t>Благотворительный фонд социальной защиты «Милосердие»</w:t>
      </w:r>
      <w:r w:rsidRPr="002F21D8">
        <w:rPr>
          <w:rFonts w:ascii="Calibri" w:hAnsi="Calibri" w:cs="Calibri"/>
          <w:sz w:val="24"/>
          <w:szCs w:val="24"/>
        </w:rPr>
        <w:t xml:space="preserve"> основан в 1999 году. Его программами охвачены жители Липецкой, Свердловской, Белгородской областей и Алтайского края. На сотни благотворительных проектов направлено более 12,5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EB5F62" w:rsidRPr="002F21D8" w:rsidRDefault="00EB5F62" w:rsidP="00B901EF">
      <w:pPr>
        <w:spacing w:after="0" w:line="276" w:lineRule="auto"/>
        <w:rPr>
          <w:rFonts w:eastAsia="Times New Roman" w:cstheme="minorHAnsi"/>
          <w:sz w:val="24"/>
          <w:szCs w:val="24"/>
          <w:lang w:eastAsia="ru-RU"/>
        </w:rPr>
      </w:pPr>
    </w:p>
    <w:p w:rsidR="004870B5" w:rsidRPr="00B901EF" w:rsidRDefault="00EB5F62" w:rsidP="00B901EF">
      <w:pPr>
        <w:spacing w:after="240" w:line="276" w:lineRule="auto"/>
        <w:ind w:right="142"/>
        <w:rPr>
          <w:color w:val="0563C1" w:themeColor="hyperlink"/>
          <w:sz w:val="24"/>
          <w:szCs w:val="24"/>
          <w:u w:val="single"/>
        </w:rPr>
      </w:pPr>
      <w:r w:rsidRPr="001A40F3">
        <w:rPr>
          <w:sz w:val="24"/>
          <w:szCs w:val="24"/>
        </w:rPr>
        <w:t xml:space="preserve">Дополнительная информация о </w:t>
      </w:r>
      <w:r>
        <w:rPr>
          <w:sz w:val="24"/>
          <w:szCs w:val="24"/>
        </w:rPr>
        <w:t xml:space="preserve">Фонде </w:t>
      </w:r>
      <w:r w:rsidRPr="001A40F3">
        <w:rPr>
          <w:sz w:val="24"/>
          <w:szCs w:val="24"/>
        </w:rPr>
        <w:t xml:space="preserve">на </w:t>
      </w:r>
      <w:hyperlink r:id="rId4" w:history="1">
        <w:r w:rsidRPr="00377EC8">
          <w:rPr>
            <w:rStyle w:val="a3"/>
            <w:sz w:val="24"/>
            <w:szCs w:val="24"/>
          </w:rPr>
          <w:t>сайте</w:t>
        </w:r>
      </w:hyperlink>
      <w:r w:rsidRPr="00377EC8">
        <w:rPr>
          <w:rStyle w:val="a3"/>
          <w:sz w:val="24"/>
          <w:szCs w:val="24"/>
        </w:rPr>
        <w:t xml:space="preserve"> </w:t>
      </w:r>
    </w:p>
    <w:sectPr w:rsidR="004870B5" w:rsidRPr="00B90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FC9"/>
    <w:rsid w:val="000629BA"/>
    <w:rsid w:val="00083303"/>
    <w:rsid w:val="000D058C"/>
    <w:rsid w:val="001538ED"/>
    <w:rsid w:val="00205996"/>
    <w:rsid w:val="00254253"/>
    <w:rsid w:val="002729AD"/>
    <w:rsid w:val="00295340"/>
    <w:rsid w:val="002F14E7"/>
    <w:rsid w:val="003452AC"/>
    <w:rsid w:val="003453D0"/>
    <w:rsid w:val="00345947"/>
    <w:rsid w:val="003B0022"/>
    <w:rsid w:val="0041379B"/>
    <w:rsid w:val="00483CE7"/>
    <w:rsid w:val="004870B5"/>
    <w:rsid w:val="004C6257"/>
    <w:rsid w:val="005010FD"/>
    <w:rsid w:val="005736E5"/>
    <w:rsid w:val="005D5506"/>
    <w:rsid w:val="005E3B11"/>
    <w:rsid w:val="00650DC0"/>
    <w:rsid w:val="006514FB"/>
    <w:rsid w:val="006A43F9"/>
    <w:rsid w:val="00793F66"/>
    <w:rsid w:val="008505BA"/>
    <w:rsid w:val="00966A82"/>
    <w:rsid w:val="00B74421"/>
    <w:rsid w:val="00B75C7F"/>
    <w:rsid w:val="00B8097E"/>
    <w:rsid w:val="00B901EF"/>
    <w:rsid w:val="00BE60A5"/>
    <w:rsid w:val="00C353D5"/>
    <w:rsid w:val="00C52E27"/>
    <w:rsid w:val="00CE1E1B"/>
    <w:rsid w:val="00D62D3D"/>
    <w:rsid w:val="00DD1FC9"/>
    <w:rsid w:val="00EB5F62"/>
    <w:rsid w:val="00EF4DEA"/>
    <w:rsid w:val="00F702AC"/>
    <w:rsid w:val="00FC3E91"/>
    <w:rsid w:val="00FC732D"/>
    <w:rsid w:val="00FC7968"/>
    <w:rsid w:val="00FD072D"/>
    <w:rsid w:val="00FD4236"/>
    <w:rsid w:val="00FE4374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BFA1D-E7A5-4153-8869-CEF070E6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70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59</cp:revision>
  <dcterms:created xsi:type="dcterms:W3CDTF">2023-11-24T06:08:00Z</dcterms:created>
  <dcterms:modified xsi:type="dcterms:W3CDTF">2025-12-05T11:10:00Z</dcterms:modified>
</cp:coreProperties>
</file>