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center" w:pos="4677" w:leader="none"/>
          <w:tab w:val="right" w:pos="9355" w:leader="none"/>
        </w:tabs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 xml:space="preserve">Акционерное общество</w:t>
      </w:r>
      <w:r>
        <w:rPr>
          <w:rFonts w:eastAsia="Times New Roman"/>
          <w:bCs/>
          <w:iCs/>
          <w:sz w:val="24"/>
          <w:szCs w:val="24"/>
        </w:rPr>
      </w:r>
      <w:r>
        <w:rPr>
          <w:rFonts w:eastAsia="Times New Roman"/>
          <w:bCs/>
          <w:iCs/>
          <w:sz w:val="24"/>
          <w:szCs w:val="24"/>
        </w:rPr>
      </w:r>
    </w:p>
    <w:p>
      <w:pPr>
        <w:jc w:val="center"/>
        <w:tabs>
          <w:tab w:val="center" w:pos="4677" w:leader="none"/>
          <w:tab w:val="right" w:pos="9355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«Российский Сельскохозяйственный банк»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center"/>
        <w:spacing w:after="120"/>
        <w:tabs>
          <w:tab w:val="center" w:pos="4677" w:leader="none"/>
          <w:tab w:val="right" w:pos="9355" w:leader="none"/>
        </w:tabs>
        <w:rPr>
          <w:rFonts w:eastAsia="Times New Roman"/>
          <w:bCs/>
          <w:iCs/>
          <w:sz w:val="24"/>
          <w:szCs w:val="24"/>
        </w:rPr>
        <w:pBdr>
          <w:bottom w:val="single" w:color="000000" w:sz="12" w:space="1"/>
        </w:pBdr>
      </w:pPr>
      <w:r>
        <w:rPr>
          <w:rFonts w:eastAsia="Times New Roman"/>
          <w:bCs/>
          <w:iCs/>
          <w:sz w:val="24"/>
          <w:szCs w:val="24"/>
        </w:rPr>
        <w:t xml:space="preserve">(АО «Россельхозбанк»)</w:t>
      </w:r>
      <w:r>
        <w:rPr>
          <w:rFonts w:eastAsia="Times New Roman"/>
          <w:bCs/>
          <w:iCs/>
          <w:sz w:val="24"/>
          <w:szCs w:val="24"/>
        </w:rPr>
      </w:r>
      <w:r>
        <w:rPr>
          <w:rFonts w:eastAsia="Times New Roman"/>
          <w:bCs/>
          <w:iCs/>
          <w:sz w:val="24"/>
          <w:szCs w:val="24"/>
        </w:rPr>
      </w:r>
    </w:p>
    <w:p>
      <w:pPr>
        <w:jc w:val="center"/>
        <w:tabs>
          <w:tab w:val="center" w:pos="4677" w:leader="none"/>
          <w:tab w:val="right" w:pos="9355" w:leader="none"/>
        </w:tabs>
        <w:rPr>
          <w:rFonts w:eastAsia="Times New Roman"/>
          <w:b/>
          <w:bCs/>
          <w:sz w:val="24"/>
          <w:szCs w:val="24"/>
        </w:rPr>
        <w:pBdr>
          <w:bottom w:val="single" w:color="000000" w:sz="12" w:space="1"/>
        </w:pBdr>
      </w:pPr>
      <w:r>
        <w:rPr>
          <w:rFonts w:eastAsia="Times New Roman"/>
          <w:b/>
          <w:bCs/>
          <w:sz w:val="24"/>
          <w:szCs w:val="24"/>
        </w:rPr>
        <w:t xml:space="preserve">Пресс-служба Калининградского регионального филиала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jc w:val="both"/>
        <w:rPr>
          <w:rFonts w:eastAsia="Times New Roman"/>
        </w:rPr>
      </w:pPr>
      <w:r>
        <w:rPr>
          <w:rFonts w:eastAsia="Times New Roman"/>
        </w:rPr>
        <w:t xml:space="preserve">Ул. Гостиная, дом 3, Калининград, 236022                                                                        Телефон: (4012) 556-</w:t>
      </w:r>
      <w:r>
        <w:rPr>
          <w:rFonts w:eastAsia="Times New Roman"/>
        </w:rPr>
        <w:t xml:space="preserve">200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-851" w:firstLine="426"/>
        <w:tabs>
          <w:tab w:val="center" w:pos="4677" w:leader="none"/>
          <w:tab w:val="right" w:pos="9355" w:leader="none"/>
        </w:tabs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     </w:t>
      </w:r>
      <w:r>
        <w:rPr>
          <w:rFonts w:eastAsia="Times New Roman"/>
        </w:rPr>
        <w:t xml:space="preserve">Е</w:t>
      </w:r>
      <w:r>
        <w:rPr>
          <w:rFonts w:eastAsia="Times New Roman"/>
          <w:lang w:val="en-US"/>
        </w:rPr>
        <w:t xml:space="preserve">-mail:</w:t>
      </w:r>
      <w:r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lang w:val="en-US"/>
        </w:rPr>
        <w:t xml:space="preserve">TrubnikovaIA</w:t>
      </w:r>
      <w:hyperlink r:id="rId10" w:tooltip="file:///C:\Users\raksha-vv\Matveeva-IN\AppData\Local\Temp\notesC1CBFB\ShapovalovaAG@klngd.rshb.ru" w:history="1">
        <w:r>
          <w:rPr>
            <w:rStyle w:val="849"/>
            <w:color w:val="auto"/>
            <w:lang w:val="en-US"/>
          </w:rPr>
          <w:t xml:space="preserve">@klngd.rshb.ru</w:t>
        </w:r>
      </w:hyperlink>
      <w:r>
        <w:rPr>
          <w:rFonts w:eastAsia="Times New Roman"/>
          <w:lang w:val="en-US"/>
        </w:rPr>
      </w:r>
      <w:r>
        <w:rPr>
          <w:rFonts w:eastAsia="Times New Roman"/>
          <w:lang w:val="en-US"/>
        </w:rPr>
      </w:r>
    </w:p>
    <w:p>
      <w:pPr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</w:r>
      <w:r>
        <w:rPr>
          <w:rFonts w:eastAsia="Times New Roman"/>
          <w:sz w:val="24"/>
          <w:szCs w:val="24"/>
          <w:lang w:val="en-US"/>
        </w:rPr>
      </w:r>
      <w:r>
        <w:rPr>
          <w:rFonts w:eastAsia="Times New Roman"/>
          <w:sz w:val="24"/>
          <w:szCs w:val="24"/>
          <w:lang w:val="en-US"/>
        </w:rPr>
      </w:r>
    </w:p>
    <w:p>
      <w:pPr>
        <w:spacing w:after="100" w:afterAutospacing="1"/>
        <w:rPr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«08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декабря 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Пресс-релиз</w:t>
      </w:r>
      <w:r>
        <w:rPr>
          <w:sz w:val="24"/>
          <w:szCs w:val="24"/>
        </w:rPr>
        <w:t xml:space="preserve"> </w:t>
      </w:r>
      <w:r>
        <w:rPr>
          <w:szCs w:val="24"/>
        </w:rPr>
        <w:t xml:space="preserve">     </w:t>
      </w:r>
      <w:r>
        <w:rPr>
          <w:szCs w:val="24"/>
        </w:rPr>
      </w:r>
      <w:r>
        <w:rPr>
          <w:szCs w:val="24"/>
        </w:rPr>
      </w:r>
    </w:p>
    <w:p>
      <w:pPr>
        <w:ind w:firstLine="708"/>
        <w:jc w:val="both"/>
      </w:pPr>
      <w:r/>
      <w:r/>
    </w:p>
    <w:p>
      <w:pPr>
        <w:ind w:firstLine="708"/>
        <w:jc w:val="both"/>
      </w:pPr>
      <w:r/>
      <w:r/>
    </w:p>
    <w:p>
      <w:pPr>
        <w:pStyle w:val="932"/>
        <w:ind w:left="140"/>
        <w:keepLines/>
        <w:keepNext/>
        <w:spacing w:after="629" w:line="220" w:lineRule="exact"/>
        <w:shd w:val="clear" w:color="auto" w:fill="auto"/>
        <w:rPr>
          <w:b/>
          <w:bCs/>
          <w:i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</w:r>
      <w:bookmarkStart w:id="0" w:name="bookmark0"/>
      <w:r>
        <w:rPr>
          <w:b/>
          <w:bCs/>
          <w:i w:val="0"/>
          <w:iCs w:val="0"/>
          <w:sz w:val="24"/>
          <w:szCs w:val="24"/>
        </w:rPr>
        <w:t xml:space="preserve">«Школа фермера» РСХБ в Калининграде выпустила пятый поток слушателей</w:t>
      </w:r>
      <w:bookmarkEnd w:id="0"/>
      <w:r>
        <w:rPr>
          <w:b/>
          <w:bCs/>
          <w:i w:val="0"/>
          <w:iCs w:val="0"/>
          <w:sz w:val="24"/>
          <w:szCs w:val="24"/>
        </w:rPr>
      </w:r>
      <w:r>
        <w:rPr>
          <w:b/>
          <w:bCs/>
          <w:i w:val="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учение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пятого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набора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слушателей</w:t>
      </w:r>
      <w:bookmarkStart w:id="0" w:name="undefined"/>
      <w:r>
        <w:rPr>
          <w:i/>
          <w:iCs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«Школы фермера» -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white"/>
        </w:rPr>
        <w:t xml:space="preserve">федерального образовательного проекта Россельхозбанка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white"/>
        </w:rPr>
        <w:t xml:space="preserve"> (РСХБ)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white"/>
        </w:rPr>
        <w:t xml:space="preserve"> и Министерства сельского хозяйства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завершилось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в Калининграде.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Проект был реализован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на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базе Санкт-Петербургского государственного аграрного университета (С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ПбГАУ). Калининградский филиал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СПбГАУ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подготовил 38 человек по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двум направлениям: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Овощеводство открытого и защищённого грунта»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и  «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Плодовое и ягодное садоводств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none"/>
        </w:rPr>
      </w:r>
    </w:p>
    <w:p>
      <w:pPr>
        <w:pStyle w:val="933"/>
        <w:ind w:left="140" w:right="140" w:firstLine="580"/>
        <w:spacing w:before="0" w:after="210"/>
        <w:shd w:val="clear" w:color="auto" w:fill="auto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b w:val="0"/>
          <w:bCs w:val="0"/>
          <w:i w:val="0"/>
          <w:sz w:val="24"/>
          <w:szCs w:val="24"/>
        </w:rPr>
      </w:r>
    </w:p>
    <w:p>
      <w:pPr>
        <w:pStyle w:val="933"/>
        <w:ind w:left="140" w:right="140" w:firstLine="580"/>
        <w:spacing w:before="0" w:after="210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Калининграде состоялось торжественное вручение дипломов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выпускникам проекта</w:t>
      </w:r>
      <w:r>
        <w:rPr>
          <w:rStyle w:val="928"/>
          <w:sz w:val="24"/>
          <w:szCs w:val="24"/>
        </w:rPr>
        <w:t xml:space="preserve"> </w:t>
      </w:r>
      <w:r>
        <w:rPr>
          <w:rStyle w:val="928"/>
          <w:b w:val="0"/>
          <w:sz w:val="24"/>
          <w:szCs w:val="24"/>
        </w:rPr>
        <w:t xml:space="preserve">Россельхозбанка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«Школа фермера».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Участники пятого образовательного проекта РСХБ «Школа фермера» в Калининградской </w:t>
      </w:r>
      <w:r>
        <w:rPr>
          <w:sz w:val="24"/>
          <w:szCs w:val="24"/>
        </w:rPr>
        <w:t xml:space="preserve">области успешно защитили бизнес-планы и получили дипломы о профессиональной переподготовке.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3"/>
        <w:ind w:left="140" w:right="140"/>
        <w:spacing w:before="0" w:after="780" w:line="240" w:lineRule="auto"/>
        <w:shd w:val="clear" w:color="auto" w:fill="auto"/>
        <w:tabs>
          <w:tab w:val="left" w:pos="855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white"/>
        </w:rPr>
        <w:t xml:space="preserve">На мероприятии присутствовали: и.о. директора  регионального филиала</w:t>
      </w:r>
      <w:r>
        <w:rPr>
          <w:rStyle w:val="928"/>
          <w:sz w:val="24"/>
          <w:szCs w:val="24"/>
          <w:highlight w:val="white"/>
        </w:rPr>
        <w:t xml:space="preserve"> </w:t>
      </w:r>
      <w:r>
        <w:rPr>
          <w:rStyle w:val="928"/>
          <w:b w:val="0"/>
          <w:sz w:val="24"/>
          <w:szCs w:val="24"/>
          <w:highlight w:val="white"/>
        </w:rPr>
        <w:t xml:space="preserve">РСХБ</w:t>
      </w:r>
      <w:r>
        <w:rPr>
          <w:b/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  <w:highlight w:val="white"/>
        </w:rPr>
        <w:t xml:space="preserve">Сергей Тюрин</w:t>
      </w:r>
      <w:r>
        <w:rPr>
          <w:b w:val="0"/>
          <w:bCs w:val="0"/>
          <w:sz w:val="24"/>
          <w:szCs w:val="24"/>
          <w:highlight w:val="white"/>
        </w:rPr>
        <w:t xml:space="preserve">,</w:t>
      </w:r>
      <w:r>
        <w:rPr>
          <w:sz w:val="24"/>
          <w:szCs w:val="24"/>
          <w:highlight w:val="white"/>
        </w:rPr>
        <w:t xml:space="preserve"> директор Калининградского  филиала ФГБОУ ВО «</w:t>
      </w:r>
      <w:r>
        <w:rPr>
          <w:sz w:val="24"/>
          <w:szCs w:val="24"/>
          <w:highlight w:val="white"/>
        </w:rPr>
        <w:t xml:space="preserve">СПбГАУ</w:t>
      </w:r>
      <w:r>
        <w:rPr>
          <w:sz w:val="24"/>
          <w:szCs w:val="24"/>
          <w:highlight w:val="white"/>
        </w:rPr>
        <w:t xml:space="preserve">» Александр Рожков, сотрудники М</w:t>
      </w:r>
      <w:r>
        <w:rPr>
          <w:sz w:val="24"/>
          <w:szCs w:val="24"/>
          <w:highlight w:val="white"/>
        </w:rPr>
        <w:t xml:space="preserve">инистерства сельского хозяйства и преподаватели ФГБОУ ВО </w:t>
      </w:r>
      <w:r>
        <w:rPr>
          <w:sz w:val="24"/>
          <w:szCs w:val="24"/>
          <w:highlight w:val="white"/>
        </w:rPr>
        <w:t xml:space="preserve">СПбГАУ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none"/>
        </w:rPr>
      </w:r>
    </w:p>
    <w:p>
      <w:pPr>
        <w:pStyle w:val="933"/>
        <w:ind w:left="140" w:right="140"/>
        <w:spacing w:before="0" w:after="780" w:line="283" w:lineRule="exact"/>
        <w:shd w:val="clear" w:color="auto" w:fill="auto"/>
        <w:tabs>
          <w:tab w:val="left" w:pos="8554" w:leader="none"/>
        </w:tabs>
        <w:rPr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 для Калининградской области очень полезен. Мы получаем новую формацию специалистов для работы в АПК. Это увеличение или улучшение ассортимента продукции на рынках региона.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Каждый выпускник получил огромный багаж опыта и знаний»,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сказал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Александр Рожков, директор Калининградского филиала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СПбГАУ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33"/>
        <w:ind w:left="140" w:right="140"/>
        <w:spacing w:before="0" w:after="780" w:line="240" w:lineRule="auto"/>
        <w:shd w:val="clear" w:color="auto" w:fill="auto"/>
        <w:tabs>
          <w:tab w:val="left" w:pos="855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none"/>
        </w:rPr>
        <w:t xml:space="preserve">«</w:t>
      </w:r>
      <w:r>
        <w:rPr>
          <w:sz w:val="24"/>
          <w:szCs w:val="24"/>
          <w:highlight w:val="none"/>
        </w:rPr>
        <w:t xml:space="preserve">У нас появилась возможность попробовать, прощупать свои проекты, о которых мы мечтали, долго думали. Но нем</w:t>
      </w:r>
      <w:r>
        <w:rPr>
          <w:sz w:val="24"/>
          <w:szCs w:val="24"/>
          <w:highlight w:val="none"/>
        </w:rPr>
        <w:t xml:space="preserve">ного боялись начать. Надеюсь, что </w:t>
      </w:r>
      <w:r>
        <w:rPr>
          <w:sz w:val="24"/>
          <w:szCs w:val="24"/>
          <w:highlight w:val="none"/>
        </w:rPr>
        <w:t xml:space="preserve">полученные знания очень пригодятся в нашем </w:t>
      </w:r>
      <w:r>
        <w:rPr>
          <w:sz w:val="24"/>
          <w:szCs w:val="24"/>
          <w:highlight w:val="none"/>
        </w:rPr>
        <w:t xml:space="preserve">небольшом семейном  бизнесе», – поделилась эмоциями выпускница проекта Марина Койчева. Её бизнес-план связан с организацией ягодного хозяйства по выращиванию малины и черной смородины.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33"/>
        <w:ind w:left="140" w:right="140"/>
        <w:spacing w:before="0" w:after="780" w:line="283" w:lineRule="exact"/>
        <w:shd w:val="clear" w:color="auto" w:fill="auto"/>
        <w:tabs>
          <w:tab w:val="left" w:pos="8554" w:leader="none"/>
        </w:tabs>
        <w:rPr>
          <w:highlight w:val="yellow"/>
        </w:rPr>
      </w:pPr>
      <w:r>
        <w:rPr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«Обучение в «Школе фермера» способствует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повышению грамотности фермеров, их сотрудников, в целом всех желающих, которые хотят работать на земле. Направления обучения согласованы с Министерством сельского хозяйства области. Это то, что в нашем регионе наиболее востребовано на сегодняшний день.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Хочется надеяться, что фермеры, получившие здесь дополнительн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ые знания, уже в скором времени реализуют их в </w:t>
      </w:r>
      <w:r>
        <w:rPr>
          <w:rStyle w:val="931"/>
          <w:rFonts w:ascii="Times New Roman" w:hAnsi="Times New Roman" w:cs="Times New Roman"/>
          <w:sz w:val="24"/>
          <w:szCs w:val="24"/>
        </w:rPr>
        <w:t xml:space="preserve">своих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крестьянско-фермерских хозяйствах. Пожелаем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всем удачи», -  прокомментировал и.о. директора Калининградского РФ Сергей Тюрин.</w:t>
      </w:r>
      <w:r>
        <w:rPr>
          <w:highlight w:val="yellow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пять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потоков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«Школа фермера»  выпустила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178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дипломированных специалистов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 нашем регионе.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Проект стал точкой роста для многих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аграриев. В Калининградской области повышение квалификации в отрасли сельского хозяйства имеет стратегическое значение: создание новых рабочих мест, открытие новых производств,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появление  </w:t>
      </w:r>
      <w:r>
        <w:rPr>
          <w:rFonts w:ascii="Times New Roman" w:hAnsi="Times New Roman" w:cs="Times New Roman"/>
          <w:sz w:val="24"/>
          <w:szCs w:val="24"/>
        </w:rPr>
        <w:t xml:space="preserve">новых брендов качественной фе</w:t>
      </w:r>
      <w:r>
        <w:rPr>
          <w:rFonts w:ascii="Times New Roman" w:hAnsi="Times New Roman" w:cs="Times New Roman"/>
          <w:sz w:val="24"/>
          <w:szCs w:val="24"/>
        </w:rPr>
        <w:t xml:space="preserve">рмерской продукции.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За 5 лет реализации проекта «Школа фермера» охватила 83 субъекта России в 8 федеральных округах и подготовила более 9 000 аграриев.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33"/>
        <w:ind w:left="140" w:right="140"/>
        <w:spacing w:before="0" w:after="780" w:line="283" w:lineRule="exact"/>
        <w:shd w:val="clear" w:color="auto" w:fill="auto"/>
        <w:tabs>
          <w:tab w:val="left" w:pos="855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firstLine="708"/>
        <w:jc w:val="both"/>
      </w:pPr>
      <w:r/>
      <w:r/>
    </w:p>
    <w:p>
      <w:pPr>
        <w:ind w:firstLine="708"/>
        <w:jc w:val="both"/>
      </w:pPr>
      <w:r/>
      <w:r/>
    </w:p>
    <w:p>
      <w:pPr>
        <w:ind w:firstLine="708"/>
        <w:jc w:val="both"/>
      </w:pPr>
      <w:r/>
      <w:r/>
    </w:p>
    <w:p>
      <w:pPr>
        <w:ind w:firstLine="708"/>
        <w:jc w:val="both"/>
        <w:spacing w:line="276" w:lineRule="auto"/>
        <w:rPr>
          <w:rFonts w:eastAsia="Calibri"/>
          <w:i/>
        </w:rPr>
      </w:pPr>
      <w:r>
        <w:rPr>
          <w:rFonts w:eastAsia="Calibri"/>
          <w:i/>
        </w:rPr>
        <w:t xml:space="preserve">АО «Россельхозбанк» – основа национальной кредитно-финансовой системы обслуживания агропромышленног</w:t>
      </w:r>
      <w:r>
        <w:rPr>
          <w:rFonts w:eastAsia="Calibri"/>
          <w:i/>
        </w:rPr>
        <w:t xml:space="preserve">о комплекса России. Банк создан в 2000 году и сегодня является ключевым кредитором АПК страны, входит в число самых крупных и устойчивых банков страны по размеру активов и капитала, а также в число лидеров рейтинга надежности крупнейших российских банков. </w:t>
      </w:r>
      <w:r>
        <w:rPr>
          <w:rFonts w:eastAsia="Calibri"/>
          <w:i/>
        </w:rPr>
      </w:r>
      <w:r>
        <w:rPr>
          <w:rFonts w:eastAsia="Calibri"/>
          <w:i/>
        </w:rPr>
      </w:r>
    </w:p>
    <w:p>
      <w:pPr>
        <w:jc w:val="both"/>
        <w:spacing w:after="100" w:afterAutospacing="1"/>
        <w:rPr>
          <w:rFonts w:eastAsia="Calibri"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Cs/>
          <w:color w:val="000000"/>
          <w:sz w:val="24"/>
          <w:szCs w:val="24"/>
        </w:rPr>
        <w:t xml:space="preserve">                               </w:t>
      </w:r>
      <w:r>
        <w:rPr>
          <w:rFonts w:eastAsia="Calibri"/>
          <w:i/>
          <w:sz w:val="24"/>
          <w:szCs w:val="24"/>
        </w:rPr>
      </w:r>
      <w:r>
        <w:rPr>
          <w:rFonts w:eastAsia="Calibri"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ahoma">
    <w:panose1 w:val="020B0604030504040204"/>
  </w:font>
  <w:font w:name="Calibri">
    <w:panose1 w:val="020F0502020204030204"/>
  </w:font>
  <w:font w:name="Verdana">
    <w:panose1 w:val="020B0604030504040204"/>
  </w:font>
  <w:font w:name="Segoe UI">
    <w:panose1 w:val="020B0502040204020203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1"/>
  </w:num>
  <w:num w:numId="14">
    <w:abstractNumId w:val="1"/>
  </w:num>
  <w:num w:numId="15">
    <w:abstractNumId w:val="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844"/>
    <w:link w:val="839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844"/>
    <w:link w:val="840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844"/>
    <w:link w:val="841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844"/>
    <w:link w:val="842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844"/>
    <w:link w:val="843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38"/>
    <w:next w:val="838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4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38"/>
    <w:next w:val="838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4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38"/>
    <w:next w:val="838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4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38"/>
    <w:next w:val="838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4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696">
    <w:name w:val="Title Char"/>
    <w:basedOn w:val="844"/>
    <w:link w:val="874"/>
    <w:uiPriority w:val="10"/>
    <w:rPr>
      <w:sz w:val="48"/>
      <w:szCs w:val="48"/>
    </w:rPr>
  </w:style>
  <w:style w:type="character" w:styleId="697">
    <w:name w:val="Subtitle Char"/>
    <w:basedOn w:val="844"/>
    <w:link w:val="876"/>
    <w:uiPriority w:val="11"/>
    <w:rPr>
      <w:sz w:val="24"/>
      <w:szCs w:val="24"/>
    </w:rPr>
  </w:style>
  <w:style w:type="paragraph" w:styleId="698">
    <w:name w:val="Quote"/>
    <w:basedOn w:val="838"/>
    <w:next w:val="838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38"/>
    <w:next w:val="838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44"/>
    <w:link w:val="852"/>
    <w:uiPriority w:val="99"/>
  </w:style>
  <w:style w:type="character" w:styleId="703">
    <w:name w:val="Footer Char"/>
    <w:basedOn w:val="844"/>
    <w:link w:val="883"/>
    <w:uiPriority w:val="99"/>
  </w:style>
  <w:style w:type="paragraph" w:styleId="704">
    <w:name w:val="Caption"/>
    <w:basedOn w:val="838"/>
    <w:next w:val="838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844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5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9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0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9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3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1">
    <w:name w:val="footnote text"/>
    <w:basedOn w:val="83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4"/>
    <w:uiPriority w:val="99"/>
    <w:unhideWhenUsed/>
    <w:rPr>
      <w:vertAlign w:val="superscript"/>
    </w:rPr>
  </w:style>
  <w:style w:type="paragraph" w:styleId="834">
    <w:name w:val="endnote text"/>
    <w:basedOn w:val="83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4"/>
    <w:uiPriority w:val="99"/>
    <w:semiHidden/>
    <w:unhideWhenUsed/>
    <w:rPr>
      <w:vertAlign w:val="superscript"/>
    </w:rPr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paragraph" w:styleId="839">
    <w:name w:val="Heading 1"/>
    <w:basedOn w:val="838"/>
    <w:next w:val="838"/>
    <w:link w:val="863"/>
    <w:uiPriority w:val="9"/>
    <w:qFormat/>
    <w:pPr>
      <w:keepLines/>
      <w:keepNext/>
      <w:spacing w:before="200" w:after="100"/>
      <w:outlineLvl w:val="0"/>
    </w:pPr>
    <w:rPr>
      <w:rFonts w:ascii="Arial" w:hAnsi="Arial" w:eastAsiaTheme="majorEastAsia" w:cstheme="majorBidi"/>
      <w:b/>
      <w:bCs/>
      <w:caps/>
      <w:color w:val="005c2a"/>
      <w:sz w:val="36"/>
      <w:szCs w:val="28"/>
      <w:lang w:eastAsia="en-US"/>
    </w:rPr>
  </w:style>
  <w:style w:type="paragraph" w:styleId="840">
    <w:name w:val="Heading 2"/>
    <w:basedOn w:val="838"/>
    <w:next w:val="838"/>
    <w:link w:val="864"/>
    <w:uiPriority w:val="9"/>
    <w:unhideWhenUsed/>
    <w:qFormat/>
    <w:pPr>
      <w:keepLines/>
      <w:keepNext/>
      <w:spacing w:before="100"/>
      <w:pBdr>
        <w:bottom w:val="single" w:color="005C2A" w:sz="12" w:space="1"/>
      </w:pBdr>
      <w:outlineLvl w:val="1"/>
    </w:pPr>
    <w:rPr>
      <w:rFonts w:ascii="Arial" w:hAnsi="Arial" w:eastAsiaTheme="majorEastAsia" w:cstheme="majorBidi"/>
      <w:b/>
      <w:bCs/>
      <w:color w:val="005c2a"/>
      <w:sz w:val="32"/>
      <w:szCs w:val="26"/>
      <w:lang w:eastAsia="en-US"/>
    </w:rPr>
  </w:style>
  <w:style w:type="paragraph" w:styleId="841">
    <w:name w:val="Heading 3"/>
    <w:basedOn w:val="838"/>
    <w:next w:val="838"/>
    <w:link w:val="865"/>
    <w:uiPriority w:val="9"/>
    <w:unhideWhenUsed/>
    <w:qFormat/>
    <w:pPr>
      <w:keepLines/>
      <w:keepNext/>
      <w:spacing w:before="480"/>
      <w:outlineLvl w:val="2"/>
    </w:pPr>
    <w:rPr>
      <w:rFonts w:ascii="Arial" w:hAnsi="Arial" w:eastAsiaTheme="majorEastAsia" w:cstheme="majorBidi"/>
      <w:bCs/>
      <w:color w:val="0d0d0d" w:themeColor="text1" w:themeTint="F2"/>
      <w:sz w:val="28"/>
      <w:lang w:eastAsia="en-US"/>
    </w:rPr>
  </w:style>
  <w:style w:type="paragraph" w:styleId="842">
    <w:name w:val="Heading 4"/>
    <w:basedOn w:val="838"/>
    <w:next w:val="838"/>
    <w:link w:val="866"/>
    <w:uiPriority w:val="9"/>
    <w:unhideWhenUsed/>
    <w:qFormat/>
    <w:pPr>
      <w:keepLines/>
      <w:keepNext/>
      <w:spacing w:before="240" w:after="120"/>
      <w:outlineLvl w:val="3"/>
    </w:pPr>
    <w:rPr>
      <w:rFonts w:ascii="Arial" w:hAnsi="Arial" w:eastAsiaTheme="majorEastAsia" w:cstheme="majorBidi"/>
      <w:b/>
      <w:bCs/>
      <w:iCs/>
      <w:sz w:val="24"/>
      <w:lang w:eastAsia="en-US"/>
    </w:rPr>
  </w:style>
  <w:style w:type="paragraph" w:styleId="843">
    <w:name w:val="Heading 5"/>
    <w:basedOn w:val="838"/>
    <w:next w:val="838"/>
    <w:link w:val="860"/>
    <w:uiPriority w:val="9"/>
    <w:unhideWhenUsed/>
    <w:qFormat/>
    <w:pPr>
      <w:ind w:firstLine="567"/>
      <w:jc w:val="both"/>
      <w:keepLines/>
      <w:keepNext/>
      <w:spacing w:before="120" w:after="120"/>
      <w:outlineLvl w:val="4"/>
    </w:pPr>
    <w:rPr>
      <w:rFonts w:ascii="Arial" w:hAnsi="Arial" w:eastAsiaTheme="majorEastAsia" w:cstheme="majorBidi"/>
      <w:sz w:val="18"/>
      <w:lang w:eastAsia="en-US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character" w:styleId="847" w:customStyle="1">
    <w:name w:val="Шрифт абзаца по умолчанию"/>
  </w:style>
  <w:style w:type="paragraph" w:styleId="848">
    <w:name w:val="Normal (Web)"/>
    <w:basedOn w:val="838"/>
    <w:uiPriority w:val="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849">
    <w:name w:val="Hyperlink"/>
    <w:uiPriority w:val="99"/>
    <w:rPr>
      <w:color w:val="0000ff"/>
      <w:u w:val="single"/>
    </w:rPr>
  </w:style>
  <w:style w:type="paragraph" w:styleId="850">
    <w:name w:val="Balloon Text"/>
    <w:basedOn w:val="838"/>
    <w:link w:val="851"/>
    <w:uiPriority w:val="99"/>
    <w:rPr>
      <w:rFonts w:ascii="Segoe UI" w:hAnsi="Segoe UI" w:cs="Segoe UI"/>
      <w:sz w:val="18"/>
      <w:szCs w:val="18"/>
    </w:rPr>
  </w:style>
  <w:style w:type="character" w:styleId="851" w:customStyle="1">
    <w:name w:val="Текст выноски Знак"/>
    <w:link w:val="850"/>
    <w:uiPriority w:val="99"/>
    <w:rPr>
      <w:rFonts w:ascii="Segoe UI" w:hAnsi="Segoe UI" w:cs="Segoe UI"/>
      <w:sz w:val="18"/>
      <w:szCs w:val="18"/>
    </w:rPr>
  </w:style>
  <w:style w:type="paragraph" w:styleId="852">
    <w:name w:val="Header"/>
    <w:basedOn w:val="838"/>
    <w:link w:val="853"/>
    <w:uiPriority w:val="99"/>
    <w:pPr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character" w:styleId="853" w:customStyle="1">
    <w:name w:val="Верхний колонтитул Знак"/>
    <w:link w:val="85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4">
    <w:name w:val="annotation reference"/>
    <w:rPr>
      <w:sz w:val="16"/>
      <w:szCs w:val="16"/>
    </w:rPr>
  </w:style>
  <w:style w:type="paragraph" w:styleId="855">
    <w:name w:val="annotation text"/>
    <w:basedOn w:val="838"/>
    <w:link w:val="856"/>
  </w:style>
  <w:style w:type="character" w:styleId="856" w:customStyle="1">
    <w:name w:val="Текст примечания Знак"/>
    <w:link w:val="855"/>
    <w:rPr>
      <w:sz w:val="20"/>
      <w:szCs w:val="20"/>
    </w:rPr>
  </w:style>
  <w:style w:type="paragraph" w:styleId="857">
    <w:name w:val="annotation subject"/>
    <w:basedOn w:val="855"/>
    <w:next w:val="855"/>
    <w:link w:val="858"/>
    <w:rPr>
      <w:b/>
      <w:bCs/>
    </w:rPr>
  </w:style>
  <w:style w:type="character" w:styleId="858" w:customStyle="1">
    <w:name w:val="Тема примечания Знак"/>
    <w:link w:val="857"/>
    <w:rPr>
      <w:b/>
      <w:bCs/>
      <w:sz w:val="20"/>
      <w:szCs w:val="20"/>
    </w:rPr>
  </w:style>
  <w:style w:type="paragraph" w:styleId="859">
    <w:name w:val="List Paragraph"/>
    <w:basedOn w:val="838"/>
    <w:uiPriority w:val="34"/>
    <w:qFormat/>
    <w:pPr>
      <w:ind w:left="708"/>
    </w:pPr>
    <w:rPr>
      <w:sz w:val="24"/>
      <w:szCs w:val="24"/>
      <w:lang w:eastAsia="zh-CN"/>
    </w:rPr>
  </w:style>
  <w:style w:type="character" w:styleId="860" w:customStyle="1">
    <w:name w:val="Заголовок 5 Знак"/>
    <w:basedOn w:val="844"/>
    <w:link w:val="843"/>
    <w:uiPriority w:val="9"/>
    <w:rPr>
      <w:rFonts w:ascii="Arial" w:hAnsi="Arial" w:eastAsiaTheme="majorEastAsia" w:cstheme="majorBidi"/>
      <w:sz w:val="18"/>
      <w:lang w:eastAsia="en-US"/>
    </w:rPr>
  </w:style>
  <w:style w:type="paragraph" w:styleId="861" w:customStyle="1">
    <w:name w:val="DocumentBody"/>
    <w:basedOn w:val="838"/>
    <w:link w:val="862"/>
    <w:qFormat/>
    <w:pPr>
      <w:ind w:firstLine="567"/>
      <w:jc w:val="both"/>
      <w:spacing w:after="120"/>
    </w:pPr>
    <w:rPr>
      <w:rFonts w:ascii="Arial" w:hAnsi="Arial" w:eastAsiaTheme="minorHAnsi" w:cstheme="minorBidi"/>
      <w:sz w:val="18"/>
      <w:lang w:eastAsia="en-US"/>
    </w:rPr>
  </w:style>
  <w:style w:type="character" w:styleId="862" w:customStyle="1">
    <w:name w:val="DocumentBody Знак"/>
    <w:basedOn w:val="844"/>
    <w:link w:val="861"/>
    <w:rPr>
      <w:rFonts w:ascii="Arial" w:hAnsi="Arial" w:eastAsiaTheme="minorHAnsi" w:cstheme="minorBidi"/>
      <w:sz w:val="18"/>
      <w:lang w:eastAsia="en-US"/>
    </w:rPr>
  </w:style>
  <w:style w:type="character" w:styleId="863" w:customStyle="1">
    <w:name w:val="Заголовок 1 Знак"/>
    <w:basedOn w:val="844"/>
    <w:link w:val="839"/>
    <w:uiPriority w:val="9"/>
    <w:rPr>
      <w:rFonts w:ascii="Arial" w:hAnsi="Arial" w:eastAsiaTheme="majorEastAsia" w:cstheme="majorBidi"/>
      <w:b/>
      <w:bCs/>
      <w:caps/>
      <w:color w:val="005c2a"/>
      <w:sz w:val="36"/>
      <w:szCs w:val="28"/>
      <w:lang w:eastAsia="en-US"/>
    </w:rPr>
  </w:style>
  <w:style w:type="character" w:styleId="864" w:customStyle="1">
    <w:name w:val="Заголовок 2 Знак"/>
    <w:basedOn w:val="844"/>
    <w:link w:val="840"/>
    <w:uiPriority w:val="9"/>
    <w:rPr>
      <w:rFonts w:ascii="Arial" w:hAnsi="Arial" w:eastAsiaTheme="majorEastAsia" w:cstheme="majorBidi"/>
      <w:b/>
      <w:bCs/>
      <w:color w:val="005c2a"/>
      <w:sz w:val="32"/>
      <w:szCs w:val="26"/>
      <w:lang w:eastAsia="en-US"/>
    </w:rPr>
  </w:style>
  <w:style w:type="character" w:styleId="865" w:customStyle="1">
    <w:name w:val="Заголовок 3 Знак"/>
    <w:basedOn w:val="844"/>
    <w:link w:val="841"/>
    <w:uiPriority w:val="9"/>
    <w:rPr>
      <w:rFonts w:ascii="Arial" w:hAnsi="Arial" w:eastAsiaTheme="majorEastAsia" w:cstheme="majorBidi"/>
      <w:bCs/>
      <w:color w:val="0d0d0d" w:themeColor="text1" w:themeTint="F2"/>
      <w:sz w:val="28"/>
      <w:lang w:eastAsia="en-US"/>
    </w:rPr>
  </w:style>
  <w:style w:type="character" w:styleId="866" w:customStyle="1">
    <w:name w:val="Заголовок 4 Знак"/>
    <w:basedOn w:val="844"/>
    <w:link w:val="842"/>
    <w:uiPriority w:val="9"/>
    <w:rPr>
      <w:rFonts w:ascii="Arial" w:hAnsi="Arial" w:eastAsiaTheme="majorEastAsia" w:cstheme="majorBidi"/>
      <w:b/>
      <w:bCs/>
      <w:iCs/>
      <w:sz w:val="24"/>
      <w:lang w:eastAsia="en-US"/>
    </w:rPr>
  </w:style>
  <w:style w:type="paragraph" w:styleId="867">
    <w:name w:val="TOC Heading"/>
    <w:basedOn w:val="839"/>
    <w:next w:val="838"/>
    <w:uiPriority w:val="39"/>
    <w:unhideWhenUsed/>
    <w:qFormat/>
    <w:pPr>
      <w:jc w:val="center"/>
      <w:shd w:val="clear" w:color="auto" w:fill="005c2a"/>
      <w:outlineLvl w:val="9"/>
    </w:pPr>
    <w:rPr>
      <w:caps w:val="0"/>
      <w:color w:val="ffffff" w:themeColor="background1"/>
    </w:rPr>
  </w:style>
  <w:style w:type="paragraph" w:styleId="868">
    <w:name w:val="index 1"/>
    <w:basedOn w:val="838"/>
    <w:next w:val="838"/>
    <w:uiPriority w:val="99"/>
    <w:semiHidden/>
    <w:unhideWhenUsed/>
    <w:pPr>
      <w:ind w:left="200" w:hanging="200"/>
      <w:spacing w:before="120"/>
    </w:pPr>
    <w:rPr>
      <w:rFonts w:ascii="Arial" w:hAnsi="Arial" w:eastAsiaTheme="minorHAnsi" w:cstheme="minorBidi"/>
      <w:lang w:eastAsia="en-US"/>
    </w:rPr>
  </w:style>
  <w:style w:type="paragraph" w:styleId="869">
    <w:name w:val="toc 1"/>
    <w:basedOn w:val="838"/>
    <w:next w:val="838"/>
    <w:uiPriority w:val="39"/>
    <w:unhideWhenUsed/>
    <w:qFormat/>
    <w:pPr>
      <w:spacing w:before="80" w:after="40"/>
    </w:pPr>
    <w:rPr>
      <w:rFonts w:ascii="Arial" w:hAnsi="Arial" w:eastAsiaTheme="minorHAnsi" w:cstheme="minorBidi"/>
      <w:b/>
      <w:bCs/>
      <w:caps/>
      <w:color w:val="005c2a"/>
      <w:sz w:val="22"/>
      <w:lang w:eastAsia="en-US"/>
    </w:rPr>
  </w:style>
  <w:style w:type="paragraph" w:styleId="870">
    <w:name w:val="toc 2"/>
    <w:basedOn w:val="838"/>
    <w:next w:val="838"/>
    <w:uiPriority w:val="39"/>
    <w:unhideWhenUsed/>
    <w:qFormat/>
    <w:pPr>
      <w:ind w:left="170"/>
      <w:spacing w:before="40"/>
      <w:pBdr>
        <w:bottom w:val="single" w:color="005C2A" w:sz="12" w:space="1"/>
      </w:pBdr>
    </w:pPr>
    <w:rPr>
      <w:rFonts w:ascii="Arial" w:hAnsi="Arial" w:eastAsiaTheme="minorHAnsi" w:cstheme="minorBidi"/>
      <w:color w:val="005c2a"/>
      <w:sz w:val="22"/>
      <w:lang w:eastAsia="en-US"/>
    </w:rPr>
  </w:style>
  <w:style w:type="paragraph" w:styleId="871">
    <w:name w:val="toc 3"/>
    <w:basedOn w:val="838"/>
    <w:next w:val="838"/>
    <w:uiPriority w:val="39"/>
    <w:unhideWhenUsed/>
    <w:qFormat/>
    <w:pPr>
      <w:ind w:left="403"/>
    </w:pPr>
    <w:rPr>
      <w:rFonts w:ascii="Arial" w:hAnsi="Arial" w:eastAsiaTheme="minorHAnsi" w:cstheme="minorBidi"/>
      <w:b/>
      <w:iCs/>
      <w:lang w:eastAsia="en-US"/>
    </w:rPr>
  </w:style>
  <w:style w:type="table" w:styleId="872">
    <w:name w:val="Table Grid"/>
    <w:basedOn w:val="845"/>
    <w:uiPriority w:val="59"/>
    <w:rPr>
      <w:rFonts w:ascii="Arial" w:hAnsi="Arial" w:eastAsiaTheme="minorHAnsi" w:cstheme="minorBid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3">
    <w:name w:val="No Spacing"/>
    <w:link w:val="886"/>
    <w:uiPriority w:val="1"/>
    <w:qFormat/>
    <w:rPr>
      <w:rFonts w:ascii="Arial" w:hAnsi="Arial" w:eastAsiaTheme="minorHAnsi" w:cstheme="minorBidi"/>
      <w:lang w:eastAsia="en-US"/>
    </w:rPr>
  </w:style>
  <w:style w:type="paragraph" w:styleId="874">
    <w:name w:val="Title"/>
    <w:basedOn w:val="838"/>
    <w:next w:val="838"/>
    <w:link w:val="875"/>
    <w:uiPriority w:val="10"/>
    <w:qFormat/>
    <w:pPr>
      <w:contextualSpacing/>
      <w:spacing w:after="300"/>
      <w:framePr w:wrap="notBeside" w:vAnchor="text" w:hAnchor="text" w:y="1"/>
    </w:pPr>
    <w:rPr>
      <w:rFonts w:ascii="Arial" w:hAnsi="Arial" w:eastAsiaTheme="majorEastAsia" w:cstheme="majorBidi"/>
      <w:color w:val="404040" w:themeColor="text1" w:themeTint="BF"/>
      <w:spacing w:val="5"/>
      <w:sz w:val="40"/>
      <w:szCs w:val="52"/>
      <w:lang w:eastAsia="en-US"/>
    </w:rPr>
  </w:style>
  <w:style w:type="character" w:styleId="875" w:customStyle="1">
    <w:name w:val="Заголовок Знак"/>
    <w:basedOn w:val="844"/>
    <w:link w:val="874"/>
    <w:uiPriority w:val="10"/>
    <w:rPr>
      <w:rFonts w:ascii="Arial" w:hAnsi="Arial" w:eastAsiaTheme="majorEastAsia" w:cstheme="majorBidi"/>
      <w:color w:val="404040" w:themeColor="text1" w:themeTint="BF"/>
      <w:spacing w:val="5"/>
      <w:sz w:val="40"/>
      <w:szCs w:val="52"/>
      <w:lang w:eastAsia="en-US"/>
    </w:rPr>
  </w:style>
  <w:style w:type="paragraph" w:styleId="876">
    <w:name w:val="Subtitle"/>
    <w:basedOn w:val="838"/>
    <w:next w:val="838"/>
    <w:link w:val="877"/>
    <w:uiPriority w:val="11"/>
    <w:qFormat/>
    <w:pPr>
      <w:numPr>
        <w:ilvl w:val="1"/>
      </w:numPr>
      <w:spacing w:before="120" w:after="120" w:line="360" w:lineRule="auto"/>
    </w:pPr>
    <w:rPr>
      <w:rFonts w:ascii="Arial" w:hAnsi="Arial" w:eastAsiaTheme="majorEastAsia" w:cstheme="majorBidi"/>
      <w:iCs/>
      <w:color w:val="404040" w:themeColor="text1" w:themeTint="BF"/>
      <w:spacing w:val="15"/>
      <w:sz w:val="40"/>
      <w:szCs w:val="24"/>
      <w:lang w:eastAsia="en-US"/>
    </w:rPr>
  </w:style>
  <w:style w:type="character" w:styleId="877" w:customStyle="1">
    <w:name w:val="Подзаголовок Знак"/>
    <w:basedOn w:val="844"/>
    <w:link w:val="876"/>
    <w:uiPriority w:val="11"/>
    <w:rPr>
      <w:rFonts w:ascii="Arial" w:hAnsi="Arial" w:eastAsiaTheme="majorEastAsia" w:cstheme="majorBidi"/>
      <w:iCs/>
      <w:color w:val="404040" w:themeColor="text1" w:themeTint="BF"/>
      <w:spacing w:val="15"/>
      <w:sz w:val="40"/>
      <w:szCs w:val="24"/>
      <w:lang w:eastAsia="en-US"/>
    </w:rPr>
  </w:style>
  <w:style w:type="paragraph" w:styleId="878" w:customStyle="1">
    <w:name w:val="DocumentMeta"/>
    <w:basedOn w:val="838"/>
    <w:next w:val="838"/>
    <w:link w:val="879"/>
    <w:qFormat/>
    <w:pPr>
      <w:spacing w:before="120" w:after="120" w:line="360" w:lineRule="auto"/>
    </w:pPr>
    <w:rPr>
      <w:rFonts w:ascii="Arial" w:hAnsi="Arial" w:eastAsiaTheme="minorHAnsi" w:cstheme="minorBidi"/>
      <w:i/>
      <w:lang w:eastAsia="en-US"/>
    </w:rPr>
  </w:style>
  <w:style w:type="character" w:styleId="879" w:customStyle="1">
    <w:name w:val="DocumentMeta Знак"/>
    <w:basedOn w:val="844"/>
    <w:link w:val="878"/>
    <w:rPr>
      <w:rFonts w:ascii="Arial" w:hAnsi="Arial" w:eastAsiaTheme="minorHAnsi" w:cstheme="minorBidi"/>
      <w:i/>
      <w:lang w:eastAsia="en-US"/>
    </w:rPr>
  </w:style>
  <w:style w:type="table" w:styleId="880" w:customStyle="1">
    <w:name w:val="RegionTable"/>
    <w:basedOn w:val="845"/>
    <w:uiPriority w:val="99"/>
    <w:qFormat/>
    <w:rPr>
      <w:rFonts w:ascii="Arial" w:hAnsi="Arial" w:eastAsiaTheme="minorHAnsi" w:cstheme="minorBidi"/>
      <w:sz w:val="18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vAlign w:val="center"/>
    </w:tcPr>
    <w:tblStylePr w:type="firstRow">
      <w:rPr>
        <w:rFonts w:ascii="Arial" w:hAnsi="Arial"/>
        <w:color w:val="ffffff" w:themeColor="background1"/>
        <w:sz w:val="18"/>
      </w:rPr>
      <w:pPr>
        <w:jc w:val="left"/>
      </w:pPr>
      <w:tcPr>
        <w:shd w:val="clear" w:color="auto" w:fill="0070c0"/>
      </w:tcPr>
    </w:tblStylePr>
  </w:style>
  <w:style w:type="paragraph" w:styleId="881" w:customStyle="1">
    <w:name w:val="lastPage"/>
    <w:basedOn w:val="838"/>
    <w:next w:val="838"/>
    <w:link w:val="882"/>
    <w:qFormat/>
    <w:pPr>
      <w:spacing w:before="140" w:after="140"/>
    </w:pPr>
    <w:rPr>
      <w:rFonts w:ascii="Arial" w:hAnsi="Arial" w:eastAsiaTheme="minorHAnsi" w:cstheme="minorBidi"/>
      <w:sz w:val="36"/>
      <w:szCs w:val="44"/>
      <w:lang w:eastAsia="en-US"/>
    </w:rPr>
  </w:style>
  <w:style w:type="character" w:styleId="882" w:customStyle="1">
    <w:name w:val="lastPage Знак"/>
    <w:basedOn w:val="844"/>
    <w:link w:val="881"/>
    <w:rPr>
      <w:rFonts w:ascii="Arial" w:hAnsi="Arial" w:eastAsiaTheme="minorHAnsi" w:cstheme="minorBidi"/>
      <w:sz w:val="36"/>
      <w:szCs w:val="44"/>
      <w:lang w:eastAsia="en-US"/>
    </w:rPr>
  </w:style>
  <w:style w:type="paragraph" w:styleId="883">
    <w:name w:val="Footer"/>
    <w:basedOn w:val="838"/>
    <w:link w:val="884"/>
    <w:uiPriority w:val="99"/>
    <w:unhideWhenUsed/>
    <w:pPr>
      <w:tabs>
        <w:tab w:val="center" w:pos="4677" w:leader="none"/>
        <w:tab w:val="right" w:pos="9355" w:leader="none"/>
      </w:tabs>
    </w:pPr>
    <w:rPr>
      <w:rFonts w:ascii="Arial" w:hAnsi="Arial" w:eastAsiaTheme="minorHAnsi" w:cstheme="minorBidi"/>
      <w:lang w:eastAsia="en-US"/>
    </w:rPr>
  </w:style>
  <w:style w:type="character" w:styleId="884" w:customStyle="1">
    <w:name w:val="Нижний колонтитул Знак"/>
    <w:basedOn w:val="844"/>
    <w:link w:val="883"/>
    <w:uiPriority w:val="99"/>
    <w:rPr>
      <w:rFonts w:ascii="Arial" w:hAnsi="Arial" w:eastAsiaTheme="minorHAnsi" w:cstheme="minorBidi"/>
      <w:lang w:eastAsia="en-US"/>
    </w:rPr>
  </w:style>
  <w:style w:type="paragraph" w:styleId="885" w:customStyle="1">
    <w:name w:val="Содержание"/>
    <w:pPr>
      <w:keepLines/>
      <w:keepNext/>
      <w:pageBreakBefore/>
      <w:spacing w:after="480"/>
    </w:pPr>
    <w:rPr>
      <w:rFonts w:ascii="Arial" w:hAnsi="Arial" w:eastAsia="Verdana" w:cs="Arial"/>
      <w:bCs/>
      <w:color w:val="333333"/>
      <w:sz w:val="40"/>
      <w:szCs w:val="32"/>
    </w:rPr>
  </w:style>
  <w:style w:type="character" w:styleId="886" w:customStyle="1">
    <w:name w:val="Без интервала Знак"/>
    <w:basedOn w:val="844"/>
    <w:link w:val="873"/>
    <w:uiPriority w:val="1"/>
    <w:rPr>
      <w:rFonts w:ascii="Arial" w:hAnsi="Arial" w:eastAsiaTheme="minorHAnsi" w:cstheme="minorBidi"/>
      <w:lang w:eastAsia="en-US"/>
    </w:rPr>
  </w:style>
  <w:style w:type="paragraph" w:styleId="887" w:customStyle="1">
    <w:name w:val="Подзаголовок документа"/>
    <w:basedOn w:val="838"/>
    <w:pPr>
      <w:ind w:right="425"/>
      <w:spacing w:line="480" w:lineRule="auto"/>
    </w:pPr>
    <w:rPr>
      <w:rFonts w:ascii="Arial" w:hAnsi="Arial" w:eastAsia="Times New Roman"/>
      <w:sz w:val="24"/>
    </w:rPr>
  </w:style>
  <w:style w:type="paragraph" w:styleId="888" w:customStyle="1">
    <w:name w:val="DocumentAuthor"/>
    <w:basedOn w:val="838"/>
    <w:next w:val="838"/>
    <w:link w:val="889"/>
    <w:qFormat/>
    <w:pPr>
      <w:spacing w:before="120" w:after="120" w:line="360" w:lineRule="auto"/>
    </w:pPr>
    <w:rPr>
      <w:rFonts w:ascii="Arial" w:hAnsi="Arial" w:eastAsiaTheme="minorHAnsi" w:cstheme="minorBidi"/>
      <w:sz w:val="16"/>
      <w:lang w:eastAsia="en-US"/>
    </w:rPr>
  </w:style>
  <w:style w:type="character" w:styleId="889" w:customStyle="1">
    <w:name w:val="DocumentAuthor Char"/>
    <w:basedOn w:val="844"/>
    <w:link w:val="888"/>
    <w:rPr>
      <w:rFonts w:ascii="Arial" w:hAnsi="Arial" w:eastAsiaTheme="minorHAnsi" w:cstheme="minorBidi"/>
      <w:sz w:val="16"/>
      <w:lang w:eastAsia="en-US"/>
    </w:rPr>
  </w:style>
  <w:style w:type="paragraph" w:styleId="890">
    <w:name w:val="toc 4"/>
    <w:basedOn w:val="838"/>
    <w:next w:val="838"/>
    <w:uiPriority w:val="39"/>
    <w:unhideWhenUsed/>
    <w:pPr>
      <w:ind w:left="397"/>
      <w:spacing w:before="20"/>
    </w:pPr>
    <w:rPr>
      <w:rFonts w:ascii="Arial" w:hAnsi="Arial" w:cs="Arial" w:eastAsiaTheme="minorHAnsi"/>
      <w:b/>
      <w:sz w:val="18"/>
      <w:szCs w:val="22"/>
      <w:lang w:eastAsia="en-US"/>
    </w:rPr>
  </w:style>
  <w:style w:type="paragraph" w:styleId="891">
    <w:name w:val="toc 5"/>
    <w:basedOn w:val="838"/>
    <w:next w:val="838"/>
    <w:uiPriority w:val="39"/>
    <w:unhideWhenUsed/>
    <w:pPr>
      <w:ind w:left="567"/>
      <w:jc w:val="both"/>
      <w:spacing w:before="40" w:after="40"/>
      <w:tabs>
        <w:tab w:val="left" w:pos="11340" w:leader="none"/>
      </w:tabs>
    </w:pPr>
    <w:rPr>
      <w:rFonts w:ascii="Arial" w:hAnsi="Arial" w:eastAsiaTheme="minorHAnsi" w:cstheme="minorBidi"/>
      <w:sz w:val="18"/>
      <w:szCs w:val="18"/>
      <w:lang w:eastAsia="en-US"/>
    </w:rPr>
  </w:style>
  <w:style w:type="paragraph" w:styleId="892">
    <w:name w:val="toc 6"/>
    <w:basedOn w:val="838"/>
    <w:next w:val="838"/>
    <w:uiPriority w:val="39"/>
    <w:unhideWhenUsed/>
    <w:pPr>
      <w:ind w:left="1000"/>
      <w:spacing w:line="360" w:lineRule="auto"/>
    </w:pPr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styleId="893">
    <w:name w:val="toc 7"/>
    <w:basedOn w:val="838"/>
    <w:next w:val="838"/>
    <w:uiPriority w:val="39"/>
    <w:unhideWhenUsed/>
    <w:pPr>
      <w:ind w:left="1200"/>
      <w:spacing w:line="360" w:lineRule="auto"/>
    </w:pPr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styleId="894">
    <w:name w:val="toc 8"/>
    <w:basedOn w:val="838"/>
    <w:next w:val="838"/>
    <w:uiPriority w:val="39"/>
    <w:unhideWhenUsed/>
    <w:pPr>
      <w:ind w:left="1400"/>
      <w:spacing w:line="360" w:lineRule="auto"/>
    </w:pPr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styleId="895">
    <w:name w:val="toc 9"/>
    <w:basedOn w:val="838"/>
    <w:next w:val="838"/>
    <w:uiPriority w:val="39"/>
    <w:unhideWhenUsed/>
    <w:pPr>
      <w:ind w:left="1600"/>
      <w:spacing w:line="360" w:lineRule="auto"/>
    </w:pPr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styleId="896" w:customStyle="1">
    <w:name w:val="Document_Doubles"/>
    <w:basedOn w:val="838"/>
    <w:next w:val="838"/>
    <w:link w:val="907"/>
    <w:qFormat/>
    <w:pPr>
      <w:spacing w:before="120" w:after="120"/>
    </w:pPr>
    <w:rPr>
      <w:rFonts w:ascii="Arial" w:hAnsi="Arial" w:eastAsiaTheme="minorHAnsi" w:cstheme="minorBidi"/>
      <w:b/>
      <w:sz w:val="16"/>
      <w:lang w:eastAsia="en-US"/>
    </w:rPr>
  </w:style>
  <w:style w:type="character" w:styleId="897" w:customStyle="1">
    <w:name w:val="Double_OriginalLink"/>
    <w:basedOn w:val="899"/>
    <w:uiPriority w:val="1"/>
    <w:qFormat/>
    <w:rPr>
      <w:rFonts w:ascii="Arial" w:hAnsi="Arial"/>
      <w:b/>
      <w:color w:val="auto"/>
      <w:sz w:val="18"/>
      <w:u w:val="single"/>
    </w:rPr>
  </w:style>
  <w:style w:type="character" w:styleId="898" w:customStyle="1">
    <w:name w:val="Document_OriginalLink"/>
    <w:basedOn w:val="899"/>
    <w:uiPriority w:val="1"/>
    <w:qFormat/>
    <w:rPr>
      <w:rFonts w:ascii="Arial" w:hAnsi="Arial"/>
      <w:b w:val="0"/>
      <w:color w:val="auto"/>
      <w:sz w:val="18"/>
      <w:u w:val="single"/>
    </w:rPr>
  </w:style>
  <w:style w:type="character" w:styleId="899" w:customStyle="1">
    <w:name w:val="Navigation_Link"/>
    <w:basedOn w:val="849"/>
    <w:uiPriority w:val="1"/>
    <w:qFormat/>
    <w:rPr>
      <w:rFonts w:ascii="Arial" w:hAnsi="Arial"/>
      <w:color w:val="auto"/>
      <w:sz w:val="18"/>
      <w:u w:val="single"/>
    </w:rPr>
  </w:style>
  <w:style w:type="character" w:styleId="900" w:customStyle="1">
    <w:name w:val="Document_Date"/>
    <w:basedOn w:val="844"/>
    <w:uiPriority w:val="1"/>
    <w:qFormat/>
    <w:rPr>
      <w:rFonts w:ascii="Arial" w:hAnsi="Arial"/>
      <w:b w:val="0"/>
      <w:sz w:val="16"/>
    </w:rPr>
  </w:style>
  <w:style w:type="character" w:styleId="901" w:customStyle="1">
    <w:name w:val="Document_Source"/>
    <w:basedOn w:val="844"/>
    <w:uiPriority w:val="1"/>
    <w:qFormat/>
    <w:rPr>
      <w:rFonts w:ascii="Arial" w:hAnsi="Arial"/>
      <w:b w:val="0"/>
      <w:sz w:val="16"/>
    </w:rPr>
  </w:style>
  <w:style w:type="character" w:styleId="902" w:customStyle="1">
    <w:name w:val="Document_Name"/>
    <w:basedOn w:val="844"/>
    <w:uiPriority w:val="1"/>
    <w:qFormat/>
    <w:rPr>
      <w:rFonts w:ascii="Arial" w:hAnsi="Arial"/>
      <w:b w:val="0"/>
      <w:sz w:val="24"/>
    </w:rPr>
  </w:style>
  <w:style w:type="paragraph" w:styleId="903" w:customStyle="1">
    <w:name w:val="Title_Monitoring"/>
    <w:basedOn w:val="838"/>
    <w:link w:val="904"/>
    <w:qFormat/>
    <w:pPr>
      <w:spacing w:before="120" w:after="120" w:line="360" w:lineRule="auto"/>
    </w:pPr>
    <w:rPr>
      <w:rFonts w:ascii="Arial" w:hAnsi="Arial" w:eastAsiaTheme="minorHAnsi" w:cstheme="minorBidi"/>
      <w:color w:val="005c2a"/>
      <w:sz w:val="56"/>
      <w:szCs w:val="28"/>
      <w:lang w:eastAsia="en-US"/>
    </w:rPr>
  </w:style>
  <w:style w:type="character" w:styleId="904" w:customStyle="1">
    <w:name w:val="Title_Monitoring Char"/>
    <w:basedOn w:val="863"/>
    <w:link w:val="903"/>
    <w:rPr>
      <w:rFonts w:ascii="Arial" w:hAnsi="Arial" w:eastAsiaTheme="minorHAnsi" w:cstheme="minorBidi"/>
      <w:b w:val="0"/>
      <w:bCs w:val="0"/>
      <w:caps w:val="0"/>
      <w:color w:val="005c2a"/>
      <w:sz w:val="56"/>
      <w:szCs w:val="28"/>
      <w:lang w:eastAsia="en-US"/>
    </w:rPr>
  </w:style>
  <w:style w:type="paragraph" w:styleId="905" w:customStyle="1">
    <w:name w:val="TitleDoubles"/>
    <w:basedOn w:val="838"/>
    <w:link w:val="906"/>
    <w:qFormat/>
    <w:pPr>
      <w:spacing w:before="120" w:after="120"/>
    </w:pPr>
    <w:rPr>
      <w:rFonts w:ascii="Arial" w:hAnsi="Arial" w:eastAsia="Times New Roman" w:cs="Arial"/>
      <w:b/>
      <w:bCs/>
      <w:color w:val="808080"/>
      <w:szCs w:val="24"/>
    </w:rPr>
  </w:style>
  <w:style w:type="character" w:styleId="906" w:customStyle="1">
    <w:name w:val="TitleDoubles Char"/>
    <w:basedOn w:val="844"/>
    <w:link w:val="905"/>
    <w:rPr>
      <w:rFonts w:ascii="Arial" w:hAnsi="Arial" w:eastAsia="Times New Roman" w:cs="Arial"/>
      <w:b/>
      <w:bCs/>
      <w:color w:val="808080"/>
      <w:szCs w:val="24"/>
    </w:rPr>
  </w:style>
  <w:style w:type="character" w:styleId="907" w:customStyle="1">
    <w:name w:val="Document_Doubles Char"/>
    <w:basedOn w:val="844"/>
    <w:link w:val="896"/>
    <w:rPr>
      <w:rFonts w:ascii="Arial" w:hAnsi="Arial" w:eastAsiaTheme="minorHAnsi" w:cstheme="minorBidi"/>
      <w:b/>
      <w:sz w:val="16"/>
      <w:lang w:eastAsia="en-US"/>
    </w:rPr>
  </w:style>
  <w:style w:type="table" w:styleId="908" w:customStyle="1">
    <w:name w:val="Integrum"/>
    <w:basedOn w:val="845"/>
    <w:uiPriority w:val="99"/>
    <w:pPr>
      <w:spacing w:before="120" w:after="120"/>
    </w:pPr>
    <w:rPr>
      <w:rFonts w:ascii="Arial" w:hAnsi="Arial" w:eastAsia="Calibri"/>
      <w:sz w:val="18"/>
      <w:lang w:eastAsia="en-US"/>
    </w:rPr>
    <w:tblPr>
      <w:tblStyleRow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left w:w="28" w:type="dxa"/>
        <w:right w:w="28" w:type="dxa"/>
      </w:tblCellMar>
    </w:tblPr>
    <w:tcPr>
      <w:tcMar>
        <w:left w:w="108" w:type="dxa"/>
        <w:right w:w="108" w:type="dxa"/>
      </w:tcMar>
    </w:tcPr>
    <w:tblStylePr w:type="band2Horz">
      <w:tcPr>
        <w:shd w:val="clear" w:color="auto" w:fill="d9d9d9" w:themeFill="background1" w:themeFillShade="D9"/>
      </w:tcPr>
    </w:tblStylePr>
    <w:tblStylePr w:type="firstRow">
      <w:rPr>
        <w:color w:val="ffffff" w:themeColor="background1"/>
      </w:rPr>
      <w:tcPr>
        <w:shd w:val="clear" w:color="auto" w:fill="0070c0"/>
        <w:tcBorders>
          <w:top w:val="single" w:color="BFBFBF" w:themeColor="background1" w:themeShade="BF" w:sz="2" w:space="0"/>
          <w:left w:val="single" w:color="BFBFBF" w:themeColor="background1" w:themeShade="BF" w:sz="2" w:space="0"/>
          <w:bottom w:val="none" w:color="000000" w:sz="4" w:space="0"/>
          <w:right w:val="single" w:color="BFBFBF" w:themeColor="background1" w:themeShade="BF" w:sz="2" w:space="0"/>
        </w:tcBorders>
      </w:tcPr>
    </w:tblStylePr>
  </w:style>
  <w:style w:type="table" w:styleId="909" w:customStyle="1">
    <w:name w:val="InnerTable"/>
    <w:basedOn w:val="845"/>
    <w:uiPriority w:val="99"/>
    <w:pPr>
      <w:spacing w:before="120" w:after="120"/>
    </w:pPr>
    <w:rPr>
      <w:rFonts w:ascii="Arial" w:hAnsi="Arial" w:eastAsiaTheme="minorHAnsi" w:cstheme="minorBidi"/>
      <w:sz w:val="18"/>
      <w:lang w:eastAsia="en-US"/>
    </w:rPr>
    <w:tblPr>
      <w:tblBorders>
        <w:top w:val="single" w:color="BFBFBF" w:themeColor="background1" w:themeShade="BF" w:sz="2" w:space="0"/>
        <w:left w:val="single" w:color="BFBFBF" w:themeColor="background1" w:themeShade="BF" w:sz="2" w:space="0"/>
        <w:bottom w:val="single" w:color="BFBFBF" w:themeColor="background1" w:themeShade="BF" w:sz="2" w:space="0"/>
        <w:right w:val="single" w:color="BFBFBF" w:themeColor="background1" w:themeShade="BF" w:sz="2" w:space="0"/>
        <w:insideH w:val="single" w:color="BFBFBF" w:themeColor="background1" w:themeShade="BF" w:sz="2" w:space="0"/>
        <w:insideV w:val="single" w:color="BFBFBF" w:themeColor="background1" w:themeShade="BF" w:sz="2" w:space="0"/>
      </w:tblBorders>
    </w:tblPr>
    <w:tcPr>
      <w:tcMar>
        <w:left w:w="28" w:type="dxa"/>
        <w:right w:w="28" w:type="dxa"/>
      </w:tcMar>
    </w:tcPr>
  </w:style>
  <w:style w:type="paragraph" w:styleId="910" w:customStyle="1">
    <w:name w:val="Normal2"/>
    <w:basedOn w:val="838"/>
    <w:link w:val="911"/>
    <w:qFormat/>
    <w:pPr>
      <w:spacing w:before="120" w:after="120"/>
    </w:pPr>
    <w:rPr>
      <w:rFonts w:ascii="Arial" w:hAnsi="Arial" w:eastAsiaTheme="minorHAnsi" w:cstheme="minorBidi"/>
      <w:lang w:eastAsia="en-US"/>
    </w:rPr>
  </w:style>
  <w:style w:type="character" w:styleId="911" w:customStyle="1">
    <w:name w:val="Normal2 Char"/>
    <w:basedOn w:val="844"/>
    <w:link w:val="910"/>
    <w:rPr>
      <w:rFonts w:ascii="Arial" w:hAnsi="Arial" w:eastAsiaTheme="minorHAnsi" w:cstheme="minorBidi"/>
      <w:lang w:eastAsia="en-US"/>
    </w:rPr>
  </w:style>
  <w:style w:type="character" w:styleId="912" w:customStyle="1">
    <w:name w:val="Document_NameLink"/>
    <w:basedOn w:val="844"/>
    <w:uiPriority w:val="1"/>
    <w:qFormat/>
    <w:rPr>
      <w:rFonts w:ascii="Arial" w:hAnsi="Arial"/>
      <w:b w:val="0"/>
      <w:color w:val="0000ff"/>
      <w:sz w:val="24"/>
      <w:u w:val="single"/>
      <w:lang w:eastAsia="ru-RU"/>
    </w:rPr>
  </w:style>
  <w:style w:type="character" w:styleId="913" w:customStyle="1">
    <w:name w:val="Double_NameLink"/>
    <w:basedOn w:val="844"/>
    <w:uiPriority w:val="1"/>
    <w:qFormat/>
    <w:rPr>
      <w:rFonts w:ascii="Arial" w:hAnsi="Arial"/>
      <w:b w:val="0"/>
      <w:color w:val="0000ff"/>
      <w:sz w:val="18"/>
      <w:u w:val="single"/>
    </w:rPr>
  </w:style>
  <w:style w:type="character" w:styleId="914" w:customStyle="1">
    <w:name w:val="Object_IIP"/>
    <w:basedOn w:val="844"/>
    <w:uiPriority w:val="1"/>
    <w:qFormat/>
    <w:rPr>
      <w:b w:val="0"/>
      <w:sz w:val="20"/>
    </w:rPr>
  </w:style>
  <w:style w:type="paragraph" w:styleId="915" w:customStyle="1">
    <w:name w:val="Events_MainDocument"/>
    <w:basedOn w:val="838"/>
    <w:link w:val="916"/>
    <w:qFormat/>
    <w:pPr>
      <w:spacing w:before="480" w:after="120"/>
    </w:pPr>
    <w:rPr>
      <w:rFonts w:ascii="Arial" w:hAnsi="Arial" w:eastAsia="Calibri"/>
      <w:sz w:val="28"/>
      <w:szCs w:val="28"/>
      <w:lang w:eastAsia="en-US"/>
    </w:rPr>
  </w:style>
  <w:style w:type="character" w:styleId="916" w:customStyle="1">
    <w:name w:val="Events_MainDocument Char"/>
    <w:basedOn w:val="844"/>
    <w:link w:val="915"/>
    <w:rPr>
      <w:rFonts w:ascii="Arial" w:hAnsi="Arial" w:eastAsia="Calibri"/>
      <w:sz w:val="28"/>
      <w:szCs w:val="28"/>
      <w:lang w:eastAsia="en-US"/>
    </w:rPr>
  </w:style>
  <w:style w:type="character" w:styleId="917" w:customStyle="1">
    <w:name w:val="Document_Perceptibility"/>
    <w:basedOn w:val="844"/>
    <w:uiPriority w:val="1"/>
    <w:qFormat/>
    <w:rPr>
      <w:rFonts w:ascii="Arial" w:hAnsi="Arial"/>
      <w:b/>
      <w:sz w:val="18"/>
      <w:szCs w:val="18"/>
    </w:rPr>
  </w:style>
  <w:style w:type="character" w:styleId="918" w:customStyle="1">
    <w:name w:val="Document_IIP"/>
    <w:basedOn w:val="844"/>
    <w:uiPriority w:val="1"/>
    <w:qFormat/>
    <w:rPr>
      <w:rFonts w:ascii="Arial" w:hAnsi="Arial"/>
      <w:b/>
      <w:sz w:val="18"/>
    </w:rPr>
  </w:style>
  <w:style w:type="paragraph" w:styleId="919" w:customStyle="1">
    <w:name w:val="DocumentMetrix"/>
    <w:basedOn w:val="861"/>
    <w:qFormat/>
    <w:pPr>
      <w:ind w:firstLine="0"/>
      <w:jc w:val="left"/>
      <w:spacing w:before="120"/>
    </w:pPr>
  </w:style>
  <w:style w:type="character" w:styleId="920" w:customStyle="1">
    <w:name w:val="Document_Objects"/>
    <w:basedOn w:val="844"/>
    <w:uiPriority w:val="1"/>
    <w:qFormat/>
    <w:rPr>
      <w:rFonts w:ascii="Arial" w:hAnsi="Arial"/>
      <w:b/>
      <w:sz w:val="18"/>
    </w:rPr>
  </w:style>
  <w:style w:type="character" w:styleId="921" w:customStyle="1">
    <w:name w:val="Document_Air"/>
    <w:basedOn w:val="844"/>
    <w:uiPriority w:val="1"/>
    <w:qFormat/>
    <w:rPr>
      <w:rFonts w:ascii="Arial" w:hAnsi="Arial"/>
      <w:b/>
      <w:sz w:val="18"/>
    </w:rPr>
  </w:style>
  <w:style w:type="paragraph" w:styleId="922">
    <w:name w:val="Document Map"/>
    <w:basedOn w:val="838"/>
    <w:link w:val="923"/>
    <w:uiPriority w:val="99"/>
    <w:semiHidden/>
    <w:unhideWhenUsed/>
    <w:rPr>
      <w:rFonts w:ascii="Tahoma" w:hAnsi="Tahoma" w:cs="Tahoma" w:eastAsiaTheme="minorHAnsi"/>
      <w:sz w:val="16"/>
      <w:szCs w:val="16"/>
      <w:lang w:eastAsia="en-US"/>
    </w:rPr>
  </w:style>
  <w:style w:type="character" w:styleId="923" w:customStyle="1">
    <w:name w:val="Схема документа Знак"/>
    <w:basedOn w:val="844"/>
    <w:link w:val="922"/>
    <w:uiPriority w:val="99"/>
    <w:semiHidden/>
    <w:rPr>
      <w:rFonts w:ascii="Tahoma" w:hAnsi="Tahoma" w:cs="Tahoma" w:eastAsiaTheme="minorHAnsi"/>
      <w:sz w:val="16"/>
      <w:szCs w:val="16"/>
      <w:lang w:eastAsia="en-US"/>
    </w:rPr>
  </w:style>
  <w:style w:type="character" w:styleId="924">
    <w:name w:val="Strong"/>
    <w:basedOn w:val="844"/>
    <w:uiPriority w:val="22"/>
    <w:qFormat/>
    <w:rPr>
      <w:b/>
      <w:bCs/>
    </w:rPr>
  </w:style>
  <w:style w:type="paragraph" w:styleId="925" w:customStyle="1">
    <w:name w:val="Default"/>
    <w:rPr>
      <w:color w:val="000000"/>
      <w:sz w:val="24"/>
      <w:szCs w:val="24"/>
    </w:rPr>
  </w:style>
  <w:style w:type="character" w:styleId="926" w:customStyle="1">
    <w:name w:val="Заголовок №1_"/>
    <w:basedOn w:val="844"/>
    <w:link w:val="932"/>
    <w:rPr>
      <w:rFonts w:eastAsia="Times New Roman"/>
      <w:sz w:val="22"/>
      <w:szCs w:val="22"/>
      <w:shd w:val="clear" w:color="auto" w:fill="ffffff"/>
    </w:rPr>
  </w:style>
  <w:style w:type="character" w:styleId="927" w:customStyle="1">
    <w:name w:val="Основной текст_"/>
    <w:basedOn w:val="844"/>
    <w:link w:val="933"/>
    <w:rPr>
      <w:rFonts w:eastAsia="Times New Roman"/>
      <w:sz w:val="22"/>
      <w:szCs w:val="22"/>
      <w:shd w:val="clear" w:color="auto" w:fill="ffffff"/>
    </w:rPr>
  </w:style>
  <w:style w:type="character" w:styleId="928" w:customStyle="1">
    <w:name w:val="Основной текст + Полужирный"/>
    <w:basedOn w:val="927"/>
    <w:rPr>
      <w:rFonts w:eastAsia="Times New Roman"/>
      <w:b/>
      <w:bCs/>
      <w:sz w:val="22"/>
      <w:szCs w:val="22"/>
      <w:shd w:val="clear" w:color="auto" w:fill="ffffff"/>
    </w:rPr>
  </w:style>
  <w:style w:type="character" w:styleId="929" w:customStyle="1">
    <w:name w:val="Основной текст1"/>
    <w:basedOn w:val="927"/>
    <w:rPr>
      <w:rFonts w:eastAsia="Times New Roman"/>
      <w:sz w:val="22"/>
      <w:szCs w:val="22"/>
      <w:shd w:val="clear" w:color="auto" w:fill="ffffff"/>
    </w:rPr>
  </w:style>
  <w:style w:type="character" w:styleId="930" w:customStyle="1">
    <w:name w:val="Основной текст (3)_"/>
    <w:basedOn w:val="844"/>
    <w:link w:val="934"/>
    <w:rPr>
      <w:rFonts w:eastAsia="Times New Roman"/>
      <w:sz w:val="9"/>
      <w:szCs w:val="9"/>
      <w:shd w:val="clear" w:color="auto" w:fill="ffffff"/>
    </w:rPr>
  </w:style>
  <w:style w:type="character" w:styleId="931" w:customStyle="1">
    <w:name w:val="Основной текст + Интервал -1 pt"/>
    <w:basedOn w:val="927"/>
    <w:rPr>
      <w:rFonts w:eastAsia="Times New Roman"/>
      <w:spacing w:val="-20"/>
      <w:sz w:val="22"/>
      <w:szCs w:val="22"/>
      <w:shd w:val="clear" w:color="auto" w:fill="ffffff"/>
    </w:rPr>
  </w:style>
  <w:style w:type="paragraph" w:styleId="932" w:customStyle="1">
    <w:name w:val="Заголовок №1"/>
    <w:basedOn w:val="838"/>
    <w:link w:val="926"/>
    <w:pPr>
      <w:ind w:firstLine="580"/>
      <w:jc w:val="both"/>
      <w:spacing w:after="600" w:line="0" w:lineRule="atLeast"/>
      <w:shd w:val="clear" w:color="auto" w:fill="ffffff"/>
      <w:outlineLvl w:val="0"/>
    </w:pPr>
    <w:rPr>
      <w:rFonts w:eastAsia="Times New Roman"/>
      <w:sz w:val="22"/>
      <w:szCs w:val="22"/>
    </w:rPr>
  </w:style>
  <w:style w:type="paragraph" w:styleId="933" w:customStyle="1">
    <w:name w:val="Основной текст3"/>
    <w:basedOn w:val="838"/>
    <w:link w:val="927"/>
    <w:pPr>
      <w:jc w:val="both"/>
      <w:spacing w:before="660" w:after="240" w:line="245" w:lineRule="exact"/>
      <w:shd w:val="clear" w:color="auto" w:fill="ffffff"/>
    </w:pPr>
    <w:rPr>
      <w:rFonts w:eastAsia="Times New Roman"/>
      <w:sz w:val="22"/>
      <w:szCs w:val="22"/>
    </w:rPr>
  </w:style>
  <w:style w:type="paragraph" w:styleId="934" w:customStyle="1">
    <w:name w:val="Основной текст (3)"/>
    <w:basedOn w:val="838"/>
    <w:link w:val="930"/>
    <w:pPr>
      <w:jc w:val="both"/>
      <w:spacing w:line="0" w:lineRule="atLeast"/>
      <w:shd w:val="clear" w:color="auto" w:fill="ffffff"/>
    </w:pPr>
    <w:rPr>
      <w:rFonts w:eastAsia="Times New Roman"/>
      <w:sz w:val="9"/>
      <w:szCs w:val="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file:///C:\Users\raksha-vv\Matveeva-IN\AppData\Local\Temp\notesC1CBFB\ShapovalovaAG@klngd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F531D-AD55-4A4D-9B6F-C2EF0732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Сергей Дмитриевич</dc:creator>
  <cp:keywords/>
  <cp:lastModifiedBy>trubnikova-ia</cp:lastModifiedBy>
  <cp:revision>6</cp:revision>
  <dcterms:created xsi:type="dcterms:W3CDTF">2023-12-11T09:32:00Z</dcterms:created>
  <dcterms:modified xsi:type="dcterms:W3CDTF">2025-12-08T12:12:48Z</dcterms:modified>
  <cp:version>16.0000</cp:version>
</cp:coreProperties>
</file>