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dakfntgq8sk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Пресс-релиз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xrw4b4nyg66z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В Тюмени пройдет крупнейший отраслевой семинар по очистке воды с уникальными новинками оборудования и фильтрующими материалами Российского производства.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22 января 2026 года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 Тюмени состоится профессиональный семинар компании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WATERPLACE (waterplace.su)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который объединит ключевых участников рынка очистки воды Тюменской области — инженеров, монтажные компании, поставщиков оборудования  и производителей материалов.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Мероприятие пройдет с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10:00 до 17:00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по адресу: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г. Тюмень, ул. Осипенко, д. 35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 оценкам организаторов,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 Тюменской области более 70% частных домовладений используют индивидуальные системы водоочистки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или нуждаются в их модернизации. Высокое содержание железа, жесткости и органических примесей в подземных источниках делает вопрос качества воды актуальным как для частных домов, так и для бизнеса.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Ежегодно в регионе устанавливаются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тысячи систем очистки воды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— от компактных бытовых решений до сложных инженерных комплексов для коммерческих и промышленных объектов. Семинар WATERPLACE станет площадкой, где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несколько десятков компаний региона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работающие в этой сфере, смогут встретиться и обсудить реальные задачи рынка.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bookmarkStart w:colFirst="0" w:colLast="0" w:name="_gusws4up32j1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Премьера: первый отечественный клапан управления водоочисткой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Ключевым событием семинара станет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публичная презентация первого российского клапана управления системами водоподготовки — КЛАПС-КМ1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Тюмень приедут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разработчики оборудования из компании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Промэнергоинвест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которые представят устройство и расскажут: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где и как применяется клапан в системах очистки воды;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какие инженерные функции ранее были доступны только в импортных аналогах;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какие возможности открывает появление отечественного решения для рынка и сервисных компаний.</w:t>
        <w:br w:type="textWrapping"/>
      </w:r>
    </w:p>
    <w:p w:rsidR="00000000" w:rsidDel="00000000" w:rsidP="00000000" w:rsidRDefault="00000000" w:rsidRPr="00000000" w14:paraId="0000000D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Подобные клапаны являются «мозгом» системы очистки воды и напрямую влияют на ее эффективность, срок службы и удобство эксплуатации.</w:t>
        <w:br w:type="textWrapping"/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Инновационные фильтрующие материалы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Отдельный блок семинара будет посвящён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современным фильтрующим материалам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разработанным с учётом российских и региональных условий эксплуатации.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мероприятии будут представлены: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инновационные сорбенты отечественного производителя АЛСИС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применяемые для очистки воды и доочистки в сложных условиях;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многокомпонентный фильтрующий материал Cationics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разработанный с учётом специфики воды в Тюменской области.</w:t>
        <w:br w:type="textWrapping"/>
      </w:r>
    </w:p>
    <w:p w:rsidR="00000000" w:rsidDel="00000000" w:rsidP="00000000" w:rsidRDefault="00000000" w:rsidRPr="00000000" w14:paraId="00000011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Материал Cationics предназначен для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комплексной очистки воды от жесткости, железа, марганца и органических соединений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 ориентирован на стабильную работу со сложной водой.</w:t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Кратко о международном контексте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семинаре также примет участие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представитель компании из Индии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который даст краткий обзор ситуации на мировом рынке кокосового активированного угля — одного из ключевых материалов, используемых в водоочистке. Этот сегмент напрямую влияет на себестоимость и качество фильтрационных систем, применяемых в регионе.</w:t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bookmarkStart w:colFirst="0" w:colLast="0" w:name="_6t9u7afk4vy1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О чем будут говорить на семинаре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программе семинара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текущее состояние рынка водоочистки в Тюменской области и России;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практические решения для частных домов и предприятий;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современные фильтрующие материалы и ионообменные смолы;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мембранные технологии и продление срока службы оборудования;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автоматизация и электронные системы управления водоснабжением.</w:t>
        <w:br w:type="textWrapping"/>
      </w:r>
    </w:p>
    <w:p w:rsidR="00000000" w:rsidDel="00000000" w:rsidP="00000000" w:rsidRDefault="00000000" w:rsidRPr="00000000" w14:paraId="0000001A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Среди спикеров — руководители компаний, технические директора, инженеры.</w:t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bookmarkStart w:colFirst="0" w:colLast="0" w:name="_oldlm7afo6cd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Для кого мероприятие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Семинар будет полезен: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инженерным и монтажным компаниям;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застройщикам и проектным организациям;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поставщикам оборудования и материалов.</w:t>
        <w:br w:type="textWrapping"/>
      </w:r>
    </w:p>
    <w:p w:rsidR="00000000" w:rsidDel="00000000" w:rsidP="00000000" w:rsidRDefault="00000000" w:rsidRPr="00000000" w14:paraId="00000020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 итогам мероприятия запланированы профессиональное общение, обмен опытом и вручение призов участникам.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Представители СМИ приглашаются к участию.</w:t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Возможны интервью с разработчиками первого отечественного клапана управления и ключевыми игроками регионального рынка очистки воды.</w:t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Контактная информация: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Калашникова Ксения </w:t>
        <w:br w:type="textWrapping"/>
        <w:t xml:space="preserve">Маркетолог компании Waterplace </w:t>
        <w:br w:type="textWrapping"/>
        <w:t xml:space="preserve">+7 (913) 646-68-50</w:t>
        <w:br w:type="textWrapping"/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senia907@gmail.com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xn--b1abfcnvhddefmeup9n.xn--p1ai/" TargetMode="External"/><Relationship Id="rId7" Type="http://schemas.openxmlformats.org/officeDocument/2006/relationships/hyperlink" Target="https://docs.google.com/document/d/1MhZT_vP1F3FjUcv9w6ITJaRexg4cKeSnAA8ZeDz9yNM/edit?usp=sharing" TargetMode="External"/><Relationship Id="rId8" Type="http://schemas.openxmlformats.org/officeDocument/2006/relationships/hyperlink" Target="mailto:senia90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