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B1214" w14:textId="77777777" w:rsidR="004655C4" w:rsidRPr="004655C4" w:rsidRDefault="004655C4" w:rsidP="00465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465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Ростове</w:t>
      </w:r>
      <w:proofErr w:type="spellEnd"/>
      <w:r w:rsidRPr="00465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-на-Дону работники ведомственной охраны Минтранса России оттачивают навыки противодействия современным угрозам</w:t>
      </w:r>
    </w:p>
    <w:p w14:paraId="127151E0" w14:textId="77777777" w:rsidR="004655C4" w:rsidRPr="004655C4" w:rsidRDefault="004655C4" w:rsidP="00465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82938" w14:textId="71471ACE" w:rsidR="004655C4" w:rsidRPr="004655C4" w:rsidRDefault="004655C4" w:rsidP="0046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полигоне военно-охотничьего общества Северо-Кавказского военного округа раб</w:t>
      </w:r>
      <w:bookmarkStart w:id="0" w:name="_GoBack"/>
      <w:bookmarkEnd w:id="0"/>
      <w:r w:rsidRPr="004655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отники Северо-Кавказского филиала ФГУП «УВО Минтранса России» повысили свою боевую готовность, отработав стрельбу по движущимся целям и практические навыки по противодействию беспилотным летательным аппаратам.</w:t>
      </w:r>
    </w:p>
    <w:p w14:paraId="414BCC95" w14:textId="4482347E" w:rsidR="00652EFF" w:rsidRPr="004655C4" w:rsidRDefault="004655C4" w:rsidP="004655C4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  <w:sz w:val="28"/>
          <w:szCs w:val="28"/>
        </w:rPr>
      </w:pPr>
      <w:r w:rsidRPr="004655C4">
        <w:rPr>
          <w:color w:val="000000"/>
          <w:sz w:val="28"/>
          <w:szCs w:val="28"/>
          <w:shd w:val="clear" w:color="auto" w:fill="FFFFFF"/>
        </w:rPr>
        <w:t xml:space="preserve">«Проведение занятий на современной учебно-материальной базе позволяет нам поддерживать высокий уровень подготовки наших работников и способствует эффективному противодействию современным угрозам», — сказал директор Северо-Кавказского филиала ведомственной охраны Минтранса России Алексей </w:t>
      </w:r>
      <w:proofErr w:type="spellStart"/>
      <w:r w:rsidRPr="004655C4">
        <w:rPr>
          <w:color w:val="000000"/>
          <w:sz w:val="28"/>
          <w:szCs w:val="28"/>
          <w:shd w:val="clear" w:color="auto" w:fill="FFFFFF"/>
        </w:rPr>
        <w:t>Крошнев</w:t>
      </w:r>
      <w:proofErr w:type="spellEnd"/>
      <w:r w:rsidRPr="004655C4">
        <w:rPr>
          <w:color w:val="000000"/>
          <w:sz w:val="28"/>
          <w:szCs w:val="28"/>
          <w:shd w:val="clear" w:color="auto" w:fill="FFFFFF"/>
        </w:rPr>
        <w:t>.</w:t>
      </w:r>
      <w:r w:rsidR="00652EFF" w:rsidRPr="004655C4">
        <w:rPr>
          <w:color w:val="0F1115"/>
          <w:sz w:val="28"/>
          <w:szCs w:val="28"/>
        </w:rPr>
        <w:br/>
      </w:r>
    </w:p>
    <w:p w14:paraId="08D35178" w14:textId="77777777" w:rsidR="00652EFF" w:rsidRPr="004655C4" w:rsidRDefault="00652EFF" w:rsidP="00652EFF">
      <w:pPr>
        <w:pStyle w:val="a4"/>
        <w:shd w:val="clear" w:color="auto" w:fill="FFFFFF"/>
        <w:spacing w:after="165" w:afterAutospacing="0"/>
        <w:ind w:firstLine="708"/>
        <w:jc w:val="both"/>
        <w:rPr>
          <w:color w:val="2C2D2E"/>
          <w:sz w:val="28"/>
          <w:szCs w:val="28"/>
        </w:rPr>
      </w:pPr>
    </w:p>
    <w:p w14:paraId="01F9BF50" w14:textId="652D0141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0A96065E" w14:textId="387EEFE8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78C6741D" w14:textId="70617EC2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6748CCFD" w14:textId="6EECF121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12EB7C6C" w14:textId="6F10F168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780A0921" w14:textId="686CDAD4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3313E875" w14:textId="1DC9AA7F" w:rsidR="00934EDD" w:rsidRDefault="00934EDD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5C9E8361" w14:textId="77777777" w:rsidR="00934EDD" w:rsidRDefault="00934EDD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7AC31C44" w14:textId="2A206839" w:rsidR="00670FE2" w:rsidRDefault="00670FE2" w:rsidP="008C5C10">
      <w:pPr>
        <w:jc w:val="both"/>
        <w:rPr>
          <w:rFonts w:ascii="Segoe UI" w:hAnsi="Segoe UI" w:cs="Segoe UI"/>
          <w:color w:val="0F1115"/>
          <w:shd w:val="clear" w:color="auto" w:fill="FFFFFF"/>
        </w:rPr>
      </w:pPr>
    </w:p>
    <w:p w14:paraId="70CF7D65" w14:textId="77777777" w:rsidR="00670FE2" w:rsidRPr="00AD75DB" w:rsidRDefault="00670FE2" w:rsidP="008C5C10">
      <w:pPr>
        <w:jc w:val="both"/>
      </w:pPr>
    </w:p>
    <w:sectPr w:rsidR="00670FE2" w:rsidRPr="00AD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C5"/>
    <w:rsid w:val="000F3251"/>
    <w:rsid w:val="003639C5"/>
    <w:rsid w:val="004655C4"/>
    <w:rsid w:val="00652EFF"/>
    <w:rsid w:val="00670FE2"/>
    <w:rsid w:val="006D651C"/>
    <w:rsid w:val="0075272A"/>
    <w:rsid w:val="00777756"/>
    <w:rsid w:val="00790933"/>
    <w:rsid w:val="007B6157"/>
    <w:rsid w:val="00843B02"/>
    <w:rsid w:val="008C5C10"/>
    <w:rsid w:val="00934EDD"/>
    <w:rsid w:val="00AD75DB"/>
    <w:rsid w:val="00B57C2B"/>
    <w:rsid w:val="00D35E5C"/>
    <w:rsid w:val="00E42E92"/>
    <w:rsid w:val="00EE54A4"/>
    <w:rsid w:val="00F608A5"/>
    <w:rsid w:val="00F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5237"/>
  <w15:chartTrackingRefBased/>
  <w15:docId w15:val="{62BCC854-98B2-4E4D-80FB-EFFF9AB3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72A"/>
    <w:rPr>
      <w:b/>
      <w:bCs/>
    </w:rPr>
  </w:style>
  <w:style w:type="paragraph" w:styleId="a4">
    <w:name w:val="Normal (Web)"/>
    <w:basedOn w:val="a"/>
    <w:uiPriority w:val="99"/>
    <w:semiHidden/>
    <w:unhideWhenUsed/>
    <w:rsid w:val="0084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5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Юлия</dc:creator>
  <cp:keywords/>
  <dc:description/>
  <cp:lastModifiedBy>Буслаева Юлия</cp:lastModifiedBy>
  <cp:revision>10</cp:revision>
  <cp:lastPrinted>2026-01-27T13:16:00Z</cp:lastPrinted>
  <dcterms:created xsi:type="dcterms:W3CDTF">2025-12-26T07:51:00Z</dcterms:created>
  <dcterms:modified xsi:type="dcterms:W3CDTF">2026-01-28T08:34:00Z</dcterms:modified>
</cp:coreProperties>
</file>