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BF" w:rsidRDefault="002370D7" w:rsidP="00B40B4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ПРЕСС-РЕЛИЗ</w:t>
      </w:r>
    </w:p>
    <w:p w:rsidR="009D324F" w:rsidRDefault="009D324F" w:rsidP="009D324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D324F">
        <w:rPr>
          <w:rFonts w:asciiTheme="majorBidi" w:hAnsiTheme="majorBidi" w:cstheme="majorBidi"/>
          <w:b/>
          <w:bCs/>
          <w:sz w:val="28"/>
          <w:szCs w:val="28"/>
        </w:rPr>
        <w:t>Трёхчасовой онлайн-марафон литературное творчество на родных языках народов России, современные формы продвижения и новые форматы работы над литературными произведениями</w:t>
      </w:r>
    </w:p>
    <w:p w:rsidR="00B40B45" w:rsidRPr="00D770A1" w:rsidRDefault="00B40B45" w:rsidP="00980C1C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D770A1">
        <w:rPr>
          <w:rFonts w:asciiTheme="majorBidi" w:hAnsiTheme="majorBidi" w:cstheme="majorBidi"/>
          <w:b/>
          <w:bCs/>
          <w:sz w:val="28"/>
          <w:szCs w:val="28"/>
        </w:rPr>
        <w:t>22</w:t>
      </w:r>
      <w:r w:rsidR="00FE7B6C" w:rsidRPr="00D770A1">
        <w:rPr>
          <w:rFonts w:asciiTheme="majorBidi" w:hAnsiTheme="majorBidi" w:cstheme="majorBidi"/>
          <w:b/>
          <w:bCs/>
          <w:sz w:val="28"/>
          <w:szCs w:val="28"/>
        </w:rPr>
        <w:t> </w:t>
      </w:r>
      <w:r w:rsidRPr="00D770A1">
        <w:rPr>
          <w:rFonts w:asciiTheme="majorBidi" w:hAnsiTheme="majorBidi" w:cstheme="majorBidi"/>
          <w:b/>
          <w:bCs/>
          <w:sz w:val="28"/>
          <w:szCs w:val="28"/>
        </w:rPr>
        <w:t>февраля</w:t>
      </w:r>
      <w:r w:rsidRPr="00D770A1">
        <w:rPr>
          <w:rFonts w:asciiTheme="majorBidi" w:hAnsiTheme="majorBidi" w:cstheme="majorBidi"/>
          <w:b/>
          <w:sz w:val="28"/>
          <w:szCs w:val="28"/>
        </w:rPr>
        <w:t xml:space="preserve"> в рамках Всероссийского </w:t>
      </w:r>
      <w:r w:rsidR="00D770A1" w:rsidRPr="00D770A1">
        <w:rPr>
          <w:rFonts w:asciiTheme="majorBidi" w:hAnsiTheme="majorBidi" w:cstheme="majorBidi"/>
          <w:b/>
          <w:sz w:val="28"/>
          <w:szCs w:val="28"/>
        </w:rPr>
        <w:t xml:space="preserve">социально значимого </w:t>
      </w:r>
      <w:r w:rsidRPr="00D770A1">
        <w:rPr>
          <w:rFonts w:asciiTheme="majorBidi" w:hAnsiTheme="majorBidi" w:cstheme="majorBidi"/>
          <w:b/>
          <w:sz w:val="28"/>
          <w:szCs w:val="28"/>
        </w:rPr>
        <w:t>проекта «Языковая арт-резиденция</w:t>
      </w:r>
      <w:r w:rsidR="00D770A1" w:rsidRPr="00D770A1">
        <w:rPr>
          <w:rFonts w:asciiTheme="majorBidi" w:hAnsiTheme="majorBidi" w:cstheme="majorBidi"/>
          <w:b/>
          <w:sz w:val="28"/>
          <w:szCs w:val="28"/>
        </w:rPr>
        <w:t>. Музыка слова</w:t>
      </w:r>
      <w:r w:rsidRPr="00D770A1">
        <w:rPr>
          <w:rFonts w:asciiTheme="majorBidi" w:hAnsiTheme="majorBidi" w:cstheme="majorBidi"/>
          <w:b/>
          <w:sz w:val="28"/>
          <w:szCs w:val="28"/>
        </w:rPr>
        <w:t xml:space="preserve">» состоится трёхчасовой онлайн-марафон с итоговой информацией по </w:t>
      </w:r>
      <w:r w:rsidR="00D770A1" w:rsidRPr="00D770A1">
        <w:rPr>
          <w:rFonts w:asciiTheme="majorBidi" w:hAnsiTheme="majorBidi" w:cstheme="majorBidi"/>
          <w:b/>
          <w:sz w:val="28"/>
          <w:szCs w:val="28"/>
        </w:rPr>
        <w:t>Большому открытому</w:t>
      </w:r>
      <w:r w:rsidRPr="00D770A1">
        <w:rPr>
          <w:rFonts w:asciiTheme="majorBidi" w:hAnsiTheme="majorBidi" w:cstheme="majorBidi"/>
          <w:b/>
          <w:sz w:val="28"/>
          <w:szCs w:val="28"/>
        </w:rPr>
        <w:t xml:space="preserve"> лекторию, а также дополнительными практиками продвижения литературного творчества в формате клубов, пространств и сценических выступлений. </w:t>
      </w:r>
    </w:p>
    <w:p w:rsidR="00F00947" w:rsidRPr="00F00947" w:rsidRDefault="00980C1C" w:rsidP="00FE7B6C">
      <w:pPr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Марафон </w:t>
      </w:r>
      <w:r w:rsidRPr="00F00947">
        <w:rPr>
          <w:rFonts w:asciiTheme="majorBidi" w:hAnsiTheme="majorBidi" w:cstheme="majorBidi"/>
          <w:sz w:val="28"/>
          <w:szCs w:val="28"/>
        </w:rPr>
        <w:t xml:space="preserve">начнётся в </w:t>
      </w:r>
      <w:r w:rsidRPr="00F00947">
        <w:rPr>
          <w:rFonts w:asciiTheme="majorBidi" w:hAnsiTheme="majorBidi" w:cstheme="majorBidi"/>
          <w:bCs/>
          <w:sz w:val="28"/>
          <w:szCs w:val="28"/>
        </w:rPr>
        <w:t xml:space="preserve">10:00 по </w:t>
      </w:r>
      <w:r w:rsidR="00F00947" w:rsidRPr="00F00947">
        <w:rPr>
          <w:rFonts w:asciiTheme="majorBidi" w:hAnsiTheme="majorBidi" w:cstheme="majorBidi"/>
          <w:bCs/>
          <w:sz w:val="28"/>
          <w:szCs w:val="28"/>
        </w:rPr>
        <w:t>московскому времени</w:t>
      </w:r>
      <w:r w:rsidRPr="00F00947">
        <w:rPr>
          <w:rFonts w:asciiTheme="majorBidi" w:hAnsiTheme="majorBidi" w:cstheme="majorBidi"/>
          <w:bCs/>
          <w:sz w:val="28"/>
          <w:szCs w:val="28"/>
        </w:rPr>
        <w:t xml:space="preserve">. </w:t>
      </w:r>
    </w:p>
    <w:p w:rsidR="00085D12" w:rsidRDefault="00FE7B6C" w:rsidP="00085D12">
      <w:pPr>
        <w:jc w:val="both"/>
        <w:rPr>
          <w:rFonts w:asciiTheme="majorBidi" w:hAnsiTheme="majorBidi" w:cstheme="majorBidi"/>
          <w:sz w:val="28"/>
          <w:szCs w:val="28"/>
        </w:rPr>
      </w:pPr>
      <w:r w:rsidRPr="00F00947">
        <w:rPr>
          <w:rFonts w:asciiTheme="majorBidi" w:hAnsiTheme="majorBidi" w:cstheme="majorBidi"/>
          <w:b/>
          <w:sz w:val="28"/>
          <w:szCs w:val="28"/>
        </w:rPr>
        <w:t>В программе:</w:t>
      </w:r>
      <w:r w:rsidR="00980C1C">
        <w:rPr>
          <w:rFonts w:asciiTheme="majorBidi" w:hAnsiTheme="majorBidi" w:cstheme="majorBidi"/>
          <w:sz w:val="28"/>
          <w:szCs w:val="28"/>
        </w:rPr>
        <w:t xml:space="preserve"> </w:t>
      </w:r>
      <w:r w:rsidR="00085D12">
        <w:rPr>
          <w:rFonts w:asciiTheme="majorBidi" w:hAnsiTheme="majorBidi" w:cstheme="majorBidi"/>
          <w:sz w:val="28"/>
          <w:szCs w:val="28"/>
        </w:rPr>
        <w:t xml:space="preserve">выступления приглашённых спикеров, готовых презентовать литературные фестивали и форумы 2026 года, познакомить с современными практиками продвижения литературного творчества, создания литературных проектов, презентаций литературного творчества на сцене, а также техникам </w:t>
      </w:r>
      <w:proofErr w:type="spellStart"/>
      <w:r w:rsidR="00085D12">
        <w:rPr>
          <w:rFonts w:asciiTheme="majorBidi" w:hAnsiTheme="majorBidi" w:cstheme="majorBidi"/>
          <w:sz w:val="28"/>
          <w:szCs w:val="28"/>
        </w:rPr>
        <w:t>саморедактуры</w:t>
      </w:r>
      <w:proofErr w:type="spellEnd"/>
      <w:r w:rsidR="00085D12">
        <w:rPr>
          <w:rFonts w:asciiTheme="majorBidi" w:hAnsiTheme="majorBidi" w:cstheme="majorBidi"/>
          <w:sz w:val="28"/>
          <w:szCs w:val="28"/>
        </w:rPr>
        <w:t xml:space="preserve">. </w:t>
      </w:r>
    </w:p>
    <w:p w:rsidR="00093DDC" w:rsidRDefault="00085D12" w:rsidP="00FE7B6C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Также в программу включены </w:t>
      </w:r>
      <w:r w:rsidR="00980C1C">
        <w:rPr>
          <w:rFonts w:asciiTheme="majorBidi" w:hAnsiTheme="majorBidi" w:cstheme="majorBidi"/>
          <w:sz w:val="28"/>
          <w:szCs w:val="28"/>
        </w:rPr>
        <w:t>конкурсные прослушивания кандидатов на участие в летней выездной программе проекта «Языковая арт-резиденция. Музыка слова».</w:t>
      </w:r>
      <w:r w:rsidR="00FE7B6C">
        <w:rPr>
          <w:rFonts w:asciiTheme="majorBidi" w:hAnsiTheme="majorBidi" w:cstheme="majorBidi"/>
          <w:sz w:val="28"/>
          <w:szCs w:val="28"/>
        </w:rPr>
        <w:t xml:space="preserve"> Молоды</w:t>
      </w:r>
      <w:r w:rsidR="00093DDC">
        <w:rPr>
          <w:rFonts w:asciiTheme="majorBidi" w:hAnsiTheme="majorBidi" w:cstheme="majorBidi"/>
          <w:sz w:val="28"/>
          <w:szCs w:val="28"/>
        </w:rPr>
        <w:t>е</w:t>
      </w:r>
      <w:r w:rsidR="00FE7B6C">
        <w:rPr>
          <w:rFonts w:asciiTheme="majorBidi" w:hAnsiTheme="majorBidi" w:cstheme="majorBidi"/>
          <w:sz w:val="28"/>
          <w:szCs w:val="28"/>
        </w:rPr>
        <w:t xml:space="preserve"> </w:t>
      </w:r>
      <w:r w:rsidR="00093DDC">
        <w:rPr>
          <w:rFonts w:asciiTheme="majorBidi" w:hAnsiTheme="majorBidi" w:cstheme="majorBidi"/>
          <w:sz w:val="28"/>
          <w:szCs w:val="28"/>
        </w:rPr>
        <w:t>поэты и писатели представят</w:t>
      </w:r>
      <w:r w:rsidR="00FE7B6C">
        <w:rPr>
          <w:rFonts w:asciiTheme="majorBidi" w:hAnsiTheme="majorBidi" w:cstheme="majorBidi"/>
          <w:sz w:val="28"/>
          <w:szCs w:val="28"/>
        </w:rPr>
        <w:t xml:space="preserve"> своё творчество на родных языках </w:t>
      </w:r>
      <w:r w:rsidR="00F00947">
        <w:rPr>
          <w:rFonts w:asciiTheme="majorBidi" w:hAnsiTheme="majorBidi" w:cstheme="majorBidi"/>
          <w:sz w:val="28"/>
          <w:szCs w:val="28"/>
        </w:rPr>
        <w:t xml:space="preserve">(с переводом) </w:t>
      </w:r>
      <w:r w:rsidR="00FE7B6C">
        <w:rPr>
          <w:rFonts w:asciiTheme="majorBidi" w:hAnsiTheme="majorBidi" w:cstheme="majorBidi"/>
          <w:sz w:val="28"/>
          <w:szCs w:val="28"/>
        </w:rPr>
        <w:t>и ответ</w:t>
      </w:r>
      <w:r w:rsidR="00093DDC">
        <w:rPr>
          <w:rFonts w:asciiTheme="majorBidi" w:hAnsiTheme="majorBidi" w:cstheme="majorBidi"/>
          <w:sz w:val="28"/>
          <w:szCs w:val="28"/>
        </w:rPr>
        <w:t>я</w:t>
      </w:r>
      <w:r w:rsidR="00FE7B6C">
        <w:rPr>
          <w:rFonts w:asciiTheme="majorBidi" w:hAnsiTheme="majorBidi" w:cstheme="majorBidi"/>
          <w:sz w:val="28"/>
          <w:szCs w:val="28"/>
        </w:rPr>
        <w:t xml:space="preserve">т на вопросы экспертов. </w:t>
      </w:r>
    </w:p>
    <w:p w:rsidR="00FE7B6C" w:rsidRDefault="00980C1C" w:rsidP="00FE7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Своим опытом поделятся приглашённые эксперты</w:t>
      </w:r>
      <w:r w:rsidR="00FE7B6C">
        <w:rPr>
          <w:rFonts w:asciiTheme="majorBidi" w:hAnsiTheme="majorBidi" w:cstheme="majorBidi"/>
          <w:sz w:val="28"/>
          <w:szCs w:val="28"/>
        </w:rPr>
        <w:t>:</w:t>
      </w:r>
      <w:r w:rsidR="00FE7B6C" w:rsidRPr="00FE7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B6C" w:rsidRPr="004538F4" w:rsidRDefault="00FE7B6C" w:rsidP="004538F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38F4">
        <w:rPr>
          <w:rFonts w:ascii="Times New Roman" w:hAnsi="Times New Roman" w:cs="Times New Roman"/>
          <w:b/>
          <w:sz w:val="28"/>
          <w:szCs w:val="28"/>
        </w:rPr>
        <w:t xml:space="preserve">Нина </w:t>
      </w:r>
      <w:proofErr w:type="spellStart"/>
      <w:r w:rsidRPr="004538F4">
        <w:rPr>
          <w:rFonts w:ascii="Times New Roman" w:hAnsi="Times New Roman" w:cs="Times New Roman"/>
          <w:b/>
          <w:sz w:val="28"/>
          <w:szCs w:val="28"/>
        </w:rPr>
        <w:t>Ягодинцева</w:t>
      </w:r>
      <w:proofErr w:type="spellEnd"/>
      <w:r w:rsidRPr="004538F4">
        <w:rPr>
          <w:rFonts w:ascii="Times New Roman" w:hAnsi="Times New Roman" w:cs="Times New Roman"/>
          <w:sz w:val="28"/>
          <w:szCs w:val="28"/>
        </w:rPr>
        <w:t xml:space="preserve">, </w:t>
      </w:r>
      <w:r w:rsidR="00253465" w:rsidRPr="004538F4">
        <w:rPr>
          <w:rFonts w:ascii="Times New Roman" w:hAnsi="Times New Roman" w:cs="Times New Roman"/>
          <w:sz w:val="28"/>
          <w:szCs w:val="28"/>
        </w:rPr>
        <w:t>поэт, переводчик, литературный критик, член Союза писателей России,</w:t>
      </w:r>
      <w:r w:rsidR="00253465" w:rsidRPr="004538F4">
        <w:rPr>
          <w:rFonts w:ascii="Times New Roman" w:hAnsi="Times New Roman" w:cs="Times New Roman"/>
          <w:sz w:val="28"/>
          <w:szCs w:val="28"/>
        </w:rPr>
        <w:t xml:space="preserve"> </w:t>
      </w:r>
      <w:r w:rsidR="00093DDC" w:rsidRPr="004538F4">
        <w:rPr>
          <w:rFonts w:ascii="Times New Roman" w:hAnsi="Times New Roman" w:cs="Times New Roman"/>
          <w:sz w:val="28"/>
          <w:szCs w:val="28"/>
        </w:rPr>
        <w:t>профессор Челябинского государственного института культуры;</w:t>
      </w:r>
    </w:p>
    <w:p w:rsidR="00980C1C" w:rsidRPr="004538F4" w:rsidRDefault="00FE7B6C" w:rsidP="004538F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38F4"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proofErr w:type="spellStart"/>
      <w:r w:rsidRPr="004538F4">
        <w:rPr>
          <w:rFonts w:ascii="Times New Roman" w:hAnsi="Times New Roman" w:cs="Times New Roman"/>
          <w:b/>
          <w:sz w:val="28"/>
          <w:szCs w:val="28"/>
        </w:rPr>
        <w:t>Кривошлыкова</w:t>
      </w:r>
      <w:proofErr w:type="spellEnd"/>
      <w:r w:rsidRPr="004538F4">
        <w:rPr>
          <w:rFonts w:ascii="Times New Roman" w:hAnsi="Times New Roman" w:cs="Times New Roman"/>
          <w:sz w:val="28"/>
          <w:szCs w:val="28"/>
        </w:rPr>
        <w:t>,</w:t>
      </w:r>
      <w:r w:rsidR="00093DDC" w:rsidRPr="004538F4">
        <w:rPr>
          <w:rFonts w:ascii="Times New Roman" w:hAnsi="Times New Roman" w:cs="Times New Roman"/>
          <w:sz w:val="28"/>
          <w:szCs w:val="28"/>
        </w:rPr>
        <w:t xml:space="preserve"> автор детских книг, основатель и председатель Союза детских и юношеских писателей, автор проекта «Сказочная энциклопедия России»;</w:t>
      </w:r>
    </w:p>
    <w:p w:rsidR="00093DDC" w:rsidRPr="004538F4" w:rsidRDefault="00085D12" w:rsidP="004538F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38F4"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proofErr w:type="spellStart"/>
      <w:r w:rsidRPr="004538F4">
        <w:rPr>
          <w:rFonts w:ascii="Times New Roman" w:hAnsi="Times New Roman" w:cs="Times New Roman"/>
          <w:b/>
          <w:sz w:val="28"/>
          <w:szCs w:val="28"/>
        </w:rPr>
        <w:t>Нечитайло</w:t>
      </w:r>
      <w:proofErr w:type="spellEnd"/>
      <w:r w:rsidRPr="004538F4">
        <w:rPr>
          <w:rFonts w:ascii="Times New Roman" w:hAnsi="Times New Roman" w:cs="Times New Roman"/>
          <w:sz w:val="28"/>
          <w:szCs w:val="28"/>
        </w:rPr>
        <w:t xml:space="preserve">, </w:t>
      </w:r>
      <w:r w:rsidR="00A014DB" w:rsidRPr="004538F4">
        <w:rPr>
          <w:rFonts w:ascii="Times New Roman" w:hAnsi="Times New Roman" w:cs="Times New Roman"/>
          <w:sz w:val="28"/>
          <w:szCs w:val="28"/>
        </w:rPr>
        <w:t>актриса, писатель, член Союза театральных деятелей, Союза кинематографистов и Союза писателей России, педагог</w:t>
      </w:r>
      <w:r w:rsidRPr="004538F4">
        <w:rPr>
          <w:rFonts w:ascii="Times New Roman" w:hAnsi="Times New Roman" w:cs="Times New Roman"/>
          <w:sz w:val="28"/>
          <w:szCs w:val="28"/>
        </w:rPr>
        <w:t>;</w:t>
      </w:r>
    </w:p>
    <w:p w:rsidR="00253465" w:rsidRPr="004538F4" w:rsidRDefault="00253465" w:rsidP="004538F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38F4">
        <w:rPr>
          <w:rFonts w:ascii="Times New Roman" w:hAnsi="Times New Roman" w:cs="Times New Roman"/>
          <w:b/>
          <w:sz w:val="28"/>
          <w:szCs w:val="28"/>
        </w:rPr>
        <w:t xml:space="preserve">Валерий </w:t>
      </w:r>
      <w:proofErr w:type="spellStart"/>
      <w:r w:rsidRPr="004538F4">
        <w:rPr>
          <w:rFonts w:ascii="Times New Roman" w:hAnsi="Times New Roman" w:cs="Times New Roman"/>
          <w:b/>
          <w:sz w:val="28"/>
          <w:szCs w:val="28"/>
        </w:rPr>
        <w:t>Латынин</w:t>
      </w:r>
      <w:proofErr w:type="spellEnd"/>
      <w:r w:rsidRPr="004538F4">
        <w:rPr>
          <w:rFonts w:ascii="Times New Roman" w:hAnsi="Times New Roman" w:cs="Times New Roman"/>
          <w:sz w:val="28"/>
          <w:szCs w:val="28"/>
        </w:rPr>
        <w:t>, поэт, прозаик, журналист, переводчик, член Союза писателей России и Сербии;</w:t>
      </w:r>
    </w:p>
    <w:p w:rsidR="00253465" w:rsidRPr="004538F4" w:rsidRDefault="00253465" w:rsidP="004538F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38F4">
        <w:rPr>
          <w:rFonts w:ascii="Times New Roman" w:hAnsi="Times New Roman" w:cs="Times New Roman"/>
          <w:b/>
          <w:sz w:val="28"/>
          <w:szCs w:val="28"/>
        </w:rPr>
        <w:t>Светлана Макарова-Гриценко</w:t>
      </w:r>
      <w:r w:rsidRPr="004538F4">
        <w:rPr>
          <w:rFonts w:ascii="Times New Roman" w:hAnsi="Times New Roman" w:cs="Times New Roman"/>
          <w:sz w:val="28"/>
          <w:szCs w:val="28"/>
        </w:rPr>
        <w:t>, председатель Краснодарского регионального отделения Союза писателей России, главный редактор журнала «Краснодар литературный», заслуженный деятель искусств Кубани;</w:t>
      </w:r>
    </w:p>
    <w:p w:rsidR="00253465" w:rsidRPr="004538F4" w:rsidRDefault="00253465" w:rsidP="004538F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38F4">
        <w:rPr>
          <w:rFonts w:ascii="Times New Roman" w:hAnsi="Times New Roman" w:cs="Times New Roman"/>
          <w:b/>
          <w:sz w:val="28"/>
          <w:szCs w:val="28"/>
        </w:rPr>
        <w:t>Дмитрий Филиппенко</w:t>
      </w:r>
      <w:r w:rsidR="00085D12" w:rsidRPr="004538F4">
        <w:rPr>
          <w:rFonts w:ascii="Times New Roman" w:hAnsi="Times New Roman" w:cs="Times New Roman"/>
          <w:sz w:val="28"/>
          <w:szCs w:val="28"/>
        </w:rPr>
        <w:t xml:space="preserve">, </w:t>
      </w:r>
      <w:r w:rsidR="00246124" w:rsidRPr="004538F4">
        <w:rPr>
          <w:rFonts w:ascii="Times New Roman" w:hAnsi="Times New Roman" w:cs="Times New Roman"/>
          <w:sz w:val="28"/>
          <w:szCs w:val="28"/>
        </w:rPr>
        <w:t xml:space="preserve">поэт, председатель правления </w:t>
      </w:r>
      <w:r w:rsidR="00A014DB" w:rsidRPr="004538F4">
        <w:rPr>
          <w:rFonts w:ascii="Times New Roman" w:hAnsi="Times New Roman" w:cs="Times New Roman"/>
          <w:sz w:val="28"/>
          <w:szCs w:val="28"/>
        </w:rPr>
        <w:t>К</w:t>
      </w:r>
      <w:r w:rsidR="00246124" w:rsidRPr="004538F4">
        <w:rPr>
          <w:rFonts w:ascii="Times New Roman" w:hAnsi="Times New Roman" w:cs="Times New Roman"/>
          <w:sz w:val="28"/>
          <w:szCs w:val="28"/>
        </w:rPr>
        <w:t>емеровского областного отделения Союза писателей России;</w:t>
      </w:r>
    </w:p>
    <w:p w:rsidR="00A014DB" w:rsidRPr="004538F4" w:rsidRDefault="00253465" w:rsidP="004538F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3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Татьяна </w:t>
      </w:r>
      <w:proofErr w:type="spellStart"/>
      <w:r w:rsidRPr="004538F4">
        <w:rPr>
          <w:rFonts w:ascii="Times New Roman" w:hAnsi="Times New Roman" w:cs="Times New Roman"/>
          <w:b/>
          <w:sz w:val="28"/>
          <w:szCs w:val="28"/>
        </w:rPr>
        <w:t>Швецова</w:t>
      </w:r>
      <w:proofErr w:type="spellEnd"/>
      <w:r w:rsidRPr="004538F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538F4">
        <w:rPr>
          <w:rFonts w:ascii="Times New Roman" w:hAnsi="Times New Roman" w:cs="Times New Roman"/>
          <w:b/>
          <w:sz w:val="28"/>
          <w:szCs w:val="28"/>
        </w:rPr>
        <w:t>Мокшанова</w:t>
      </w:r>
      <w:proofErr w:type="spellEnd"/>
      <w:r w:rsidRPr="004538F4">
        <w:rPr>
          <w:rFonts w:ascii="Times New Roman" w:hAnsi="Times New Roman" w:cs="Times New Roman"/>
          <w:b/>
          <w:sz w:val="28"/>
          <w:szCs w:val="28"/>
        </w:rPr>
        <w:t>)</w:t>
      </w:r>
      <w:r w:rsidRPr="004538F4">
        <w:rPr>
          <w:rFonts w:ascii="Times New Roman" w:hAnsi="Times New Roman" w:cs="Times New Roman"/>
          <w:sz w:val="28"/>
          <w:szCs w:val="28"/>
        </w:rPr>
        <w:t xml:space="preserve">, </w:t>
      </w:r>
      <w:r w:rsidR="00A014DB" w:rsidRPr="004538F4">
        <w:rPr>
          <w:rFonts w:ascii="Times New Roman" w:hAnsi="Times New Roman" w:cs="Times New Roman"/>
          <w:sz w:val="28"/>
          <w:szCs w:val="28"/>
        </w:rPr>
        <w:t>поэтесса, переводчик и редактор, член Союза писателей России, председатель правления Союза писателей Республики Мордовия</w:t>
      </w:r>
      <w:r w:rsidR="004538F4" w:rsidRPr="004538F4">
        <w:rPr>
          <w:rFonts w:ascii="Times New Roman" w:hAnsi="Times New Roman" w:cs="Times New Roman"/>
          <w:sz w:val="28"/>
          <w:szCs w:val="28"/>
        </w:rPr>
        <w:t>;</w:t>
      </w:r>
    </w:p>
    <w:p w:rsidR="00253465" w:rsidRPr="004538F4" w:rsidRDefault="00A014DB" w:rsidP="004538F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38F4">
        <w:rPr>
          <w:rFonts w:ascii="Times New Roman" w:hAnsi="Times New Roman" w:cs="Times New Roman"/>
          <w:b/>
          <w:sz w:val="28"/>
          <w:szCs w:val="28"/>
        </w:rPr>
        <w:t>Светлана Чураева</w:t>
      </w:r>
      <w:r w:rsidRPr="004538F4">
        <w:rPr>
          <w:rFonts w:ascii="Times New Roman" w:hAnsi="Times New Roman" w:cs="Times New Roman"/>
          <w:sz w:val="28"/>
          <w:szCs w:val="28"/>
        </w:rPr>
        <w:t>, поэт, прозаик, драматург, литературный переводчик, секретарь Союза писателей России, председатель Объединения русскоязычных писателей Союза писателей Башкортостана;</w:t>
      </w:r>
    </w:p>
    <w:p w:rsidR="00085D12" w:rsidRPr="004538F4" w:rsidRDefault="00A014DB" w:rsidP="004538F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38F4">
        <w:rPr>
          <w:rFonts w:ascii="Times New Roman" w:hAnsi="Times New Roman" w:cs="Times New Roman"/>
          <w:b/>
          <w:sz w:val="28"/>
          <w:szCs w:val="28"/>
        </w:rPr>
        <w:t>Солли</w:t>
      </w:r>
      <w:proofErr w:type="spellEnd"/>
      <w:r w:rsidRPr="004538F4">
        <w:rPr>
          <w:rFonts w:ascii="Times New Roman" w:hAnsi="Times New Roman" w:cs="Times New Roman"/>
          <w:b/>
          <w:sz w:val="28"/>
          <w:szCs w:val="28"/>
        </w:rPr>
        <w:t xml:space="preserve"> Ефимова</w:t>
      </w:r>
      <w:r w:rsidRPr="004538F4">
        <w:rPr>
          <w:rFonts w:ascii="Times New Roman" w:hAnsi="Times New Roman" w:cs="Times New Roman"/>
          <w:sz w:val="28"/>
          <w:szCs w:val="28"/>
        </w:rPr>
        <w:t>, д</w:t>
      </w:r>
      <w:r w:rsidRPr="004538F4">
        <w:rPr>
          <w:rFonts w:ascii="Times New Roman" w:hAnsi="Times New Roman" w:cs="Times New Roman"/>
          <w:sz w:val="28"/>
          <w:szCs w:val="28"/>
        </w:rPr>
        <w:t>иректор Союза писателей Республики Алтай ― регионального отделения Общероссийской общественной организации «Союз писателей России», член Общественной палаты Республики Алтай</w:t>
      </w:r>
      <w:r w:rsidRPr="004538F4">
        <w:rPr>
          <w:rFonts w:ascii="Times New Roman" w:hAnsi="Times New Roman" w:cs="Times New Roman"/>
          <w:sz w:val="28"/>
          <w:szCs w:val="28"/>
        </w:rPr>
        <w:t>;</w:t>
      </w:r>
    </w:p>
    <w:p w:rsidR="00A014DB" w:rsidRPr="004538F4" w:rsidRDefault="00A014DB" w:rsidP="004538F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38F4">
        <w:rPr>
          <w:rFonts w:ascii="Times New Roman" w:hAnsi="Times New Roman" w:cs="Times New Roman"/>
          <w:b/>
          <w:sz w:val="28"/>
          <w:szCs w:val="28"/>
        </w:rPr>
        <w:t>Егор Плитченко</w:t>
      </w:r>
      <w:r w:rsidRPr="004538F4">
        <w:rPr>
          <w:rFonts w:ascii="Times New Roman" w:hAnsi="Times New Roman" w:cs="Times New Roman"/>
          <w:sz w:val="28"/>
          <w:szCs w:val="28"/>
        </w:rPr>
        <w:t>, прозаик, публицист, член Союза писателей России</w:t>
      </w:r>
      <w:r w:rsidR="004538F4" w:rsidRPr="004538F4">
        <w:rPr>
          <w:rFonts w:ascii="Times New Roman" w:hAnsi="Times New Roman" w:cs="Times New Roman"/>
          <w:sz w:val="28"/>
          <w:szCs w:val="28"/>
        </w:rPr>
        <w:t xml:space="preserve"> (Новосибирск);</w:t>
      </w:r>
    </w:p>
    <w:p w:rsidR="00A014DB" w:rsidRPr="004538F4" w:rsidRDefault="00A014DB" w:rsidP="004538F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38F4">
        <w:rPr>
          <w:rFonts w:ascii="Times New Roman" w:hAnsi="Times New Roman" w:cs="Times New Roman"/>
          <w:b/>
          <w:sz w:val="28"/>
          <w:szCs w:val="28"/>
        </w:rPr>
        <w:t>Игорь Попов</w:t>
      </w:r>
      <w:r w:rsidRPr="004538F4">
        <w:rPr>
          <w:rFonts w:ascii="Times New Roman" w:hAnsi="Times New Roman" w:cs="Times New Roman"/>
          <w:sz w:val="28"/>
          <w:szCs w:val="28"/>
        </w:rPr>
        <w:t>, г</w:t>
      </w:r>
      <w:r w:rsidRPr="004538F4">
        <w:rPr>
          <w:rFonts w:ascii="Times New Roman" w:hAnsi="Times New Roman" w:cs="Times New Roman"/>
          <w:sz w:val="28"/>
          <w:szCs w:val="28"/>
        </w:rPr>
        <w:t>лавный редактор журнала «</w:t>
      </w:r>
      <w:proofErr w:type="spellStart"/>
      <w:r w:rsidRPr="004538F4">
        <w:rPr>
          <w:rFonts w:ascii="Times New Roman" w:hAnsi="Times New Roman" w:cs="Times New Roman"/>
          <w:sz w:val="28"/>
          <w:szCs w:val="28"/>
        </w:rPr>
        <w:t>Ончыко</w:t>
      </w:r>
      <w:proofErr w:type="spellEnd"/>
      <w:r w:rsidRPr="004538F4">
        <w:rPr>
          <w:rFonts w:ascii="Times New Roman" w:hAnsi="Times New Roman" w:cs="Times New Roman"/>
          <w:sz w:val="28"/>
          <w:szCs w:val="28"/>
        </w:rPr>
        <w:t>», поэт, автор поэтических сборников</w:t>
      </w:r>
      <w:r w:rsidR="004538F4" w:rsidRPr="004538F4">
        <w:rPr>
          <w:rFonts w:ascii="Times New Roman" w:hAnsi="Times New Roman" w:cs="Times New Roman"/>
          <w:sz w:val="28"/>
          <w:szCs w:val="28"/>
        </w:rPr>
        <w:t xml:space="preserve"> (Республика Марий Эл)</w:t>
      </w:r>
      <w:r w:rsidRPr="004538F4">
        <w:rPr>
          <w:rFonts w:ascii="Times New Roman" w:hAnsi="Times New Roman" w:cs="Times New Roman"/>
          <w:sz w:val="28"/>
          <w:szCs w:val="28"/>
        </w:rPr>
        <w:t>;</w:t>
      </w:r>
    </w:p>
    <w:p w:rsidR="00A014DB" w:rsidRPr="004538F4" w:rsidRDefault="00A014DB" w:rsidP="004538F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38F4">
        <w:rPr>
          <w:rFonts w:ascii="Times New Roman" w:hAnsi="Times New Roman" w:cs="Times New Roman"/>
          <w:b/>
          <w:sz w:val="28"/>
          <w:szCs w:val="28"/>
        </w:rPr>
        <w:t>Миясат</w:t>
      </w:r>
      <w:proofErr w:type="spellEnd"/>
      <w:r w:rsidRPr="00453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8F4">
        <w:rPr>
          <w:rFonts w:ascii="Times New Roman" w:hAnsi="Times New Roman" w:cs="Times New Roman"/>
          <w:b/>
          <w:sz w:val="28"/>
          <w:szCs w:val="28"/>
        </w:rPr>
        <w:t>Муслимова</w:t>
      </w:r>
      <w:proofErr w:type="spellEnd"/>
      <w:r w:rsidRPr="004538F4">
        <w:rPr>
          <w:rFonts w:ascii="Times New Roman" w:hAnsi="Times New Roman" w:cs="Times New Roman"/>
          <w:sz w:val="28"/>
          <w:szCs w:val="28"/>
        </w:rPr>
        <w:t>, п</w:t>
      </w:r>
      <w:r w:rsidRPr="004538F4">
        <w:rPr>
          <w:rFonts w:ascii="Times New Roman" w:hAnsi="Times New Roman" w:cs="Times New Roman"/>
          <w:sz w:val="28"/>
          <w:szCs w:val="28"/>
        </w:rPr>
        <w:t>оэт, переводчик, литературный критик, публицист. Председатель Дагестанского отделения «Союза российских писателей», президент Клуба писателей Кавказа</w:t>
      </w:r>
      <w:r w:rsidRPr="004538F4">
        <w:rPr>
          <w:rFonts w:ascii="Times New Roman" w:hAnsi="Times New Roman" w:cs="Times New Roman"/>
          <w:sz w:val="28"/>
          <w:szCs w:val="28"/>
        </w:rPr>
        <w:t>;</w:t>
      </w:r>
    </w:p>
    <w:p w:rsidR="00A014DB" w:rsidRPr="004538F4" w:rsidRDefault="00A014DB" w:rsidP="004538F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38F4">
        <w:rPr>
          <w:rFonts w:ascii="Times New Roman" w:hAnsi="Times New Roman" w:cs="Times New Roman"/>
          <w:b/>
          <w:sz w:val="28"/>
          <w:szCs w:val="28"/>
        </w:rPr>
        <w:t>Татьяна Филиппова</w:t>
      </w:r>
      <w:r w:rsidRPr="004538F4">
        <w:rPr>
          <w:rFonts w:ascii="Times New Roman" w:hAnsi="Times New Roman" w:cs="Times New Roman"/>
          <w:sz w:val="28"/>
          <w:szCs w:val="28"/>
        </w:rPr>
        <w:t xml:space="preserve">, </w:t>
      </w:r>
      <w:r w:rsidRPr="004538F4">
        <w:rPr>
          <w:rFonts w:ascii="Times New Roman" w:hAnsi="Times New Roman" w:cs="Times New Roman"/>
          <w:sz w:val="28"/>
          <w:szCs w:val="28"/>
        </w:rPr>
        <w:t>поэт, прозаик</w:t>
      </w:r>
      <w:r w:rsidRPr="004538F4">
        <w:rPr>
          <w:rFonts w:ascii="Times New Roman" w:hAnsi="Times New Roman" w:cs="Times New Roman"/>
          <w:sz w:val="28"/>
          <w:szCs w:val="28"/>
        </w:rPr>
        <w:t>, с</w:t>
      </w:r>
      <w:r w:rsidRPr="004538F4">
        <w:rPr>
          <w:rFonts w:ascii="Times New Roman" w:hAnsi="Times New Roman" w:cs="Times New Roman"/>
          <w:sz w:val="28"/>
          <w:szCs w:val="28"/>
        </w:rPr>
        <w:t>тарший преподаватель кафедры иностранных языков Литературного института им.</w:t>
      </w:r>
      <w:r w:rsidR="004538F4" w:rsidRPr="004538F4">
        <w:rPr>
          <w:rFonts w:ascii="Times New Roman" w:hAnsi="Times New Roman" w:cs="Times New Roman"/>
          <w:sz w:val="28"/>
          <w:szCs w:val="28"/>
        </w:rPr>
        <w:t> </w:t>
      </w:r>
      <w:r w:rsidRPr="004538F4">
        <w:rPr>
          <w:rFonts w:ascii="Times New Roman" w:hAnsi="Times New Roman" w:cs="Times New Roman"/>
          <w:sz w:val="28"/>
          <w:szCs w:val="28"/>
        </w:rPr>
        <w:t>А.М.</w:t>
      </w:r>
      <w:r w:rsidR="004538F4" w:rsidRPr="004538F4">
        <w:rPr>
          <w:rFonts w:ascii="Times New Roman" w:hAnsi="Times New Roman" w:cs="Times New Roman"/>
          <w:sz w:val="28"/>
          <w:szCs w:val="28"/>
        </w:rPr>
        <w:t> </w:t>
      </w:r>
      <w:r w:rsidRPr="004538F4">
        <w:rPr>
          <w:rFonts w:ascii="Times New Roman" w:hAnsi="Times New Roman" w:cs="Times New Roman"/>
          <w:sz w:val="28"/>
          <w:szCs w:val="28"/>
        </w:rPr>
        <w:t xml:space="preserve">Горького, член Союза писателей </w:t>
      </w:r>
      <w:r w:rsidRPr="004538F4">
        <w:rPr>
          <w:rFonts w:ascii="Times New Roman" w:hAnsi="Times New Roman" w:cs="Times New Roman"/>
          <w:sz w:val="28"/>
          <w:szCs w:val="28"/>
        </w:rPr>
        <w:t>России и др.</w:t>
      </w:r>
    </w:p>
    <w:p w:rsidR="00AA12D7" w:rsidRPr="00AA12D7" w:rsidRDefault="00AA12D7" w:rsidP="00AA12D7">
      <w:pPr>
        <w:jc w:val="both"/>
        <w:rPr>
          <w:rFonts w:asciiTheme="majorBidi" w:hAnsiTheme="majorBidi" w:cstheme="majorBidi"/>
          <w:sz w:val="28"/>
          <w:szCs w:val="28"/>
        </w:rPr>
      </w:pPr>
      <w:r w:rsidRPr="00AA12D7">
        <w:rPr>
          <w:rFonts w:asciiTheme="majorBidi" w:hAnsiTheme="majorBidi" w:cstheme="majorBidi"/>
          <w:sz w:val="28"/>
          <w:szCs w:val="28"/>
        </w:rPr>
        <w:t>С</w:t>
      </w:r>
      <w:r>
        <w:rPr>
          <w:rFonts w:asciiTheme="majorBidi" w:hAnsiTheme="majorBidi" w:cstheme="majorBidi"/>
          <w:sz w:val="28"/>
          <w:szCs w:val="28"/>
        </w:rPr>
        <w:t xml:space="preserve"> полным </w:t>
      </w:r>
      <w:r w:rsidRPr="00AA12D7">
        <w:rPr>
          <w:rFonts w:asciiTheme="majorBidi" w:hAnsiTheme="majorBidi" w:cstheme="majorBidi"/>
          <w:sz w:val="28"/>
          <w:szCs w:val="28"/>
        </w:rPr>
        <w:t xml:space="preserve">составом </w:t>
      </w:r>
      <w:r>
        <w:rPr>
          <w:rFonts w:asciiTheme="majorBidi" w:hAnsiTheme="majorBidi" w:cstheme="majorBidi"/>
          <w:sz w:val="28"/>
          <w:szCs w:val="28"/>
        </w:rPr>
        <w:t>Экспертного Совета, а также с</w:t>
      </w:r>
      <w:r w:rsidRPr="00AA12D7">
        <w:rPr>
          <w:rFonts w:asciiTheme="majorBidi" w:hAnsiTheme="majorBidi" w:cstheme="majorBidi"/>
          <w:sz w:val="28"/>
          <w:szCs w:val="28"/>
        </w:rPr>
        <w:t xml:space="preserve"> программой</w:t>
      </w:r>
      <w:r>
        <w:rPr>
          <w:rFonts w:asciiTheme="majorBidi" w:hAnsiTheme="majorBidi" w:cstheme="majorBidi"/>
          <w:sz w:val="28"/>
          <w:szCs w:val="28"/>
        </w:rPr>
        <w:t xml:space="preserve"> и</w:t>
      </w:r>
      <w:r w:rsidRPr="00AA12D7">
        <w:rPr>
          <w:rFonts w:asciiTheme="majorBidi" w:hAnsiTheme="majorBidi" w:cstheme="majorBidi"/>
          <w:sz w:val="28"/>
          <w:szCs w:val="28"/>
        </w:rPr>
        <w:t xml:space="preserve"> списком тем можно ознакомиться на сайте</w:t>
      </w:r>
      <w:r>
        <w:rPr>
          <w:rFonts w:asciiTheme="majorBidi" w:hAnsiTheme="majorBidi" w:cstheme="majorBidi"/>
          <w:sz w:val="28"/>
          <w:szCs w:val="28"/>
        </w:rPr>
        <w:t xml:space="preserve"> марафона</w:t>
      </w:r>
      <w:r w:rsidRPr="00AA12D7">
        <w:rPr>
          <w:rFonts w:asciiTheme="majorBidi" w:hAnsiTheme="majorBidi" w:cstheme="majorBidi"/>
          <w:sz w:val="28"/>
          <w:szCs w:val="28"/>
        </w:rPr>
        <w:t xml:space="preserve">: </w:t>
      </w:r>
      <w:hyperlink r:id="rId5" w:history="1">
        <w:r w:rsidRPr="00AA12D7">
          <w:rPr>
            <w:rStyle w:val="a3"/>
            <w:rFonts w:asciiTheme="majorBidi" w:hAnsiTheme="majorBidi" w:cstheme="majorBidi"/>
            <w:sz w:val="28"/>
            <w:szCs w:val="28"/>
          </w:rPr>
          <w:t>https://ya-art-residence.tilda.ws/2026</w:t>
        </w:r>
      </w:hyperlink>
      <w:r w:rsidRPr="00AA12D7">
        <w:rPr>
          <w:rFonts w:asciiTheme="majorBidi" w:hAnsiTheme="majorBidi" w:cstheme="majorBidi"/>
          <w:sz w:val="28"/>
          <w:szCs w:val="28"/>
        </w:rPr>
        <w:t xml:space="preserve"> </w:t>
      </w:r>
      <w:r w:rsidRPr="00AA12D7">
        <w:rPr>
          <w:rFonts w:asciiTheme="majorBidi" w:hAnsiTheme="majorBidi" w:cstheme="majorBidi"/>
          <w:i/>
          <w:sz w:val="28"/>
          <w:szCs w:val="28"/>
        </w:rPr>
        <w:t>(программа уточняется и дополняется)</w:t>
      </w:r>
      <w:r w:rsidRPr="00AA12D7">
        <w:rPr>
          <w:rFonts w:asciiTheme="majorBidi" w:hAnsiTheme="majorBidi" w:cstheme="majorBidi"/>
          <w:sz w:val="28"/>
          <w:szCs w:val="28"/>
        </w:rPr>
        <w:t>.</w:t>
      </w:r>
    </w:p>
    <w:p w:rsidR="00FE7B6C" w:rsidRDefault="00980C1C" w:rsidP="00B40B45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Зарегистрироваться на </w:t>
      </w:r>
      <w:r w:rsidR="00093DDC">
        <w:rPr>
          <w:rFonts w:asciiTheme="majorBidi" w:hAnsiTheme="majorBidi" w:cstheme="majorBidi"/>
          <w:sz w:val="28"/>
          <w:szCs w:val="28"/>
        </w:rPr>
        <w:t xml:space="preserve">участие в </w:t>
      </w:r>
      <w:r>
        <w:rPr>
          <w:rFonts w:asciiTheme="majorBidi" w:hAnsiTheme="majorBidi" w:cstheme="majorBidi"/>
          <w:sz w:val="28"/>
          <w:szCs w:val="28"/>
        </w:rPr>
        <w:t>онлайн-марафон</w:t>
      </w:r>
      <w:r w:rsidR="00093DDC">
        <w:rPr>
          <w:rFonts w:asciiTheme="majorBidi" w:hAnsiTheme="majorBidi" w:cstheme="majorBidi"/>
          <w:sz w:val="28"/>
          <w:szCs w:val="28"/>
        </w:rPr>
        <w:t>е</w:t>
      </w:r>
      <w:r>
        <w:rPr>
          <w:rFonts w:asciiTheme="majorBidi" w:hAnsiTheme="majorBidi" w:cstheme="majorBidi"/>
          <w:sz w:val="28"/>
          <w:szCs w:val="28"/>
        </w:rPr>
        <w:t xml:space="preserve"> мож</w:t>
      </w:r>
      <w:r w:rsidR="00093DDC">
        <w:rPr>
          <w:rFonts w:asciiTheme="majorBidi" w:hAnsiTheme="majorBidi" w:cstheme="majorBidi"/>
          <w:sz w:val="28"/>
          <w:szCs w:val="28"/>
        </w:rPr>
        <w:t>ет любой желающий</w:t>
      </w:r>
      <w:r>
        <w:rPr>
          <w:rFonts w:asciiTheme="majorBidi" w:hAnsiTheme="majorBidi" w:cstheme="majorBidi"/>
          <w:sz w:val="28"/>
          <w:szCs w:val="28"/>
        </w:rPr>
        <w:t xml:space="preserve"> по ссылке:</w:t>
      </w:r>
      <w:r w:rsidR="003D5F06">
        <w:rPr>
          <w:rFonts w:asciiTheme="majorBidi" w:hAnsiTheme="majorBidi" w:cstheme="majorBidi"/>
          <w:sz w:val="28"/>
          <w:szCs w:val="28"/>
        </w:rPr>
        <w:t xml:space="preserve"> </w:t>
      </w:r>
      <w:hyperlink r:id="rId6" w:history="1">
        <w:r w:rsidR="003D5F06" w:rsidRPr="00F34B4F">
          <w:rPr>
            <w:rStyle w:val="a3"/>
            <w:rFonts w:asciiTheme="majorBidi" w:hAnsiTheme="majorBidi" w:cstheme="majorBidi"/>
            <w:sz w:val="28"/>
            <w:szCs w:val="28"/>
          </w:rPr>
          <w:t>https://forms.yandex.ru/u/69786927493639259c5b4cb1/</w:t>
        </w:r>
      </w:hyperlink>
      <w:r w:rsidR="003D5F06">
        <w:rPr>
          <w:rFonts w:asciiTheme="majorBidi" w:hAnsiTheme="majorBidi" w:cstheme="majorBidi"/>
          <w:sz w:val="28"/>
          <w:szCs w:val="28"/>
        </w:rPr>
        <w:t xml:space="preserve"> </w:t>
      </w:r>
    </w:p>
    <w:p w:rsidR="00B40B45" w:rsidRPr="00B40B45" w:rsidRDefault="00B40B45" w:rsidP="00B40B45">
      <w:pPr>
        <w:jc w:val="both"/>
        <w:rPr>
          <w:rFonts w:asciiTheme="majorBidi" w:hAnsiTheme="majorBidi" w:cstheme="majorBidi"/>
          <w:sz w:val="28"/>
          <w:szCs w:val="28"/>
        </w:rPr>
      </w:pPr>
      <w:r w:rsidRPr="003D5F06">
        <w:rPr>
          <w:rFonts w:asciiTheme="majorBidi" w:hAnsiTheme="majorBidi" w:cstheme="majorBidi"/>
          <w:b/>
          <w:sz w:val="28"/>
          <w:szCs w:val="28"/>
        </w:rPr>
        <w:t>До 20</w:t>
      </w:r>
      <w:r w:rsidR="003D5F06">
        <w:rPr>
          <w:rFonts w:asciiTheme="majorBidi" w:hAnsiTheme="majorBidi" w:cstheme="majorBidi"/>
          <w:b/>
          <w:sz w:val="28"/>
          <w:szCs w:val="28"/>
        </w:rPr>
        <w:t> </w:t>
      </w:r>
      <w:r w:rsidR="00980C1C" w:rsidRPr="003D5F06">
        <w:rPr>
          <w:rFonts w:asciiTheme="majorBidi" w:hAnsiTheme="majorBidi" w:cstheme="majorBidi"/>
          <w:b/>
          <w:sz w:val="28"/>
          <w:szCs w:val="28"/>
        </w:rPr>
        <w:t>февраля</w:t>
      </w:r>
      <w:r w:rsidRPr="00B40B45">
        <w:rPr>
          <w:rFonts w:asciiTheme="majorBidi" w:hAnsiTheme="majorBidi" w:cstheme="majorBidi"/>
          <w:sz w:val="28"/>
          <w:szCs w:val="28"/>
        </w:rPr>
        <w:t xml:space="preserve"> молодые авторы ещё могут подать заявку на </w:t>
      </w:r>
      <w:r w:rsidR="00093DDC">
        <w:rPr>
          <w:rFonts w:asciiTheme="majorBidi" w:hAnsiTheme="majorBidi" w:cstheme="majorBidi"/>
          <w:sz w:val="28"/>
          <w:szCs w:val="28"/>
        </w:rPr>
        <w:t>участие</w:t>
      </w:r>
      <w:r w:rsidR="00980C1C">
        <w:rPr>
          <w:rFonts w:asciiTheme="majorBidi" w:hAnsiTheme="majorBidi" w:cstheme="majorBidi"/>
          <w:sz w:val="28"/>
          <w:szCs w:val="28"/>
        </w:rPr>
        <w:t xml:space="preserve"> в проекте «Языковая а</w:t>
      </w:r>
      <w:r w:rsidRPr="00B40B45">
        <w:rPr>
          <w:rFonts w:asciiTheme="majorBidi" w:hAnsiTheme="majorBidi" w:cstheme="majorBidi"/>
          <w:sz w:val="28"/>
          <w:szCs w:val="28"/>
        </w:rPr>
        <w:t>рт-резиденция</w:t>
      </w:r>
      <w:r w:rsidR="00F00947">
        <w:rPr>
          <w:rFonts w:asciiTheme="majorBidi" w:hAnsiTheme="majorBidi" w:cstheme="majorBidi"/>
          <w:sz w:val="28"/>
          <w:szCs w:val="28"/>
        </w:rPr>
        <w:t>. Музыка слова</w:t>
      </w:r>
      <w:r w:rsidRPr="00B40B45">
        <w:rPr>
          <w:rFonts w:asciiTheme="majorBidi" w:hAnsiTheme="majorBidi" w:cstheme="majorBidi"/>
          <w:sz w:val="28"/>
          <w:szCs w:val="28"/>
        </w:rPr>
        <w:t>».</w:t>
      </w:r>
      <w:r w:rsidR="00F00947">
        <w:rPr>
          <w:rFonts w:asciiTheme="majorBidi" w:hAnsiTheme="majorBidi" w:cstheme="majorBidi"/>
          <w:sz w:val="28"/>
          <w:szCs w:val="28"/>
        </w:rPr>
        <w:t xml:space="preserve"> Условия см. в </w:t>
      </w:r>
      <w:hyperlink r:id="rId7" w:history="1">
        <w:r w:rsidR="00F00947" w:rsidRPr="003D5F06">
          <w:rPr>
            <w:rStyle w:val="a3"/>
            <w:rFonts w:asciiTheme="majorBidi" w:hAnsiTheme="majorBidi" w:cstheme="majorBidi"/>
            <w:sz w:val="28"/>
            <w:szCs w:val="28"/>
          </w:rPr>
          <w:t>положении</w:t>
        </w:r>
      </w:hyperlink>
      <w:r w:rsidR="00F00947">
        <w:rPr>
          <w:rFonts w:asciiTheme="majorBidi" w:hAnsiTheme="majorBidi" w:cstheme="majorBidi"/>
          <w:sz w:val="28"/>
          <w:szCs w:val="28"/>
        </w:rPr>
        <w:t xml:space="preserve">. </w:t>
      </w:r>
    </w:p>
    <w:p w:rsidR="00B40B45" w:rsidRPr="00B40B45" w:rsidRDefault="00B40B45" w:rsidP="00980C1C">
      <w:pPr>
        <w:jc w:val="both"/>
        <w:rPr>
          <w:rFonts w:asciiTheme="majorBidi" w:hAnsiTheme="majorBidi" w:cstheme="majorBidi"/>
          <w:sz w:val="28"/>
          <w:szCs w:val="28"/>
        </w:rPr>
      </w:pPr>
      <w:r w:rsidRPr="00B40B45">
        <w:rPr>
          <w:rFonts w:asciiTheme="majorBidi" w:hAnsiTheme="majorBidi" w:cstheme="majorBidi"/>
          <w:sz w:val="28"/>
          <w:szCs w:val="28"/>
        </w:rPr>
        <w:t xml:space="preserve">Напомним, в список резидентов войдут </w:t>
      </w:r>
      <w:r w:rsidR="00F00947">
        <w:rPr>
          <w:rFonts w:asciiTheme="majorBidi" w:hAnsiTheme="majorBidi" w:cstheme="majorBidi"/>
          <w:sz w:val="28"/>
          <w:szCs w:val="28"/>
        </w:rPr>
        <w:t xml:space="preserve">только </w:t>
      </w:r>
      <w:r w:rsidRPr="00B40B45">
        <w:rPr>
          <w:rFonts w:asciiTheme="majorBidi" w:hAnsiTheme="majorBidi" w:cstheme="majorBidi"/>
          <w:sz w:val="28"/>
          <w:szCs w:val="28"/>
        </w:rPr>
        <w:t>10</w:t>
      </w:r>
      <w:r w:rsidR="00F00947">
        <w:rPr>
          <w:rFonts w:asciiTheme="majorBidi" w:hAnsiTheme="majorBidi" w:cstheme="majorBidi"/>
          <w:sz w:val="28"/>
          <w:szCs w:val="28"/>
        </w:rPr>
        <w:t> </w:t>
      </w:r>
      <w:r w:rsidRPr="00B40B45">
        <w:rPr>
          <w:rFonts w:asciiTheme="majorBidi" w:hAnsiTheme="majorBidi" w:cstheme="majorBidi"/>
          <w:sz w:val="28"/>
          <w:szCs w:val="28"/>
        </w:rPr>
        <w:t>победителей конкурсного отбора (18-35</w:t>
      </w:r>
      <w:r w:rsidR="003D5F06">
        <w:rPr>
          <w:rFonts w:asciiTheme="majorBidi" w:hAnsiTheme="majorBidi" w:cstheme="majorBidi"/>
          <w:sz w:val="28"/>
          <w:szCs w:val="28"/>
        </w:rPr>
        <w:t> </w:t>
      </w:r>
      <w:r w:rsidRPr="00B40B45">
        <w:rPr>
          <w:rFonts w:asciiTheme="majorBidi" w:hAnsiTheme="majorBidi" w:cstheme="majorBidi"/>
          <w:sz w:val="28"/>
          <w:szCs w:val="28"/>
        </w:rPr>
        <w:t>лет). Летняя програм</w:t>
      </w:r>
      <w:r w:rsidR="00F00947">
        <w:rPr>
          <w:rFonts w:asciiTheme="majorBidi" w:hAnsiTheme="majorBidi" w:cstheme="majorBidi"/>
          <w:sz w:val="28"/>
          <w:szCs w:val="28"/>
        </w:rPr>
        <w:t>ма запланирована на июнь 2026 г</w:t>
      </w:r>
      <w:r w:rsidRPr="00B40B45">
        <w:rPr>
          <w:rFonts w:asciiTheme="majorBidi" w:hAnsiTheme="majorBidi" w:cstheme="majorBidi"/>
          <w:sz w:val="28"/>
          <w:szCs w:val="28"/>
        </w:rPr>
        <w:t xml:space="preserve">. и состоится в </w:t>
      </w:r>
      <w:r w:rsidR="00980C1C">
        <w:rPr>
          <w:rFonts w:asciiTheme="majorBidi" w:hAnsiTheme="majorBidi" w:cstheme="majorBidi"/>
          <w:sz w:val="28"/>
          <w:szCs w:val="28"/>
        </w:rPr>
        <w:t>Республике Алтай</w:t>
      </w:r>
      <w:r w:rsidRPr="00B40B45">
        <w:rPr>
          <w:rFonts w:asciiTheme="majorBidi" w:hAnsiTheme="majorBidi" w:cstheme="majorBidi"/>
          <w:sz w:val="28"/>
          <w:szCs w:val="28"/>
        </w:rPr>
        <w:t>. Созданные в рамках проекта литературные произведения будут презентованы в видеоклипах</w:t>
      </w:r>
      <w:r w:rsidR="00F00947">
        <w:rPr>
          <w:rFonts w:asciiTheme="majorBidi" w:hAnsiTheme="majorBidi" w:cstheme="majorBidi"/>
          <w:sz w:val="28"/>
          <w:szCs w:val="28"/>
        </w:rPr>
        <w:t>, представлены</w:t>
      </w:r>
      <w:r w:rsidRPr="00B40B45">
        <w:rPr>
          <w:rFonts w:asciiTheme="majorBidi" w:hAnsiTheme="majorBidi" w:cstheme="majorBidi"/>
          <w:sz w:val="28"/>
          <w:szCs w:val="28"/>
        </w:rPr>
        <w:t xml:space="preserve"> на итоговом </w:t>
      </w:r>
      <w:r w:rsidR="00F00947">
        <w:rPr>
          <w:rFonts w:asciiTheme="majorBidi" w:hAnsiTheme="majorBidi" w:cstheme="majorBidi"/>
          <w:sz w:val="28"/>
          <w:szCs w:val="28"/>
        </w:rPr>
        <w:t>семинаре в Общественной палате РФ</w:t>
      </w:r>
      <w:r w:rsidRPr="00B40B45">
        <w:rPr>
          <w:rFonts w:asciiTheme="majorBidi" w:hAnsiTheme="majorBidi" w:cstheme="majorBidi"/>
          <w:sz w:val="28"/>
          <w:szCs w:val="28"/>
        </w:rPr>
        <w:t xml:space="preserve">, изданы в </w:t>
      </w:r>
      <w:r w:rsidR="00F00947">
        <w:rPr>
          <w:rFonts w:asciiTheme="majorBidi" w:hAnsiTheme="majorBidi" w:cstheme="majorBidi"/>
          <w:sz w:val="28"/>
          <w:szCs w:val="28"/>
        </w:rPr>
        <w:t xml:space="preserve">общем </w:t>
      </w:r>
      <w:r w:rsidRPr="00B40B45">
        <w:rPr>
          <w:rFonts w:asciiTheme="majorBidi" w:hAnsiTheme="majorBidi" w:cstheme="majorBidi"/>
          <w:sz w:val="28"/>
          <w:szCs w:val="28"/>
        </w:rPr>
        <w:t xml:space="preserve">сборнике и широко представлены </w:t>
      </w:r>
      <w:r w:rsidR="00F00947">
        <w:rPr>
          <w:rFonts w:asciiTheme="majorBidi" w:hAnsiTheme="majorBidi" w:cstheme="majorBidi"/>
          <w:sz w:val="28"/>
          <w:szCs w:val="28"/>
        </w:rPr>
        <w:t xml:space="preserve">на презентациях в регионах, </w:t>
      </w:r>
      <w:r w:rsidRPr="00B40B45">
        <w:rPr>
          <w:rFonts w:asciiTheme="majorBidi" w:hAnsiTheme="majorBidi" w:cstheme="majorBidi"/>
          <w:sz w:val="28"/>
          <w:szCs w:val="28"/>
        </w:rPr>
        <w:t>в сети интернет и СМИ.</w:t>
      </w:r>
    </w:p>
    <w:p w:rsidR="00F00947" w:rsidRPr="003D5F06" w:rsidRDefault="00F00947" w:rsidP="00F00947">
      <w:pPr>
        <w:jc w:val="both"/>
        <w:rPr>
          <w:rFonts w:asciiTheme="majorBidi" w:hAnsiTheme="majorBidi" w:cstheme="majorBidi"/>
          <w:i/>
          <w:sz w:val="28"/>
          <w:szCs w:val="28"/>
        </w:rPr>
      </w:pPr>
      <w:r w:rsidRPr="003D5F06">
        <w:rPr>
          <w:rFonts w:asciiTheme="majorBidi" w:hAnsiTheme="majorBidi" w:cstheme="majorBidi"/>
          <w:i/>
          <w:sz w:val="28"/>
          <w:szCs w:val="28"/>
        </w:rPr>
        <w:t xml:space="preserve">Всероссийский проект «Языковая арт-резиденция. Музыка слова» реализуется АНО «Ресурсный центр в сфере национальных отношений» при поддержке Президентского фонда культурных инициатив и в партнёрстве с Сообществом языковых активистов новых медиа, а также с Комиссией Общественной </w:t>
      </w:r>
      <w:r w:rsidR="00085D12" w:rsidRPr="003D5F06">
        <w:rPr>
          <w:rFonts w:asciiTheme="majorBidi" w:hAnsiTheme="majorBidi" w:cstheme="majorBidi"/>
          <w:i/>
          <w:sz w:val="28"/>
          <w:szCs w:val="28"/>
        </w:rPr>
        <w:t xml:space="preserve">палаты </w:t>
      </w:r>
      <w:r w:rsidRPr="003D5F06">
        <w:rPr>
          <w:rFonts w:asciiTheme="majorBidi" w:hAnsiTheme="majorBidi" w:cstheme="majorBidi"/>
          <w:i/>
          <w:sz w:val="28"/>
          <w:szCs w:val="28"/>
        </w:rPr>
        <w:t xml:space="preserve">РФ по межнациональным, межрелигиозным </w:t>
      </w:r>
      <w:r w:rsidRPr="003D5F06">
        <w:rPr>
          <w:rFonts w:asciiTheme="majorBidi" w:hAnsiTheme="majorBidi" w:cstheme="majorBidi"/>
          <w:i/>
          <w:sz w:val="28"/>
          <w:szCs w:val="28"/>
        </w:rPr>
        <w:lastRenderedPageBreak/>
        <w:t xml:space="preserve">отношениям и миграции, </w:t>
      </w:r>
      <w:r w:rsidR="00085D12" w:rsidRPr="003D5F06">
        <w:rPr>
          <w:rFonts w:asciiTheme="majorBidi" w:hAnsiTheme="majorBidi" w:cstheme="majorBidi"/>
          <w:i/>
          <w:sz w:val="28"/>
          <w:szCs w:val="28"/>
        </w:rPr>
        <w:t xml:space="preserve">Федеральным институтом родных языков народов Российской Федерации, </w:t>
      </w:r>
      <w:r w:rsidRPr="003D5F06">
        <w:rPr>
          <w:rFonts w:asciiTheme="majorBidi" w:hAnsiTheme="majorBidi" w:cstheme="majorBidi"/>
          <w:i/>
          <w:sz w:val="28"/>
          <w:szCs w:val="28"/>
        </w:rPr>
        <w:t>Общероссийской общественной организации «Союз писателей России», Центром культуры народов России Государственного Российского Дома народного творчества имени В.Д.</w:t>
      </w:r>
      <w:r w:rsidR="00085D12">
        <w:rPr>
          <w:rFonts w:asciiTheme="majorBidi" w:hAnsiTheme="majorBidi" w:cstheme="majorBidi"/>
          <w:i/>
          <w:sz w:val="28"/>
          <w:szCs w:val="28"/>
        </w:rPr>
        <w:t> </w:t>
      </w:r>
      <w:r w:rsidRPr="003D5F06">
        <w:rPr>
          <w:rFonts w:asciiTheme="majorBidi" w:hAnsiTheme="majorBidi" w:cstheme="majorBidi"/>
          <w:i/>
          <w:sz w:val="28"/>
          <w:szCs w:val="28"/>
        </w:rPr>
        <w:t xml:space="preserve">Поленова, Советом молодых литераторов Союза писателей России. </w:t>
      </w:r>
      <w:r w:rsidR="00085D12">
        <w:rPr>
          <w:rFonts w:asciiTheme="majorBidi" w:hAnsiTheme="majorBidi" w:cstheme="majorBidi"/>
          <w:i/>
          <w:sz w:val="28"/>
          <w:szCs w:val="28"/>
        </w:rPr>
        <w:t>Проект также</w:t>
      </w:r>
      <w:r w:rsidRPr="003D5F06">
        <w:rPr>
          <w:rFonts w:asciiTheme="majorBidi" w:hAnsiTheme="majorBidi" w:cstheme="majorBidi"/>
          <w:i/>
          <w:sz w:val="28"/>
          <w:szCs w:val="28"/>
        </w:rPr>
        <w:t xml:space="preserve"> активно поддерж</w:t>
      </w:r>
      <w:r w:rsidR="00085D12">
        <w:rPr>
          <w:rFonts w:asciiTheme="majorBidi" w:hAnsiTheme="majorBidi" w:cstheme="majorBidi"/>
          <w:i/>
          <w:sz w:val="28"/>
          <w:szCs w:val="28"/>
        </w:rPr>
        <w:t>ивают</w:t>
      </w:r>
      <w:r w:rsidRPr="003D5F06">
        <w:rPr>
          <w:rFonts w:asciiTheme="majorBidi" w:hAnsiTheme="majorBidi" w:cstheme="majorBidi"/>
          <w:i/>
          <w:sz w:val="28"/>
          <w:szCs w:val="28"/>
        </w:rPr>
        <w:t xml:space="preserve"> органы </w:t>
      </w:r>
      <w:proofErr w:type="spellStart"/>
      <w:r w:rsidRPr="003D5F06">
        <w:rPr>
          <w:rFonts w:asciiTheme="majorBidi" w:hAnsiTheme="majorBidi" w:cstheme="majorBidi"/>
          <w:i/>
          <w:sz w:val="28"/>
          <w:szCs w:val="28"/>
        </w:rPr>
        <w:t>госвласти</w:t>
      </w:r>
      <w:proofErr w:type="spellEnd"/>
      <w:r w:rsidRPr="003D5F06">
        <w:rPr>
          <w:rFonts w:asciiTheme="majorBidi" w:hAnsiTheme="majorBidi" w:cstheme="majorBidi"/>
          <w:i/>
          <w:sz w:val="28"/>
          <w:szCs w:val="28"/>
        </w:rPr>
        <w:t xml:space="preserve"> и творческие организации в регион</w:t>
      </w:r>
      <w:r w:rsidR="00085D12">
        <w:rPr>
          <w:rFonts w:asciiTheme="majorBidi" w:hAnsiTheme="majorBidi" w:cstheme="majorBidi"/>
          <w:i/>
          <w:sz w:val="28"/>
          <w:szCs w:val="28"/>
        </w:rPr>
        <w:t>ах</w:t>
      </w:r>
      <w:r w:rsidRPr="003D5F06">
        <w:rPr>
          <w:rFonts w:asciiTheme="majorBidi" w:hAnsiTheme="majorBidi" w:cstheme="majorBidi"/>
          <w:i/>
          <w:sz w:val="28"/>
          <w:szCs w:val="28"/>
        </w:rPr>
        <w:t xml:space="preserve"> проведения выездной программы: Министерство образования и науки Республики Алтай, Комитет по национальной политике и связям с общественностью Республики Алтай, Дом дружбы народов Республики Алтай, Региональное отделение Союза писателей России в Республике Алтай, Дом народов Алтайского края, детско-юношеская газета «Сами», Институт гуманитарных наук Алтайского государственного университета.</w:t>
      </w:r>
    </w:p>
    <w:p w:rsidR="002200C8" w:rsidRPr="003D5F06" w:rsidRDefault="00F00947" w:rsidP="00F00947">
      <w:pPr>
        <w:jc w:val="both"/>
        <w:rPr>
          <w:rFonts w:asciiTheme="majorBidi" w:hAnsiTheme="majorBidi" w:cstheme="majorBidi"/>
          <w:i/>
          <w:sz w:val="28"/>
          <w:szCs w:val="28"/>
        </w:rPr>
      </w:pPr>
      <w:r w:rsidRPr="003D5F06">
        <w:rPr>
          <w:rFonts w:asciiTheme="majorBidi" w:hAnsiTheme="majorBidi" w:cstheme="majorBidi"/>
          <w:i/>
          <w:sz w:val="28"/>
          <w:szCs w:val="28"/>
        </w:rPr>
        <w:t>Информационные партнёры проекта — Первый Российский Национальный канал и канал «Культурная карта».</w:t>
      </w:r>
    </w:p>
    <w:p w:rsidR="00B40B45" w:rsidRPr="003D5F06" w:rsidRDefault="00B40B45" w:rsidP="00F00947">
      <w:pPr>
        <w:jc w:val="both"/>
        <w:rPr>
          <w:rFonts w:asciiTheme="majorBidi" w:hAnsiTheme="majorBidi" w:cstheme="majorBidi"/>
          <w:i/>
          <w:sz w:val="28"/>
          <w:szCs w:val="28"/>
        </w:rPr>
      </w:pPr>
      <w:r w:rsidRPr="003D5F06">
        <w:rPr>
          <w:rFonts w:asciiTheme="majorBidi" w:hAnsiTheme="majorBidi" w:cstheme="majorBidi"/>
          <w:i/>
          <w:sz w:val="28"/>
          <w:szCs w:val="28"/>
        </w:rPr>
        <w:t xml:space="preserve">Новости проекта </w:t>
      </w:r>
      <w:r w:rsidR="00AA12D7">
        <w:rPr>
          <w:rFonts w:asciiTheme="majorBidi" w:hAnsiTheme="majorBidi" w:cstheme="majorBidi"/>
          <w:i/>
          <w:sz w:val="28"/>
          <w:szCs w:val="28"/>
        </w:rPr>
        <w:t xml:space="preserve">на </w:t>
      </w:r>
      <w:hyperlink r:id="rId8" w:history="1">
        <w:r w:rsidR="00AA12D7" w:rsidRPr="00AA12D7">
          <w:rPr>
            <w:rStyle w:val="a3"/>
            <w:rFonts w:asciiTheme="majorBidi" w:hAnsiTheme="majorBidi" w:cstheme="majorBidi"/>
            <w:i/>
            <w:sz w:val="28"/>
            <w:szCs w:val="28"/>
          </w:rPr>
          <w:t>официальной странице</w:t>
        </w:r>
      </w:hyperlink>
      <w:r w:rsidR="00AA12D7">
        <w:rPr>
          <w:rFonts w:asciiTheme="majorBidi" w:hAnsiTheme="majorBidi" w:cstheme="majorBidi"/>
          <w:i/>
          <w:sz w:val="28"/>
          <w:szCs w:val="28"/>
        </w:rPr>
        <w:t xml:space="preserve"> и </w:t>
      </w:r>
      <w:r w:rsidRPr="003D5F06">
        <w:rPr>
          <w:rFonts w:asciiTheme="majorBidi" w:hAnsiTheme="majorBidi" w:cstheme="majorBidi"/>
          <w:i/>
          <w:sz w:val="28"/>
          <w:szCs w:val="28"/>
        </w:rPr>
        <w:t xml:space="preserve">в </w:t>
      </w:r>
      <w:proofErr w:type="spellStart"/>
      <w:r w:rsidRPr="003D5F06">
        <w:rPr>
          <w:rFonts w:asciiTheme="majorBidi" w:hAnsiTheme="majorBidi" w:cstheme="majorBidi"/>
          <w:i/>
          <w:sz w:val="28"/>
          <w:szCs w:val="28"/>
        </w:rPr>
        <w:t>соцсетях</w:t>
      </w:r>
      <w:proofErr w:type="spellEnd"/>
      <w:r w:rsidRPr="003D5F06">
        <w:rPr>
          <w:rFonts w:asciiTheme="majorBidi" w:hAnsiTheme="majorBidi" w:cstheme="majorBidi"/>
          <w:i/>
          <w:sz w:val="28"/>
          <w:szCs w:val="28"/>
        </w:rPr>
        <w:t xml:space="preserve"> по </w:t>
      </w:r>
      <w:proofErr w:type="spellStart"/>
      <w:r w:rsidRPr="003D5F06">
        <w:rPr>
          <w:rFonts w:asciiTheme="majorBidi" w:hAnsiTheme="majorBidi" w:cstheme="majorBidi"/>
          <w:i/>
          <w:sz w:val="28"/>
          <w:szCs w:val="28"/>
        </w:rPr>
        <w:t>хэштегу</w:t>
      </w:r>
      <w:proofErr w:type="spellEnd"/>
      <w:r w:rsidRPr="003D5F06">
        <w:rPr>
          <w:rFonts w:asciiTheme="majorBidi" w:hAnsiTheme="majorBidi" w:cstheme="majorBidi"/>
          <w:i/>
          <w:sz w:val="28"/>
          <w:szCs w:val="28"/>
        </w:rPr>
        <w:t xml:space="preserve"> #</w:t>
      </w:r>
      <w:proofErr w:type="spellStart"/>
      <w:r w:rsidRPr="003D5F06">
        <w:rPr>
          <w:rFonts w:asciiTheme="majorBidi" w:hAnsiTheme="majorBidi" w:cstheme="majorBidi"/>
          <w:i/>
          <w:sz w:val="28"/>
          <w:szCs w:val="28"/>
        </w:rPr>
        <w:t>ЯзыковаяАртРезиденция</w:t>
      </w:r>
      <w:proofErr w:type="spellEnd"/>
      <w:r w:rsidRPr="003D5F06">
        <w:rPr>
          <w:rFonts w:asciiTheme="majorBidi" w:hAnsiTheme="majorBidi" w:cstheme="majorBidi"/>
          <w:i/>
          <w:sz w:val="28"/>
          <w:szCs w:val="28"/>
        </w:rPr>
        <w:t>.</w:t>
      </w:r>
    </w:p>
    <w:p w:rsidR="00FE7B6C" w:rsidRPr="005914EA" w:rsidRDefault="005914EA" w:rsidP="005914EA">
      <w:pPr>
        <w:jc w:val="both"/>
        <w:rPr>
          <w:rFonts w:asciiTheme="majorBidi" w:hAnsiTheme="majorBidi" w:cstheme="majorBidi"/>
          <w:sz w:val="28"/>
          <w:szCs w:val="28"/>
        </w:rPr>
      </w:pPr>
      <w:r w:rsidRPr="005914EA">
        <w:rPr>
          <w:rFonts w:asciiTheme="majorBidi" w:hAnsiTheme="majorBidi" w:cstheme="majorBidi"/>
          <w:b/>
          <w:sz w:val="28"/>
          <w:szCs w:val="28"/>
        </w:rPr>
        <w:t>Контакты для СМИ:</w:t>
      </w:r>
      <w:r w:rsidRPr="005914EA">
        <w:rPr>
          <w:rFonts w:asciiTheme="majorBidi" w:hAnsiTheme="majorBidi" w:cstheme="majorBidi"/>
          <w:sz w:val="28"/>
          <w:szCs w:val="28"/>
        </w:rPr>
        <w:t xml:space="preserve"> пресс-служба Ресурсного центра, </w:t>
      </w:r>
      <w:hyperlink r:id="rId9" w:history="1">
        <w:r w:rsidRPr="00F34B4F">
          <w:rPr>
            <w:rStyle w:val="a3"/>
            <w:rFonts w:asciiTheme="majorBidi" w:hAnsiTheme="majorBidi" w:cstheme="majorBidi"/>
            <w:sz w:val="28"/>
            <w:szCs w:val="28"/>
          </w:rPr>
          <w:t>ierrc.ru@ya.ru</w:t>
        </w:r>
      </w:hyperlink>
      <w:bookmarkStart w:id="0" w:name="_GoBack"/>
      <w:bookmarkEnd w:id="0"/>
    </w:p>
    <w:sectPr w:rsidR="00FE7B6C" w:rsidRPr="0059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5DF8"/>
    <w:multiLevelType w:val="hybridMultilevel"/>
    <w:tmpl w:val="64C2DC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0566C1"/>
    <w:multiLevelType w:val="hybridMultilevel"/>
    <w:tmpl w:val="986A9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7551B"/>
    <w:multiLevelType w:val="hybridMultilevel"/>
    <w:tmpl w:val="72CEA4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56"/>
    <w:rsid w:val="00085D12"/>
    <w:rsid w:val="00093DDC"/>
    <w:rsid w:val="00191A30"/>
    <w:rsid w:val="001B6899"/>
    <w:rsid w:val="002200C8"/>
    <w:rsid w:val="002370D7"/>
    <w:rsid w:val="00246124"/>
    <w:rsid w:val="00253465"/>
    <w:rsid w:val="00272857"/>
    <w:rsid w:val="003D5F06"/>
    <w:rsid w:val="004538F4"/>
    <w:rsid w:val="005914EA"/>
    <w:rsid w:val="006D711C"/>
    <w:rsid w:val="00980C1C"/>
    <w:rsid w:val="009D324F"/>
    <w:rsid w:val="00A014DB"/>
    <w:rsid w:val="00A06426"/>
    <w:rsid w:val="00AA12D7"/>
    <w:rsid w:val="00B40B45"/>
    <w:rsid w:val="00C92FBF"/>
    <w:rsid w:val="00D770A1"/>
    <w:rsid w:val="00E97C56"/>
    <w:rsid w:val="00F00947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F3EE"/>
  <w15:chartTrackingRefBased/>
  <w15:docId w15:val="{39DA921C-6047-42F7-9A2C-DBADFD08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C1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D5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8;&#1077;&#1089;&#1091;&#1088;&#1089;&#1085;&#1099;&#1081;&#1094;&#1077;&#1085;&#1090;&#1088;-&#1072;&#1085;&#1088;.&#1088;&#1092;/files/anons/2025/08/polozhenie_o_konkursnom_otbo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786927493639259c5b4cb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-art-residence.tilda.ws/202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rrc.ru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696</Words>
  <Characters>4943</Characters>
  <Application>Microsoft Office Word</Application>
  <DocSecurity>0</DocSecurity>
  <Lines>149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Анжелика</cp:lastModifiedBy>
  <cp:revision>7</cp:revision>
  <dcterms:created xsi:type="dcterms:W3CDTF">2026-02-03T09:16:00Z</dcterms:created>
  <dcterms:modified xsi:type="dcterms:W3CDTF">2026-02-10T13:21:00Z</dcterms:modified>
</cp:coreProperties>
</file>