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51668" w14:textId="77777777" w:rsidR="00554111" w:rsidRPr="005835BE" w:rsidRDefault="00554111" w:rsidP="00554111">
      <w:pPr>
        <w:jc w:val="center"/>
        <w:rPr>
          <w:b/>
          <w:bCs/>
        </w:rPr>
      </w:pPr>
      <w:r w:rsidRPr="005835BE">
        <w:rPr>
          <w:b/>
          <w:bCs/>
        </w:rPr>
        <w:t>В преддверии Дня Российских студенческих отрядов Алтайский ГАУ в Государственной Думе РФ отмечен дипломом за организацию работы штаба студотрядов</w:t>
      </w:r>
    </w:p>
    <w:p w14:paraId="20893C9F" w14:textId="77777777" w:rsidR="00554111" w:rsidRDefault="00554111" w:rsidP="00554111"/>
    <w:p w14:paraId="4BE75303" w14:textId="77777777" w:rsidR="00554111" w:rsidRPr="005835BE" w:rsidRDefault="00554111" w:rsidP="00554111">
      <w:pPr>
        <w:rPr>
          <w:i/>
          <w:iCs/>
        </w:rPr>
      </w:pPr>
      <w:r w:rsidRPr="005835BE">
        <w:rPr>
          <w:i/>
          <w:iCs/>
        </w:rPr>
        <w:t>16 февраля, накануне Дня Российских студенческих отрядов, в Государственной Думе состоялась конференция, посвященная роли студенческих отрядов в системе подготовки кадров для экономики страны</w:t>
      </w:r>
    </w:p>
    <w:p w14:paraId="04687D39" w14:textId="77777777" w:rsidR="00554111" w:rsidRDefault="00554111" w:rsidP="00554111"/>
    <w:p w14:paraId="3798B319" w14:textId="77777777" w:rsidR="00554111" w:rsidRDefault="00554111" w:rsidP="00554111">
      <w:r w:rsidRPr="005835BE">
        <w:t>В рамках мероприятия обсуждались вопросы законодательного обеспечения занятости молодежи, а также участие РСО в реализации национальных проектов по развитию кадрового потенциала</w:t>
      </w:r>
      <w:r>
        <w:t>.</w:t>
      </w:r>
    </w:p>
    <w:p w14:paraId="781B932E" w14:textId="77777777" w:rsidR="00554111" w:rsidRDefault="00554111" w:rsidP="00554111">
      <w:r>
        <w:t xml:space="preserve">Вице-премьер </w:t>
      </w:r>
      <w:r w:rsidRPr="005835BE">
        <w:rPr>
          <w:b/>
          <w:bCs/>
        </w:rPr>
        <w:t>Татьяна Голикова</w:t>
      </w:r>
      <w:r>
        <w:t xml:space="preserve">, открывая конференцию, отметила: </w:t>
      </w:r>
      <w:r w:rsidRPr="005835BE">
        <w:rPr>
          <w:i/>
          <w:iCs/>
        </w:rPr>
        <w:t>«Поздравляю всех с наступающим Днем российских студенческих отрядов и 67-летием движения! Вы не просто работаете – вы формируете траекторию будущего для миллионов ребят. Сейчас, когда до 2030 года на рынок труда выйдут дополнительно 1,7 млн молодых людей в возрасте 15–19 лет, а экономике к 2032 году потребуется 12 млн новых специалистов, роль наставников из РСО становится ключевой. Главное качество бойца РСО, как мне правильно сказал Михаил Киселев, – это любовь к Родине. Руководствуйтесь ею и созидайте!»</w:t>
      </w:r>
    </w:p>
    <w:p w14:paraId="54EA4864" w14:textId="77777777" w:rsidR="00554111" w:rsidRDefault="00554111" w:rsidP="00554111">
      <w:r>
        <w:t xml:space="preserve">На встрече представители студенческих отрядов рассказали о направлениях работы, опыте участия в международных трудовых проектах и реализации гуманитарных миссий. </w:t>
      </w:r>
    </w:p>
    <w:p w14:paraId="3AE807C2" w14:textId="77777777" w:rsidR="00554111" w:rsidRDefault="00554111" w:rsidP="00554111">
      <w:r>
        <w:lastRenderedPageBreak/>
        <w:t xml:space="preserve">Первый заместитель председателя Госдумы </w:t>
      </w:r>
      <w:r w:rsidRPr="005835BE">
        <w:rPr>
          <w:b/>
          <w:bCs/>
        </w:rPr>
        <w:t>Александр Жуков</w:t>
      </w:r>
      <w:r>
        <w:t xml:space="preserve"> подчеркнул личный опыт участия в студенческих отрядах и отметил важность профессиональной ориентации для молодежи.</w:t>
      </w:r>
    </w:p>
    <w:p w14:paraId="727E78BD" w14:textId="77777777" w:rsidR="00554111" w:rsidRDefault="00554111" w:rsidP="00554111">
      <w:r>
        <w:t xml:space="preserve">Глава Росмолодежи </w:t>
      </w:r>
      <w:r w:rsidRPr="005835BE">
        <w:rPr>
          <w:b/>
          <w:bCs/>
        </w:rPr>
        <w:t>Григорий Гуров</w:t>
      </w:r>
      <w:r>
        <w:t xml:space="preserve"> представил монографию о вкладе РСО в социально-экономическое развитие, проведенную Центром социологических исследований «14-35».</w:t>
      </w:r>
    </w:p>
    <w:p w14:paraId="78EACDA3" w14:textId="77777777" w:rsidR="00554111" w:rsidRDefault="00554111" w:rsidP="00554111">
      <w:r w:rsidRPr="005835BE">
        <w:t xml:space="preserve">На конференции </w:t>
      </w:r>
      <w:r>
        <w:t xml:space="preserve">также </w:t>
      </w:r>
      <w:r w:rsidRPr="005835BE">
        <w:t>были представлены лучшие практики профессионального обучения.</w:t>
      </w:r>
    </w:p>
    <w:p w14:paraId="62DFE478" w14:textId="77777777" w:rsidR="00554111" w:rsidRDefault="00554111" w:rsidP="00554111">
      <w:r w:rsidRPr="005835BE">
        <w:t>В заключ</w:t>
      </w:r>
      <w:r>
        <w:t xml:space="preserve">ительной части мероприятия прошла торжественная церемония награждения </w:t>
      </w:r>
      <w:r w:rsidRPr="005835BE">
        <w:t>победителей конкурса лучших штабов студенческих отрядов среди профильных образовательных организаций.</w:t>
      </w:r>
    </w:p>
    <w:p w14:paraId="424CABFB" w14:textId="77777777" w:rsidR="00554111" w:rsidRDefault="00554111" w:rsidP="00554111">
      <w:r>
        <w:t>Победители определялись в двух категориях: среди вузов с численностью студентов до 5 тыс. человек и свыше 5 тыс. человек.</w:t>
      </w:r>
    </w:p>
    <w:p w14:paraId="126E949A" w14:textId="77777777" w:rsidR="00554111" w:rsidRDefault="00554111" w:rsidP="00554111">
      <w:r>
        <w:t xml:space="preserve">В номинации вузов, подведомственных министерству сельского хозяйства РФ, Алтайский ГАУ отмечен дипломом </w:t>
      </w:r>
      <w:r>
        <w:rPr>
          <w:lang w:val="en-US"/>
        </w:rPr>
        <w:t>II</w:t>
      </w:r>
      <w:r>
        <w:t xml:space="preserve"> степени. </w:t>
      </w:r>
    </w:p>
    <w:p w14:paraId="3747984F" w14:textId="77777777" w:rsidR="00554111" w:rsidRDefault="00554111" w:rsidP="00554111">
      <w:pPr>
        <w:rPr>
          <w:b/>
          <w:bCs/>
        </w:rPr>
      </w:pPr>
      <w:r>
        <w:t xml:space="preserve">Высокую награду из рук депутата Государственной Думы РФ, </w:t>
      </w:r>
      <w:r w:rsidRPr="00CF317C">
        <w:t>председател</w:t>
      </w:r>
      <w:r>
        <w:t>я</w:t>
      </w:r>
      <w:r w:rsidRPr="00CF317C">
        <w:t xml:space="preserve"> правления </w:t>
      </w:r>
      <w:r>
        <w:t xml:space="preserve">РСО </w:t>
      </w:r>
      <w:r w:rsidRPr="00CF317C">
        <w:rPr>
          <w:b/>
          <w:bCs/>
        </w:rPr>
        <w:t>Юлии Дрожжиной</w:t>
      </w:r>
      <w:r>
        <w:t xml:space="preserve"> получили проректор по воспитательной работе и молодежной политике </w:t>
      </w:r>
      <w:r w:rsidRPr="00CF317C">
        <w:rPr>
          <w:b/>
          <w:bCs/>
        </w:rPr>
        <w:t>Владимир Томчук</w:t>
      </w:r>
      <w:r>
        <w:t xml:space="preserve"> и р</w:t>
      </w:r>
      <w:r w:rsidRPr="00CF317C">
        <w:t xml:space="preserve">уководитель Штаба студенческих отрядов АГАУ </w:t>
      </w:r>
      <w:r w:rsidRPr="00CF317C">
        <w:rPr>
          <w:b/>
          <w:bCs/>
        </w:rPr>
        <w:t>Павел Ковылин</w:t>
      </w:r>
      <w:r>
        <w:rPr>
          <w:b/>
          <w:bCs/>
        </w:rPr>
        <w:t xml:space="preserve">. </w:t>
      </w:r>
    </w:p>
    <w:p w14:paraId="50AAE9A9" w14:textId="5211735F" w:rsidR="00554111" w:rsidRDefault="00554111" w:rsidP="00554111">
      <w:r w:rsidRPr="00CF317C">
        <w:rPr>
          <w:i/>
          <w:iCs/>
        </w:rPr>
        <w:t xml:space="preserve">«Мы гордимся высокой оценкой деятельности студенческих отрядов Алтайского ГАУ! </w:t>
      </w:r>
      <w:r w:rsidR="009C4C6B" w:rsidRPr="009C4C6B">
        <w:rPr>
          <w:i/>
          <w:iCs/>
        </w:rPr>
        <w:t xml:space="preserve">Это хороший подарок всем студотрядам АГАУ ко Дню РСО. </w:t>
      </w:r>
      <w:r w:rsidRPr="00CF317C">
        <w:rPr>
          <w:i/>
          <w:iCs/>
        </w:rPr>
        <w:t xml:space="preserve">Наш вуз стоял у истоков стройотрядовского движения в регионе. Сегодня наши бойцы каждый год третий трудовой семестр проводят на крупнейших федеральных стройках, в сервисных, сельскохозяйственных, путинных отрядах </w:t>
      </w:r>
      <w:r w:rsidRPr="00CF317C">
        <w:rPr>
          <w:i/>
          <w:iCs/>
        </w:rPr>
        <w:lastRenderedPageBreak/>
        <w:t>практически во всех уголках страны!»,</w:t>
      </w:r>
      <w:r>
        <w:t xml:space="preserve"> - прокомментировал событие </w:t>
      </w:r>
      <w:r w:rsidRPr="00CF317C">
        <w:rPr>
          <w:b/>
          <w:bCs/>
        </w:rPr>
        <w:t>Владимир Томчук</w:t>
      </w:r>
      <w:r>
        <w:t>.</w:t>
      </w:r>
    </w:p>
    <w:p w14:paraId="47D2E5DD" w14:textId="77777777" w:rsidR="00554111" w:rsidRDefault="00554111" w:rsidP="00554111">
      <w:r>
        <w:t xml:space="preserve">Напомним, что на базе Алтайского ГАУ в 2025 г. было сформировано </w:t>
      </w:r>
      <w:r w:rsidRPr="00CF317C">
        <w:rPr>
          <w:b/>
          <w:bCs/>
        </w:rPr>
        <w:t xml:space="preserve">20 </w:t>
      </w:r>
      <w:r>
        <w:t>студенческих отрядов. Большинство из них завоевали по нескольку наград в ходе трудовых, спортивных и творческих соревнований на своих объектах во время прошедшего трудового семестра.</w:t>
      </w:r>
    </w:p>
    <w:p w14:paraId="00C93797" w14:textId="77777777" w:rsidR="00554111" w:rsidRPr="00CF317C" w:rsidRDefault="00554111" w:rsidP="00554111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2092A" w14:textId="77777777" w:rsidR="00C97586" w:rsidRDefault="00C97586" w:rsidP="00637ACE">
      <w:pPr>
        <w:spacing w:line="240" w:lineRule="auto"/>
      </w:pPr>
      <w:r>
        <w:separator/>
      </w:r>
    </w:p>
  </w:endnote>
  <w:endnote w:type="continuationSeparator" w:id="0">
    <w:p w14:paraId="06AD35E1" w14:textId="77777777" w:rsidR="00C97586" w:rsidRDefault="00C97586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23CE0" w14:textId="77777777" w:rsidR="00C97586" w:rsidRDefault="00C97586" w:rsidP="00637ACE">
      <w:pPr>
        <w:spacing w:line="240" w:lineRule="auto"/>
      </w:pPr>
      <w:r>
        <w:separator/>
      </w:r>
    </w:p>
  </w:footnote>
  <w:footnote w:type="continuationSeparator" w:id="0">
    <w:p w14:paraId="24CAD2DC" w14:textId="77777777" w:rsidR="00C97586" w:rsidRDefault="00C97586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>98, каб.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111">
      <w:rPr>
        <w:sz w:val="20"/>
        <w:szCs w:val="20"/>
      </w:rPr>
      <w:t xml:space="preserve">                                     </w:t>
    </w:r>
    <w:r w:rsidR="006774B9" w:rsidRPr="00554111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54111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C4C6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97586"/>
    <w:rsid w:val="00CE573C"/>
    <w:rsid w:val="00D545E1"/>
    <w:rsid w:val="00D83B6B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  <w:rsid w:val="00FF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2026-02-17T05:45:00Z</dcterms:modified>
</cp:coreProperties>
</file>