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8DF6" w14:textId="77777777" w:rsidR="00AB1CA3" w:rsidRPr="00997ADB" w:rsidRDefault="00AB1CA3" w:rsidP="00AB1CA3">
      <w:pPr>
        <w:jc w:val="center"/>
        <w:rPr>
          <w:b/>
          <w:bCs/>
        </w:rPr>
      </w:pPr>
      <w:r w:rsidRPr="00997ADB">
        <w:rPr>
          <w:b/>
        </w:rPr>
        <w:t>Сразу два студента Колледжа агропромышленных технологий АГАУ стали призерами регионального этапа Чемпионата «Профессионалы</w:t>
      </w:r>
      <w:r>
        <w:rPr>
          <w:b/>
        </w:rPr>
        <w:t>-2026</w:t>
      </w:r>
      <w:r w:rsidRPr="00997ADB">
        <w:rPr>
          <w:b/>
        </w:rPr>
        <w:t>»</w:t>
      </w:r>
    </w:p>
    <w:p w14:paraId="010EBD1C" w14:textId="77777777" w:rsidR="00AB1CA3" w:rsidRDefault="00AB1CA3" w:rsidP="00AB1CA3"/>
    <w:p w14:paraId="2D798B21" w14:textId="77777777" w:rsidR="00AB1CA3" w:rsidRPr="00006E30" w:rsidRDefault="00AB1CA3" w:rsidP="00AB1CA3">
      <w:pPr>
        <w:rPr>
          <w:i/>
          <w:iCs/>
        </w:rPr>
      </w:pPr>
      <w:r w:rsidRPr="00006E30">
        <w:rPr>
          <w:i/>
          <w:iCs/>
        </w:rPr>
        <w:t>В Алтайском крае подведены итоги регионального этапа чемпионата по профессиональному мастерству «Профессионалы».</w:t>
      </w:r>
    </w:p>
    <w:p w14:paraId="2ADB2E0F" w14:textId="77777777" w:rsidR="00AB1CA3" w:rsidRDefault="00AB1CA3" w:rsidP="00AB1CA3"/>
    <w:p w14:paraId="3582B5DA" w14:textId="77777777" w:rsidR="00AB1CA3" w:rsidRDefault="00AB1CA3" w:rsidP="00AB1CA3">
      <w:r w:rsidRPr="00006E30">
        <w:t xml:space="preserve">В течение четырех дней, с 16 по 20 февраля </w:t>
      </w:r>
      <w:r w:rsidRPr="00006E30">
        <w:rPr>
          <w:b/>
        </w:rPr>
        <w:t>365</w:t>
      </w:r>
      <w:r>
        <w:t xml:space="preserve"> </w:t>
      </w:r>
      <w:r w:rsidRPr="00006E30">
        <w:t>конкурсант</w:t>
      </w:r>
      <w:r>
        <w:t xml:space="preserve">ов </w:t>
      </w:r>
      <w:r w:rsidRPr="00006E30">
        <w:t xml:space="preserve">демонстрировали свое мастерство по </w:t>
      </w:r>
      <w:r w:rsidRPr="00006E30">
        <w:rPr>
          <w:b/>
        </w:rPr>
        <w:t xml:space="preserve">63 </w:t>
      </w:r>
      <w:r w:rsidRPr="00006E30">
        <w:t>компетенциям</w:t>
      </w:r>
      <w:r>
        <w:t>.</w:t>
      </w:r>
    </w:p>
    <w:p w14:paraId="72873775" w14:textId="77777777" w:rsidR="00AB1CA3" w:rsidRDefault="00AB1CA3" w:rsidP="00AB1CA3">
      <w:r>
        <w:t xml:space="preserve">Впервые в 2026 году площадка по компетенции «Агрономия» работала на базе Алтайского государственного аграрного университета. С 17 по 19 февраля здесь в рамках конкурсных заданий выявляли лучших </w:t>
      </w:r>
      <w:r w:rsidRPr="00006E30">
        <w:rPr>
          <w:b/>
        </w:rPr>
        <w:t>8</w:t>
      </w:r>
      <w:r>
        <w:t xml:space="preserve"> студентов из </w:t>
      </w:r>
      <w:r w:rsidRPr="00006E30">
        <w:rPr>
          <w:b/>
        </w:rPr>
        <w:t>4</w:t>
      </w:r>
      <w:r>
        <w:t xml:space="preserve"> учебных заведений СПО Алтайского края: Колледжа агропромышленных технологий АГАУ, Павловского аграрного техникума, Рубцовского аграрно-промышленного техникума и Славгородского аграрного техникума.</w:t>
      </w:r>
    </w:p>
    <w:p w14:paraId="48678222" w14:textId="77777777" w:rsidR="00AB1CA3" w:rsidRDefault="00AB1CA3" w:rsidP="00AB1CA3">
      <w:r>
        <w:t xml:space="preserve">Алтайский ГАУ представляли студенты Колледжа агропромышленных технологий специальности «Агрономия» </w:t>
      </w:r>
      <w:r w:rsidRPr="00006E30">
        <w:rPr>
          <w:b/>
        </w:rPr>
        <w:t xml:space="preserve">Елизавета Вашурина </w:t>
      </w:r>
      <w:r w:rsidRPr="00006E30">
        <w:t xml:space="preserve">и </w:t>
      </w:r>
      <w:r w:rsidRPr="00006E30">
        <w:rPr>
          <w:b/>
        </w:rPr>
        <w:t>Сергей Мамчур</w:t>
      </w:r>
      <w:r>
        <w:t xml:space="preserve">. </w:t>
      </w:r>
    </w:p>
    <w:p w14:paraId="45F82B4B" w14:textId="77777777" w:rsidR="00AB1CA3" w:rsidRDefault="00AB1CA3" w:rsidP="00AB1CA3">
      <w:r>
        <w:t>Будущие агрономы состязались в интеллектуальных и практических заданиях, продемонстрировав свой уровень владения профессиональными компетенциями.</w:t>
      </w:r>
    </w:p>
    <w:p w14:paraId="5CA1A706" w14:textId="77777777" w:rsidR="00AB1CA3" w:rsidRDefault="00AB1CA3" w:rsidP="00AB1CA3">
      <w:r w:rsidRPr="00915117">
        <w:rPr>
          <w:i/>
          <w:iCs/>
        </w:rPr>
        <w:t xml:space="preserve">«Задания были достаточно сложные, но знакомые по курсу в Алтайском ГАУ. </w:t>
      </w:r>
      <w:r>
        <w:rPr>
          <w:i/>
          <w:iCs/>
        </w:rPr>
        <w:t xml:space="preserve">Соперники попались серьезные, но между нами была здоровая конкуренция», - </w:t>
      </w:r>
      <w:r w:rsidRPr="00915117">
        <w:t xml:space="preserve">поделилась впечатлениями </w:t>
      </w:r>
      <w:r w:rsidRPr="00915117">
        <w:rPr>
          <w:b/>
        </w:rPr>
        <w:t>Елизавета Вашурина</w:t>
      </w:r>
      <w:r w:rsidRPr="00915117">
        <w:t>.</w:t>
      </w:r>
    </w:p>
    <w:p w14:paraId="409175A9" w14:textId="77777777" w:rsidR="00AB1CA3" w:rsidRPr="00915117" w:rsidRDefault="00AB1CA3" w:rsidP="00AB1CA3">
      <w:r>
        <w:lastRenderedPageBreak/>
        <w:t xml:space="preserve">Напомним, что </w:t>
      </w:r>
      <w:hyperlink r:id="rId6" w:history="1">
        <w:r w:rsidRPr="006D6381">
          <w:rPr>
            <w:rStyle w:val="a9"/>
          </w:rPr>
          <w:t xml:space="preserve">именно </w:t>
        </w:r>
        <w:r w:rsidRPr="006D6381">
          <w:rPr>
            <w:rStyle w:val="a9"/>
            <w:b/>
          </w:rPr>
          <w:t>Елизавета Вашурина</w:t>
        </w:r>
        <w:r w:rsidRPr="006D6381">
          <w:rPr>
            <w:rStyle w:val="a9"/>
          </w:rPr>
          <w:t xml:space="preserve"> стала лицом специальности «Агрономия» в презентационном ролике проекта «Профессионалитет», идущем в эфире федеральных телеканалов.</w:t>
        </w:r>
      </w:hyperlink>
    </w:p>
    <w:p w14:paraId="275B9E20" w14:textId="77777777" w:rsidR="00AB1CA3" w:rsidRDefault="00AB1CA3" w:rsidP="00AB1CA3">
      <w:r>
        <w:t>20 февраля в Студенческом центре Алтайского ГАУ состоялось торжественная церемония награждения победителей номинации «Агрономия».</w:t>
      </w:r>
    </w:p>
    <w:p w14:paraId="00CE0147" w14:textId="77777777" w:rsidR="00AB1CA3" w:rsidRDefault="00AB1CA3" w:rsidP="00AB1CA3"/>
    <w:p w14:paraId="7A13B77D" w14:textId="77777777" w:rsidR="00AB1CA3" w:rsidRDefault="00AB1CA3" w:rsidP="00AB1CA3">
      <w:r>
        <w:t xml:space="preserve">От имени врио ректора АГАУ Владимира Плешакова с </w:t>
      </w:r>
      <w:r w:rsidRPr="00915117">
        <w:t>приветственн</w:t>
      </w:r>
      <w:r>
        <w:t>ым</w:t>
      </w:r>
      <w:r w:rsidRPr="00915117">
        <w:t xml:space="preserve"> слов</w:t>
      </w:r>
      <w:r>
        <w:t>ом</w:t>
      </w:r>
      <w:r w:rsidRPr="00915117">
        <w:t xml:space="preserve"> к участникам </w:t>
      </w:r>
      <w:r>
        <w:t xml:space="preserve">обратился </w:t>
      </w:r>
      <w:r w:rsidRPr="00915117">
        <w:t xml:space="preserve">проректор по воспитательной работе и молодежной политике АГАУ </w:t>
      </w:r>
      <w:r w:rsidRPr="00915117">
        <w:rPr>
          <w:b/>
        </w:rPr>
        <w:t>Владимир Томчук</w:t>
      </w:r>
      <w:r w:rsidRPr="00915117">
        <w:t>.</w:t>
      </w:r>
    </w:p>
    <w:p w14:paraId="6173272D" w14:textId="77777777" w:rsidR="00AB1CA3" w:rsidRPr="00BB2ECE" w:rsidRDefault="00AB1CA3" w:rsidP="00AB1CA3">
      <w:r w:rsidRPr="00BB2ECE">
        <w:rPr>
          <w:i/>
          <w:iCs/>
        </w:rPr>
        <w:t xml:space="preserve">«Дорогие ребята! Все вы продемонстрировали в ходе конкурса профессиональные навыки агронома, доказав верность этой профессии – ключевой для сельского хозяйства! Особенно это важно для Алтайского края, где самая большая площадь пашни в России – более пяти миллионов гектаров. </w:t>
      </w:r>
      <w:r>
        <w:rPr>
          <w:i/>
          <w:iCs/>
        </w:rPr>
        <w:t xml:space="preserve">Уверен, что все вы найдете достойное место работы у нас в регионе. Вас ждут в хозяйствах, и в сфере АПК вы сможете достичь многого!», - </w:t>
      </w:r>
      <w:r w:rsidRPr="00BB2ECE">
        <w:t xml:space="preserve">отметил </w:t>
      </w:r>
      <w:r>
        <w:t>проректор.</w:t>
      </w:r>
    </w:p>
    <w:p w14:paraId="19B2DCF7" w14:textId="77777777" w:rsidR="00AB1CA3" w:rsidRPr="00BB2ECE" w:rsidRDefault="00AB1CA3" w:rsidP="00AB1CA3">
      <w:r>
        <w:t>По результатам оценки экспертов по максимальному числу баллов в топ-3 победителей вошли:</w:t>
      </w:r>
    </w:p>
    <w:p w14:paraId="7DD3AD9E" w14:textId="77777777" w:rsidR="00AB1CA3" w:rsidRDefault="00AB1CA3" w:rsidP="00AB1CA3">
      <w:r>
        <w:t xml:space="preserve">1. </w:t>
      </w:r>
      <w:r w:rsidRPr="008553CD">
        <w:rPr>
          <w:b/>
        </w:rPr>
        <w:t>Мамчур Сергей</w:t>
      </w:r>
      <w:r>
        <w:t xml:space="preserve"> (Колледж агропромышленных технологий АГАУ, эксперт-наставник </w:t>
      </w:r>
      <w:proofErr w:type="spellStart"/>
      <w:r>
        <w:t>к.с-х.н</w:t>
      </w:r>
      <w:proofErr w:type="spellEnd"/>
      <w:r>
        <w:t xml:space="preserve">., доцент </w:t>
      </w:r>
      <w:r w:rsidRPr="008553CD">
        <w:rPr>
          <w:b/>
        </w:rPr>
        <w:t>Наталья Шевчук</w:t>
      </w:r>
      <w:r>
        <w:t xml:space="preserve">): </w:t>
      </w:r>
      <w:r w:rsidRPr="008553CD">
        <w:rPr>
          <w:b/>
        </w:rPr>
        <w:t>85,</w:t>
      </w:r>
      <w:r>
        <w:rPr>
          <w:b/>
        </w:rPr>
        <w:t>4</w:t>
      </w:r>
      <w:r>
        <w:t xml:space="preserve"> балла</w:t>
      </w:r>
    </w:p>
    <w:p w14:paraId="3CB887F3" w14:textId="77777777" w:rsidR="00AB1CA3" w:rsidRDefault="00AB1CA3" w:rsidP="00AB1CA3">
      <w:r>
        <w:t>2)</w:t>
      </w:r>
      <w:r>
        <w:tab/>
      </w:r>
      <w:r w:rsidRPr="008553CD">
        <w:rPr>
          <w:b/>
        </w:rPr>
        <w:t>Вашурина Елизавета</w:t>
      </w:r>
      <w:r>
        <w:t xml:space="preserve"> </w:t>
      </w:r>
      <w:r w:rsidRPr="008553CD">
        <w:t xml:space="preserve">(Колледж агропромышленных технологий АГАУ, эксперт-наставник </w:t>
      </w:r>
      <w:proofErr w:type="spellStart"/>
      <w:r>
        <w:t>к.с-х.н</w:t>
      </w:r>
      <w:proofErr w:type="spellEnd"/>
      <w:r>
        <w:t xml:space="preserve">., доцент </w:t>
      </w:r>
      <w:r w:rsidRPr="008553CD">
        <w:rPr>
          <w:b/>
        </w:rPr>
        <w:t>Оксана Завалишина</w:t>
      </w:r>
      <w:r>
        <w:rPr>
          <w:b/>
        </w:rPr>
        <w:t xml:space="preserve">: </w:t>
      </w:r>
      <w:r w:rsidRPr="008553CD">
        <w:rPr>
          <w:b/>
        </w:rPr>
        <w:t>80,6</w:t>
      </w:r>
      <w:r>
        <w:t xml:space="preserve"> балла.</w:t>
      </w:r>
    </w:p>
    <w:p w14:paraId="0E44515E" w14:textId="77777777" w:rsidR="00AB1CA3" w:rsidRDefault="00AB1CA3" w:rsidP="00AB1CA3">
      <w:r>
        <w:t>3)</w:t>
      </w:r>
      <w:r>
        <w:tab/>
      </w:r>
      <w:r w:rsidRPr="008553CD">
        <w:rPr>
          <w:b/>
        </w:rPr>
        <w:t>Бочкарёв Дмитрий</w:t>
      </w:r>
      <w:r>
        <w:t xml:space="preserve"> (</w:t>
      </w:r>
      <w:r w:rsidRPr="008553CD">
        <w:t>Павловский аграрный техникум</w:t>
      </w:r>
      <w:r>
        <w:t xml:space="preserve">, эксперт-наставник </w:t>
      </w:r>
      <w:r w:rsidRPr="00A67F97">
        <w:rPr>
          <w:b/>
        </w:rPr>
        <w:t>Антонина Ермоленко</w:t>
      </w:r>
      <w:r>
        <w:t xml:space="preserve">): </w:t>
      </w:r>
      <w:r w:rsidRPr="008553CD">
        <w:rPr>
          <w:b/>
        </w:rPr>
        <w:t>73,6</w:t>
      </w:r>
      <w:r>
        <w:t xml:space="preserve"> балла.</w:t>
      </w:r>
    </w:p>
    <w:p w14:paraId="6DF23FB0" w14:textId="77777777" w:rsidR="00AB1CA3" w:rsidRDefault="00AB1CA3" w:rsidP="00AB1CA3">
      <w:r w:rsidRPr="00BB2ECE">
        <w:lastRenderedPageBreak/>
        <w:t xml:space="preserve">Кроме того, в номинации «Бухгалтерский учет», которая прошла на площадке Барнаульского кооперативного техникума, Колледж агропромышленных технологий АГАУ представляла </w:t>
      </w:r>
      <w:r w:rsidRPr="008553CD">
        <w:rPr>
          <w:b/>
        </w:rPr>
        <w:t>Валентина Семенова</w:t>
      </w:r>
      <w:r>
        <w:t xml:space="preserve">. Валентина </w:t>
      </w:r>
      <w:r w:rsidRPr="00BB2ECE">
        <w:t xml:space="preserve">продемонстрировав высокий уровень </w:t>
      </w:r>
      <w:r>
        <w:t xml:space="preserve">профессиональной </w:t>
      </w:r>
      <w:r w:rsidRPr="00BB2ECE">
        <w:t>подготовки</w:t>
      </w:r>
      <w:r>
        <w:t xml:space="preserve">, заняв почетное </w:t>
      </w:r>
      <w:r w:rsidRPr="006D6381">
        <w:rPr>
          <w:b/>
        </w:rPr>
        <w:t xml:space="preserve">четвертое </w:t>
      </w:r>
      <w:r>
        <w:t>место</w:t>
      </w:r>
      <w:r w:rsidRPr="00BB2ECE">
        <w:t>.</w:t>
      </w:r>
    </w:p>
    <w:p w14:paraId="01823A27" w14:textId="77777777" w:rsidR="00AB1CA3" w:rsidRDefault="00AB1CA3" w:rsidP="00AB1CA3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642A" w14:textId="77777777" w:rsidR="00513047" w:rsidRDefault="00513047" w:rsidP="00637ACE">
      <w:pPr>
        <w:spacing w:line="240" w:lineRule="auto"/>
      </w:pPr>
      <w:r>
        <w:separator/>
      </w:r>
    </w:p>
  </w:endnote>
  <w:endnote w:type="continuationSeparator" w:id="0">
    <w:p w14:paraId="7C6DE0E9" w14:textId="77777777" w:rsidR="00513047" w:rsidRDefault="0051304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BDA" w14:textId="77777777" w:rsidR="00513047" w:rsidRDefault="00513047" w:rsidP="00637ACE">
      <w:pPr>
        <w:spacing w:line="240" w:lineRule="auto"/>
      </w:pPr>
      <w:r>
        <w:separator/>
      </w:r>
    </w:p>
  </w:footnote>
  <w:footnote w:type="continuationSeparator" w:id="0">
    <w:p w14:paraId="3A359593" w14:textId="77777777" w:rsidR="00513047" w:rsidRDefault="0051304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B1CA3">
      <w:rPr>
        <w:sz w:val="20"/>
        <w:szCs w:val="20"/>
      </w:rPr>
      <w:t xml:space="preserve">                                     </w:t>
    </w:r>
    <w:r w:rsidR="006774B9" w:rsidRPr="00AB1CA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13047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B40C3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B1CA3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education/11147-studentka-altajskogo-gau-stala-zvezdoj-reklamnogo-rolika-federalnogo-proekta-professionalitet-na-federalnykh-telekanalak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2026-02-24T07:43:00Z</dcterms:modified>
</cp:coreProperties>
</file>