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8F16" w14:textId="77777777" w:rsidR="00041D27" w:rsidRPr="007971F7" w:rsidRDefault="00041D27" w:rsidP="00041D27">
      <w:pPr>
        <w:ind w:firstLine="567"/>
        <w:jc w:val="center"/>
        <w:rPr>
          <w:rFonts w:eastAsia="Times New Roman"/>
          <w:b/>
          <w:bCs/>
          <w:szCs w:val="28"/>
        </w:rPr>
      </w:pPr>
      <w:r w:rsidRPr="007971F7">
        <w:rPr>
          <w:rFonts w:eastAsia="Times New Roman"/>
          <w:b/>
          <w:bCs/>
          <w:szCs w:val="28"/>
        </w:rPr>
        <w:t>Алтайский ГАУ стал региональной площадкой «Земельно-кадастрового диктанта»</w:t>
      </w:r>
    </w:p>
    <w:p w14:paraId="13D41144" w14:textId="77777777" w:rsidR="00041D27" w:rsidRDefault="00041D27" w:rsidP="00041D27">
      <w:pPr>
        <w:ind w:firstLine="567"/>
        <w:rPr>
          <w:rFonts w:eastAsia="Times New Roman"/>
          <w:szCs w:val="28"/>
        </w:rPr>
      </w:pPr>
    </w:p>
    <w:p w14:paraId="49A7221D" w14:textId="4E8B9D8C" w:rsidR="00041D27" w:rsidRPr="007971F7" w:rsidRDefault="00041D27" w:rsidP="00041D27">
      <w:pPr>
        <w:ind w:firstLine="567"/>
        <w:rPr>
          <w:rFonts w:eastAsia="Times New Roman"/>
          <w:i/>
          <w:iCs/>
          <w:szCs w:val="28"/>
        </w:rPr>
      </w:pPr>
      <w:r>
        <w:rPr>
          <w:rFonts w:eastAsia="Times New Roman"/>
          <w:i/>
          <w:iCs/>
          <w:szCs w:val="28"/>
        </w:rPr>
        <w:t>Н</w:t>
      </w:r>
      <w:r w:rsidRPr="007971F7">
        <w:rPr>
          <w:rFonts w:eastAsia="Times New Roman"/>
          <w:i/>
          <w:iCs/>
          <w:szCs w:val="28"/>
        </w:rPr>
        <w:t xml:space="preserve">а Факультете природообустройства </w:t>
      </w:r>
      <w:r>
        <w:rPr>
          <w:rFonts w:eastAsia="Times New Roman"/>
          <w:i/>
          <w:iCs/>
          <w:szCs w:val="28"/>
        </w:rPr>
        <w:t xml:space="preserve">Алтайского государственного аграрного университета </w:t>
      </w:r>
      <w:r w:rsidRPr="007971F7">
        <w:rPr>
          <w:rFonts w:eastAsia="Times New Roman"/>
          <w:i/>
          <w:iCs/>
          <w:szCs w:val="28"/>
        </w:rPr>
        <w:t xml:space="preserve">прошла </w:t>
      </w:r>
      <w:r w:rsidRPr="007971F7">
        <w:rPr>
          <w:i/>
          <w:iCs/>
          <w:szCs w:val="28"/>
        </w:rPr>
        <w:t xml:space="preserve">ежегодная международная просветительская акция «Земельно-кадастровый диктант», </w:t>
      </w:r>
      <w:r w:rsidRPr="007971F7">
        <w:rPr>
          <w:rFonts w:eastAsia="Times New Roman"/>
          <w:i/>
          <w:iCs/>
          <w:szCs w:val="28"/>
        </w:rPr>
        <w:t xml:space="preserve">приуроченная к профессиональному празднику </w:t>
      </w:r>
      <w:r w:rsidRPr="007971F7">
        <w:rPr>
          <w:rFonts w:ascii="MS Mincho" w:eastAsia="MS Mincho" w:hAnsi="MS Mincho" w:cs="MS Mincho" w:hint="eastAsia"/>
          <w:i/>
          <w:iCs/>
          <w:szCs w:val="28"/>
        </w:rPr>
        <w:t>‑</w:t>
      </w:r>
      <w:r w:rsidRPr="007971F7">
        <w:rPr>
          <w:rFonts w:eastAsia="Times New Roman"/>
          <w:i/>
          <w:iCs/>
          <w:szCs w:val="28"/>
        </w:rPr>
        <w:t xml:space="preserve"> Дню работников геодезии и картографии России, который отмечается во второе воскресенье марта.</w:t>
      </w:r>
    </w:p>
    <w:p w14:paraId="2BD48628" w14:textId="77777777" w:rsidR="00041D27" w:rsidRDefault="00041D27" w:rsidP="00041D27">
      <w:pPr>
        <w:ind w:firstLine="567"/>
        <w:rPr>
          <w:rFonts w:eastAsia="Times New Roman"/>
          <w:szCs w:val="28"/>
        </w:rPr>
      </w:pPr>
    </w:p>
    <w:p w14:paraId="132B7B49" w14:textId="77777777" w:rsidR="00041D27" w:rsidRDefault="00041D27" w:rsidP="00041D27">
      <w:pPr>
        <w:ind w:firstLine="567"/>
        <w:rPr>
          <w:rFonts w:eastAsia="Times New Roman"/>
          <w:szCs w:val="28"/>
        </w:rPr>
      </w:pPr>
      <w:r w:rsidRPr="00EF6F8D">
        <w:rPr>
          <w:rFonts w:eastAsia="Times New Roman"/>
          <w:szCs w:val="28"/>
        </w:rPr>
        <w:t xml:space="preserve">Диктант проводится с целью популяризации землеустроительного, кадастрового и геодезического образования, укрепления междисциплинарных профессиональных контактов, расширения общего академического пространства, содействия установлению климата межнационального уважения и взаимовыручки. </w:t>
      </w:r>
      <w:r>
        <w:rPr>
          <w:rFonts w:eastAsia="Times New Roman"/>
          <w:szCs w:val="28"/>
        </w:rPr>
        <w:t xml:space="preserve">Диктант прошел на </w:t>
      </w:r>
      <w:r w:rsidRPr="007971F7">
        <w:rPr>
          <w:rFonts w:eastAsia="Times New Roman"/>
          <w:b/>
          <w:bCs/>
          <w:szCs w:val="28"/>
        </w:rPr>
        <w:t>49</w:t>
      </w:r>
      <w:r w:rsidRPr="00EF6F8D">
        <w:rPr>
          <w:rFonts w:eastAsia="Times New Roman"/>
          <w:szCs w:val="28"/>
        </w:rPr>
        <w:t xml:space="preserve"> площад</w:t>
      </w:r>
      <w:r>
        <w:rPr>
          <w:rFonts w:eastAsia="Times New Roman"/>
          <w:szCs w:val="28"/>
        </w:rPr>
        <w:t>ках, среди них 2</w:t>
      </w:r>
      <w:r w:rsidRPr="00EF6F8D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–</w:t>
      </w:r>
      <w:r w:rsidRPr="00EF6F8D">
        <w:rPr>
          <w:rFonts w:eastAsia="Times New Roman"/>
          <w:szCs w:val="28"/>
        </w:rPr>
        <w:t xml:space="preserve"> зарубежные</w:t>
      </w:r>
      <w:r>
        <w:rPr>
          <w:rFonts w:eastAsia="Times New Roman"/>
          <w:szCs w:val="28"/>
        </w:rPr>
        <w:t>.</w:t>
      </w:r>
    </w:p>
    <w:p w14:paraId="06254F54" w14:textId="77777777" w:rsidR="00041D27" w:rsidRDefault="00041D27" w:rsidP="00041D27">
      <w:pPr>
        <w:ind w:firstLine="567"/>
        <w:rPr>
          <w:rFonts w:eastAsia="Times New Roman"/>
          <w:szCs w:val="28"/>
        </w:rPr>
      </w:pPr>
      <w:r w:rsidRPr="00EF6F8D">
        <w:rPr>
          <w:rFonts w:eastAsia="Times New Roman"/>
          <w:szCs w:val="28"/>
        </w:rPr>
        <w:t xml:space="preserve">Участниками </w:t>
      </w:r>
      <w:r>
        <w:rPr>
          <w:rFonts w:eastAsia="Times New Roman"/>
          <w:szCs w:val="28"/>
        </w:rPr>
        <w:t>д</w:t>
      </w:r>
      <w:r w:rsidRPr="00EF6F8D">
        <w:rPr>
          <w:rFonts w:eastAsia="Times New Roman"/>
          <w:szCs w:val="28"/>
        </w:rPr>
        <w:t xml:space="preserve">иктанта </w:t>
      </w:r>
      <w:r>
        <w:rPr>
          <w:rFonts w:eastAsia="Times New Roman"/>
          <w:szCs w:val="28"/>
        </w:rPr>
        <w:t xml:space="preserve">в Алтайском ГАУ стали </w:t>
      </w:r>
      <w:r w:rsidRPr="00EF6F8D">
        <w:rPr>
          <w:rFonts w:eastAsia="Times New Roman"/>
          <w:szCs w:val="28"/>
        </w:rPr>
        <w:t xml:space="preserve">студенты, обучающиеся по направлению </w:t>
      </w:r>
      <w:r>
        <w:rPr>
          <w:rFonts w:eastAsia="Times New Roman"/>
          <w:szCs w:val="28"/>
        </w:rPr>
        <w:t>«</w:t>
      </w:r>
      <w:r w:rsidRPr="00EF6F8D">
        <w:rPr>
          <w:rFonts w:eastAsia="Times New Roman"/>
          <w:szCs w:val="28"/>
        </w:rPr>
        <w:t>Землеустройство и кадастры</w:t>
      </w:r>
      <w:r>
        <w:rPr>
          <w:rFonts w:eastAsia="Times New Roman"/>
          <w:szCs w:val="28"/>
        </w:rPr>
        <w:t>»</w:t>
      </w:r>
      <w:r w:rsidRPr="00EF6F8D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2,3</w:t>
      </w:r>
      <w:r w:rsidRPr="00EF6F8D">
        <w:rPr>
          <w:rFonts w:eastAsia="Times New Roman"/>
          <w:szCs w:val="28"/>
        </w:rPr>
        <w:t xml:space="preserve"> курсов, </w:t>
      </w:r>
      <w:r>
        <w:rPr>
          <w:rFonts w:eastAsia="Times New Roman"/>
          <w:szCs w:val="28"/>
        </w:rPr>
        <w:t xml:space="preserve">учащиеся 3 курса Колледжа Агропромышленных технологий по специальностям «Землеустройство», «Прикладная геодезия», </w:t>
      </w:r>
      <w:r w:rsidRPr="00EF6F8D">
        <w:rPr>
          <w:rFonts w:eastAsia="Times New Roman"/>
          <w:szCs w:val="28"/>
        </w:rPr>
        <w:t xml:space="preserve">а также </w:t>
      </w:r>
      <w:r>
        <w:rPr>
          <w:rFonts w:eastAsia="Times New Roman"/>
          <w:szCs w:val="28"/>
        </w:rPr>
        <w:t xml:space="preserve">производственники. Общее количество участников диктанта </w:t>
      </w:r>
      <w:r w:rsidRPr="007971F7">
        <w:rPr>
          <w:rFonts w:eastAsia="Times New Roman"/>
          <w:b/>
          <w:bCs/>
          <w:szCs w:val="28"/>
        </w:rPr>
        <w:t>72</w:t>
      </w:r>
      <w:r>
        <w:rPr>
          <w:rFonts w:eastAsia="Times New Roman"/>
          <w:szCs w:val="28"/>
        </w:rPr>
        <w:t xml:space="preserve"> человека. </w:t>
      </w:r>
    </w:p>
    <w:p w14:paraId="6060F8A5" w14:textId="77777777" w:rsidR="00041D27" w:rsidRDefault="00041D27" w:rsidP="00041D27">
      <w:pPr>
        <w:ind w:firstLine="567"/>
        <w:rPr>
          <w:rFonts w:eastAsia="Times New Roman"/>
          <w:szCs w:val="28"/>
        </w:rPr>
      </w:pPr>
      <w:r>
        <w:rPr>
          <w:rFonts w:eastAsia="Times New Roman"/>
          <w:szCs w:val="28"/>
        </w:rPr>
        <w:t>Диктант состоит из двух частей: первая</w:t>
      </w:r>
      <w:r w:rsidRPr="00C10B9F">
        <w:rPr>
          <w:rFonts w:eastAsia="Times New Roman"/>
          <w:szCs w:val="28"/>
        </w:rPr>
        <w:t xml:space="preserve"> часть</w:t>
      </w:r>
      <w:r>
        <w:rPr>
          <w:rFonts w:eastAsia="Times New Roman"/>
          <w:szCs w:val="28"/>
        </w:rPr>
        <w:t xml:space="preserve"> - </w:t>
      </w:r>
      <w:r w:rsidRPr="007971F7">
        <w:rPr>
          <w:rFonts w:eastAsia="Times New Roman"/>
          <w:b/>
          <w:bCs/>
          <w:szCs w:val="28"/>
        </w:rPr>
        <w:t>40</w:t>
      </w:r>
      <w:r w:rsidRPr="00C10B9F">
        <w:rPr>
          <w:rFonts w:eastAsia="Times New Roman"/>
          <w:szCs w:val="28"/>
        </w:rPr>
        <w:t xml:space="preserve"> вопросов базового уровня, составленных на основе общеизвестных фактов в области землеустройства, кадастров, геодезии, управления недвижимостью</w:t>
      </w:r>
      <w:r>
        <w:rPr>
          <w:rFonts w:eastAsia="Times New Roman"/>
          <w:szCs w:val="28"/>
        </w:rPr>
        <w:t>; вторая</w:t>
      </w:r>
      <w:r w:rsidRPr="00C10B9F">
        <w:rPr>
          <w:rFonts w:eastAsia="Times New Roman"/>
          <w:szCs w:val="28"/>
        </w:rPr>
        <w:t xml:space="preserve"> часть</w:t>
      </w:r>
      <w:r>
        <w:rPr>
          <w:rFonts w:eastAsia="Times New Roman"/>
          <w:szCs w:val="28"/>
        </w:rPr>
        <w:t xml:space="preserve"> - з</w:t>
      </w:r>
      <w:r w:rsidRPr="00C10B9F">
        <w:rPr>
          <w:rFonts w:eastAsia="Times New Roman"/>
          <w:szCs w:val="28"/>
        </w:rPr>
        <w:t xml:space="preserve">емельно-кадастровый филворд, для которого потребуется использовать </w:t>
      </w:r>
      <w:r w:rsidRPr="00C10B9F">
        <w:rPr>
          <w:rFonts w:eastAsia="Times New Roman"/>
          <w:szCs w:val="28"/>
        </w:rPr>
        <w:lastRenderedPageBreak/>
        <w:t>образное мышление, системную логику и эрудицию</w:t>
      </w:r>
      <w:r>
        <w:rPr>
          <w:rFonts w:eastAsia="Times New Roman"/>
          <w:szCs w:val="28"/>
        </w:rPr>
        <w:t xml:space="preserve">. Общее количество баллов </w:t>
      </w:r>
      <w:r w:rsidRPr="007971F7">
        <w:rPr>
          <w:rFonts w:eastAsia="Times New Roman"/>
          <w:b/>
          <w:bCs/>
          <w:szCs w:val="28"/>
        </w:rPr>
        <w:t>100</w:t>
      </w:r>
      <w:r>
        <w:rPr>
          <w:rFonts w:eastAsia="Times New Roman"/>
          <w:szCs w:val="28"/>
        </w:rPr>
        <w:t>.</w:t>
      </w:r>
    </w:p>
    <w:p w14:paraId="032FB573" w14:textId="77777777" w:rsidR="00041D27" w:rsidRDefault="00041D27" w:rsidP="00041D27">
      <w:pPr>
        <w:ind w:firstLine="567"/>
        <w:rPr>
          <w:rFonts w:eastAsia="Times New Roman"/>
          <w:szCs w:val="28"/>
        </w:rPr>
      </w:pPr>
      <w:r w:rsidRPr="007971F7">
        <w:rPr>
          <w:rFonts w:eastAsia="Times New Roman"/>
          <w:i/>
          <w:iCs/>
          <w:szCs w:val="28"/>
        </w:rPr>
        <w:t>«По отзывам участников акции-работников профильных организаций и учреждений: «интересно и познавательно, есть чисто производственные вопросы, либо интересные моменты из области землеустройства и кадастра. По отзывам студентов было интересно, особенно филворд из второй части диктанта»,</w:t>
      </w:r>
      <w:r>
        <w:rPr>
          <w:rFonts w:eastAsia="Times New Roman"/>
          <w:szCs w:val="28"/>
        </w:rPr>
        <w:t xml:space="preserve"> - рассказала куратор акции в АГАУ, к.с.-х.н., доцент, заведующая кафедрой землеустройства, земельного и городского кадастра </w:t>
      </w:r>
      <w:r w:rsidRPr="007971F7">
        <w:rPr>
          <w:rFonts w:eastAsia="Times New Roman"/>
          <w:b/>
          <w:bCs/>
          <w:szCs w:val="28"/>
        </w:rPr>
        <w:t>Наталья Лучникова</w:t>
      </w:r>
      <w:r>
        <w:rPr>
          <w:rFonts w:eastAsia="Times New Roman"/>
          <w:szCs w:val="28"/>
        </w:rPr>
        <w:t>.</w:t>
      </w:r>
    </w:p>
    <w:p w14:paraId="5850B8A5" w14:textId="77777777" w:rsidR="00041D27" w:rsidRDefault="00041D27" w:rsidP="00041D27">
      <w:pPr>
        <w:ind w:firstLine="567"/>
        <w:rPr>
          <w:rFonts w:eastAsia="Times New Roman"/>
          <w:szCs w:val="28"/>
        </w:rPr>
      </w:pPr>
      <w:r>
        <w:rPr>
          <w:rFonts w:eastAsia="Times New Roman"/>
          <w:szCs w:val="28"/>
        </w:rPr>
        <w:t>Победителями акции в вузе среди студентов стали:</w:t>
      </w:r>
    </w:p>
    <w:p w14:paraId="2BC870CE" w14:textId="77777777" w:rsidR="00041D27" w:rsidRPr="00C10B9F" w:rsidRDefault="00041D27" w:rsidP="00041D27">
      <w:pPr>
        <w:ind w:firstLine="567"/>
        <w:rPr>
          <w:rFonts w:eastAsia="Times New Roman"/>
          <w:szCs w:val="28"/>
        </w:rPr>
      </w:pPr>
      <w:r w:rsidRPr="008553A1">
        <w:rPr>
          <w:rFonts w:eastAsia="Times New Roman"/>
          <w:b/>
          <w:bCs/>
          <w:szCs w:val="28"/>
        </w:rPr>
        <w:t>1 место</w:t>
      </w:r>
      <w:r>
        <w:rPr>
          <w:rFonts w:eastAsia="Times New Roman"/>
          <w:szCs w:val="28"/>
        </w:rPr>
        <w:t xml:space="preserve"> - </w:t>
      </w:r>
      <w:r w:rsidRPr="00C10B9F">
        <w:rPr>
          <w:rFonts w:eastAsia="Times New Roman"/>
          <w:szCs w:val="28"/>
        </w:rPr>
        <w:t>Малкин Александр Геннадьевич</w:t>
      </w:r>
      <w:r>
        <w:rPr>
          <w:rFonts w:eastAsia="Times New Roman"/>
          <w:szCs w:val="28"/>
        </w:rPr>
        <w:t>, 636 гр(</w:t>
      </w:r>
      <w:r w:rsidRPr="00C10B9F">
        <w:rPr>
          <w:rFonts w:eastAsia="Times New Roman"/>
          <w:szCs w:val="28"/>
        </w:rPr>
        <w:t>91</w:t>
      </w:r>
      <w:r>
        <w:rPr>
          <w:rFonts w:eastAsia="Times New Roman"/>
          <w:szCs w:val="28"/>
        </w:rPr>
        <w:t>б)</w:t>
      </w:r>
    </w:p>
    <w:p w14:paraId="439C57AB" w14:textId="77777777" w:rsidR="00041D27" w:rsidRPr="00C10B9F" w:rsidRDefault="00041D27" w:rsidP="00041D27">
      <w:pPr>
        <w:ind w:firstLine="567"/>
        <w:rPr>
          <w:rFonts w:eastAsia="Times New Roman"/>
          <w:szCs w:val="28"/>
        </w:rPr>
      </w:pPr>
      <w:r w:rsidRPr="008553A1">
        <w:rPr>
          <w:rFonts w:eastAsia="Times New Roman"/>
          <w:b/>
          <w:bCs/>
          <w:szCs w:val="28"/>
        </w:rPr>
        <w:t>2 место</w:t>
      </w:r>
      <w:r>
        <w:rPr>
          <w:rFonts w:eastAsia="Times New Roman"/>
          <w:szCs w:val="28"/>
        </w:rPr>
        <w:t xml:space="preserve"> - </w:t>
      </w:r>
      <w:r w:rsidRPr="00C10B9F">
        <w:rPr>
          <w:rFonts w:eastAsia="Times New Roman"/>
          <w:szCs w:val="28"/>
        </w:rPr>
        <w:t>Бартули Анна Анатольевна</w:t>
      </w:r>
      <w:r>
        <w:rPr>
          <w:rFonts w:eastAsia="Times New Roman"/>
          <w:szCs w:val="28"/>
        </w:rPr>
        <w:t xml:space="preserve">,636 гр., </w:t>
      </w:r>
      <w:r w:rsidRPr="00C10B9F">
        <w:rPr>
          <w:rFonts w:eastAsia="Times New Roman"/>
          <w:szCs w:val="28"/>
        </w:rPr>
        <w:t>Мысик Антон Михайлович</w:t>
      </w:r>
      <w:r>
        <w:rPr>
          <w:rFonts w:eastAsia="Times New Roman"/>
          <w:szCs w:val="28"/>
        </w:rPr>
        <w:t>, 646гр. (9</w:t>
      </w:r>
      <w:r w:rsidRPr="00C10B9F">
        <w:rPr>
          <w:rFonts w:eastAsia="Times New Roman"/>
          <w:szCs w:val="28"/>
        </w:rPr>
        <w:t>0</w:t>
      </w:r>
      <w:r>
        <w:rPr>
          <w:rFonts w:eastAsia="Times New Roman"/>
          <w:szCs w:val="28"/>
        </w:rPr>
        <w:t>б)</w:t>
      </w:r>
    </w:p>
    <w:p w14:paraId="5FDC03E0" w14:textId="77777777" w:rsidR="00041D27" w:rsidRDefault="00041D27" w:rsidP="00041D27">
      <w:pPr>
        <w:ind w:firstLine="567"/>
        <w:rPr>
          <w:rFonts w:eastAsia="Times New Roman"/>
          <w:szCs w:val="28"/>
        </w:rPr>
      </w:pPr>
      <w:r w:rsidRPr="008553A1">
        <w:rPr>
          <w:rFonts w:eastAsia="Times New Roman"/>
          <w:b/>
          <w:bCs/>
          <w:szCs w:val="28"/>
        </w:rPr>
        <w:t>3 место</w:t>
      </w:r>
      <w:r>
        <w:rPr>
          <w:rFonts w:eastAsia="Times New Roman"/>
          <w:szCs w:val="28"/>
        </w:rPr>
        <w:t xml:space="preserve"> - </w:t>
      </w:r>
      <w:r w:rsidRPr="00C10B9F">
        <w:rPr>
          <w:rFonts w:eastAsia="Times New Roman"/>
          <w:szCs w:val="28"/>
        </w:rPr>
        <w:t>Чистякова Анна Николаевна</w:t>
      </w:r>
      <w:r>
        <w:rPr>
          <w:rFonts w:eastAsia="Times New Roman"/>
          <w:szCs w:val="28"/>
        </w:rPr>
        <w:t xml:space="preserve">, 647гр., </w:t>
      </w:r>
      <w:r w:rsidRPr="00C10B9F">
        <w:rPr>
          <w:rFonts w:eastAsia="Times New Roman"/>
          <w:szCs w:val="28"/>
        </w:rPr>
        <w:t>Феллер Владислав Евгеньевич</w:t>
      </w:r>
      <w:r>
        <w:rPr>
          <w:rFonts w:eastAsia="Times New Roman"/>
          <w:szCs w:val="28"/>
        </w:rPr>
        <w:t>, 637гр.(</w:t>
      </w:r>
      <w:r w:rsidRPr="00C10B9F">
        <w:rPr>
          <w:rFonts w:eastAsia="Times New Roman"/>
          <w:szCs w:val="28"/>
        </w:rPr>
        <w:t>88</w:t>
      </w:r>
      <w:r>
        <w:rPr>
          <w:rFonts w:eastAsia="Times New Roman"/>
          <w:szCs w:val="28"/>
        </w:rPr>
        <w:t>б).</w:t>
      </w:r>
    </w:p>
    <w:p w14:paraId="168D9087" w14:textId="77777777" w:rsidR="00041D27" w:rsidRDefault="00041D27" w:rsidP="00041D27">
      <w:pPr>
        <w:ind w:firstLine="567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Четыре студента колледжа АПК специальность «Землеустройство» были отмечены </w:t>
      </w:r>
      <w:r w:rsidRPr="008553A1">
        <w:rPr>
          <w:rFonts w:eastAsia="Times New Roman"/>
          <w:b/>
          <w:bCs/>
          <w:szCs w:val="28"/>
        </w:rPr>
        <w:t>благодарностью за хорошие знания в области землеустройства и кадастра</w:t>
      </w:r>
      <w:r>
        <w:rPr>
          <w:rFonts w:eastAsia="Times New Roman"/>
          <w:szCs w:val="28"/>
        </w:rPr>
        <w:t>:</w:t>
      </w:r>
      <w:r w:rsidRPr="008553A1">
        <w:t xml:space="preserve"> </w:t>
      </w:r>
      <w:r w:rsidRPr="008553A1">
        <w:rPr>
          <w:rFonts w:eastAsia="Times New Roman"/>
          <w:szCs w:val="28"/>
        </w:rPr>
        <w:t>Колмаков Никита Андреевич</w:t>
      </w:r>
      <w:r>
        <w:rPr>
          <w:rFonts w:eastAsia="Times New Roman"/>
          <w:szCs w:val="28"/>
        </w:rPr>
        <w:t xml:space="preserve">, </w:t>
      </w:r>
      <w:r w:rsidRPr="008553A1">
        <w:rPr>
          <w:rFonts w:eastAsia="Times New Roman"/>
          <w:szCs w:val="28"/>
        </w:rPr>
        <w:t>Орлов Роман Александрович</w:t>
      </w:r>
      <w:r>
        <w:rPr>
          <w:rFonts w:eastAsia="Times New Roman"/>
          <w:szCs w:val="28"/>
        </w:rPr>
        <w:t xml:space="preserve">, </w:t>
      </w:r>
      <w:r w:rsidRPr="008553A1">
        <w:rPr>
          <w:rFonts w:eastAsia="Times New Roman"/>
          <w:szCs w:val="28"/>
        </w:rPr>
        <w:t>Блажко Кирилл Евгеньевич</w:t>
      </w:r>
      <w:r>
        <w:rPr>
          <w:rFonts w:eastAsia="Times New Roman"/>
          <w:szCs w:val="28"/>
        </w:rPr>
        <w:t xml:space="preserve">, </w:t>
      </w:r>
      <w:r w:rsidRPr="008553A1">
        <w:rPr>
          <w:rFonts w:eastAsia="Times New Roman"/>
          <w:szCs w:val="28"/>
        </w:rPr>
        <w:t>Перетягина Елизавета Андреевна</w:t>
      </w:r>
      <w:r>
        <w:rPr>
          <w:rFonts w:eastAsia="Times New Roman"/>
          <w:szCs w:val="28"/>
        </w:rPr>
        <w:t>.</w:t>
      </w:r>
    </w:p>
    <w:p w14:paraId="4FEE50F3" w14:textId="77777777" w:rsidR="00041D27" w:rsidRDefault="00041D27" w:rsidP="00041D27">
      <w:pPr>
        <w:ind w:firstLine="567"/>
        <w:rPr>
          <w:rFonts w:eastAsia="Times New Roman"/>
          <w:szCs w:val="28"/>
        </w:rPr>
      </w:pPr>
      <w:r>
        <w:rPr>
          <w:rFonts w:eastAsia="Times New Roman"/>
          <w:szCs w:val="28"/>
        </w:rPr>
        <w:t>Среди участников-производственников победителями стали:</w:t>
      </w:r>
    </w:p>
    <w:p w14:paraId="04A4662E" w14:textId="77777777" w:rsidR="00041D27" w:rsidRPr="008553A1" w:rsidRDefault="00041D27" w:rsidP="00041D27">
      <w:pPr>
        <w:ind w:firstLine="567"/>
        <w:rPr>
          <w:rFonts w:eastAsia="Times New Roman"/>
          <w:szCs w:val="28"/>
        </w:rPr>
      </w:pPr>
      <w:r w:rsidRPr="008553A1">
        <w:rPr>
          <w:rFonts w:eastAsia="Times New Roman"/>
          <w:b/>
          <w:bCs/>
          <w:szCs w:val="28"/>
        </w:rPr>
        <w:t>1 место</w:t>
      </w:r>
      <w:r>
        <w:rPr>
          <w:rFonts w:eastAsia="Times New Roman"/>
          <w:szCs w:val="28"/>
        </w:rPr>
        <w:t xml:space="preserve"> - </w:t>
      </w:r>
      <w:r w:rsidRPr="007971F7">
        <w:rPr>
          <w:rFonts w:eastAsia="Times New Roman"/>
          <w:b/>
          <w:bCs/>
          <w:szCs w:val="28"/>
        </w:rPr>
        <w:t>Колесниченко Анастасия Сергеевна</w:t>
      </w:r>
      <w:r>
        <w:rPr>
          <w:rFonts w:eastAsia="Times New Roman"/>
          <w:szCs w:val="28"/>
        </w:rPr>
        <w:t xml:space="preserve">, </w:t>
      </w:r>
      <w:r w:rsidRPr="008553A1">
        <w:rPr>
          <w:rFonts w:eastAsia="Times New Roman"/>
          <w:szCs w:val="28"/>
        </w:rPr>
        <w:t>КГБУ «Алтайский краевой центр информационно-консультационного обслуживания и развития агропромышленного комплекса»</w:t>
      </w:r>
      <w:r>
        <w:rPr>
          <w:rFonts w:eastAsia="Times New Roman"/>
          <w:szCs w:val="28"/>
        </w:rPr>
        <w:t xml:space="preserve"> (</w:t>
      </w:r>
      <w:r w:rsidRPr="008553A1">
        <w:rPr>
          <w:rFonts w:eastAsia="Times New Roman"/>
          <w:szCs w:val="28"/>
        </w:rPr>
        <w:t>82</w:t>
      </w:r>
      <w:r>
        <w:rPr>
          <w:rFonts w:eastAsia="Times New Roman"/>
          <w:szCs w:val="28"/>
        </w:rPr>
        <w:t>б)</w:t>
      </w:r>
    </w:p>
    <w:p w14:paraId="31F09567" w14:textId="77777777" w:rsidR="00041D27" w:rsidRPr="008553A1" w:rsidRDefault="00041D27" w:rsidP="00041D27">
      <w:pPr>
        <w:ind w:firstLine="567"/>
        <w:rPr>
          <w:rFonts w:eastAsia="Times New Roman"/>
          <w:szCs w:val="28"/>
        </w:rPr>
      </w:pPr>
      <w:r w:rsidRPr="008553A1">
        <w:rPr>
          <w:rFonts w:eastAsia="Times New Roman"/>
          <w:b/>
          <w:bCs/>
          <w:szCs w:val="28"/>
        </w:rPr>
        <w:lastRenderedPageBreak/>
        <w:t>2 место</w:t>
      </w:r>
      <w:r>
        <w:rPr>
          <w:rFonts w:eastAsia="Times New Roman"/>
          <w:szCs w:val="28"/>
        </w:rPr>
        <w:t xml:space="preserve"> - </w:t>
      </w:r>
      <w:r w:rsidRPr="007971F7">
        <w:rPr>
          <w:rFonts w:eastAsia="Times New Roman"/>
          <w:b/>
          <w:bCs/>
          <w:szCs w:val="28"/>
        </w:rPr>
        <w:t>Другова Дарья Сергеевна, Губарь Ирина Александровна</w:t>
      </w:r>
      <w:r>
        <w:rPr>
          <w:rFonts w:eastAsia="Times New Roman"/>
          <w:szCs w:val="28"/>
        </w:rPr>
        <w:t xml:space="preserve">, </w:t>
      </w:r>
      <w:r w:rsidRPr="008553A1">
        <w:rPr>
          <w:rFonts w:eastAsia="Times New Roman"/>
          <w:szCs w:val="28"/>
        </w:rPr>
        <w:t>КГБУ «Алтайский центр недвижимости и государственной кадастровой оценки»</w:t>
      </w:r>
      <w:r>
        <w:rPr>
          <w:rFonts w:eastAsia="Times New Roman"/>
          <w:szCs w:val="28"/>
        </w:rPr>
        <w:t xml:space="preserve"> (</w:t>
      </w:r>
      <w:r w:rsidRPr="008553A1">
        <w:rPr>
          <w:rFonts w:eastAsia="Times New Roman"/>
          <w:szCs w:val="28"/>
        </w:rPr>
        <w:t>81</w:t>
      </w:r>
      <w:r>
        <w:rPr>
          <w:rFonts w:eastAsia="Times New Roman"/>
          <w:szCs w:val="28"/>
        </w:rPr>
        <w:t>б)</w:t>
      </w:r>
    </w:p>
    <w:p w14:paraId="75A06E13" w14:textId="77777777" w:rsidR="00041D27" w:rsidRDefault="00041D27" w:rsidP="00041D27">
      <w:pPr>
        <w:ind w:firstLine="567"/>
        <w:rPr>
          <w:rFonts w:eastAsia="Times New Roman"/>
          <w:szCs w:val="28"/>
        </w:rPr>
      </w:pPr>
      <w:r w:rsidRPr="008553A1">
        <w:rPr>
          <w:rFonts w:eastAsia="Times New Roman"/>
          <w:b/>
          <w:bCs/>
          <w:szCs w:val="28"/>
        </w:rPr>
        <w:t>3 место</w:t>
      </w:r>
      <w:r>
        <w:rPr>
          <w:rFonts w:eastAsia="Times New Roman"/>
          <w:szCs w:val="28"/>
        </w:rPr>
        <w:t xml:space="preserve"> - </w:t>
      </w:r>
      <w:r w:rsidRPr="007971F7">
        <w:rPr>
          <w:rFonts w:eastAsia="Times New Roman"/>
          <w:b/>
          <w:bCs/>
          <w:szCs w:val="28"/>
        </w:rPr>
        <w:t>Казанцева Виктория Евгеньевна</w:t>
      </w:r>
      <w:r>
        <w:rPr>
          <w:rFonts w:eastAsia="Times New Roman"/>
          <w:szCs w:val="28"/>
        </w:rPr>
        <w:t xml:space="preserve">, </w:t>
      </w:r>
      <w:r w:rsidRPr="008553A1">
        <w:rPr>
          <w:rFonts w:eastAsia="Times New Roman"/>
          <w:szCs w:val="28"/>
        </w:rPr>
        <w:t>КГБУ «Алтайский центр недвижимости и государственной кадастровой оценки»</w:t>
      </w:r>
      <w:r>
        <w:rPr>
          <w:rFonts w:eastAsia="Times New Roman"/>
          <w:szCs w:val="28"/>
        </w:rPr>
        <w:t>, (</w:t>
      </w:r>
      <w:r w:rsidRPr="008553A1">
        <w:rPr>
          <w:rFonts w:eastAsia="Times New Roman"/>
          <w:szCs w:val="28"/>
        </w:rPr>
        <w:t>79</w:t>
      </w:r>
      <w:r>
        <w:rPr>
          <w:rFonts w:eastAsia="Times New Roman"/>
          <w:szCs w:val="28"/>
        </w:rPr>
        <w:t>б).</w:t>
      </w:r>
    </w:p>
    <w:p w14:paraId="26ABD10E" w14:textId="77777777" w:rsidR="00041D27" w:rsidRPr="00041D27" w:rsidRDefault="00041D27" w:rsidP="00041D27">
      <w:pPr>
        <w:ind w:firstLine="567"/>
        <w:rPr>
          <w:rFonts w:eastAsia="Times New Roman"/>
          <w:szCs w:val="28"/>
        </w:rPr>
      </w:pPr>
      <w:r>
        <w:rPr>
          <w:rFonts w:eastAsia="Times New Roman"/>
          <w:szCs w:val="28"/>
        </w:rPr>
        <w:t>По результатам написания диктанта все участники получили сертификаты.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C129" w14:textId="77777777" w:rsidR="000F2A3E" w:rsidRDefault="000F2A3E" w:rsidP="00637ACE">
      <w:pPr>
        <w:spacing w:line="240" w:lineRule="auto"/>
      </w:pPr>
      <w:r>
        <w:separator/>
      </w:r>
    </w:p>
  </w:endnote>
  <w:endnote w:type="continuationSeparator" w:id="0">
    <w:p w14:paraId="1FCE1CB1" w14:textId="77777777" w:rsidR="000F2A3E" w:rsidRDefault="000F2A3E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0D68" w14:textId="77777777" w:rsidR="000F2A3E" w:rsidRDefault="000F2A3E" w:rsidP="00637ACE">
      <w:pPr>
        <w:spacing w:line="240" w:lineRule="auto"/>
      </w:pPr>
      <w:r>
        <w:separator/>
      </w:r>
    </w:p>
  </w:footnote>
  <w:footnote w:type="continuationSeparator" w:id="0">
    <w:p w14:paraId="4D74C1AA" w14:textId="77777777" w:rsidR="000F2A3E" w:rsidRDefault="000F2A3E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041D27">
      <w:rPr>
        <w:sz w:val="20"/>
        <w:szCs w:val="20"/>
      </w:rPr>
      <w:t xml:space="preserve">                                     </w:t>
    </w:r>
    <w:r w:rsidR="006774B9" w:rsidRPr="00041D27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41D27"/>
    <w:rsid w:val="000B4B4A"/>
    <w:rsid w:val="000B4BF0"/>
    <w:rsid w:val="000F2A3E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85A9B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2026-03-26T10:31:00Z</dcterms:modified>
</cp:coreProperties>
</file>