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FCBC" w14:textId="77777777" w:rsidR="009E71A4" w:rsidRPr="0012099D" w:rsidRDefault="009E71A4" w:rsidP="009E71A4">
      <w:pPr>
        <w:jc w:val="center"/>
        <w:rPr>
          <w:b/>
          <w:bCs/>
          <w:szCs w:val="28"/>
        </w:rPr>
      </w:pPr>
      <w:r>
        <w:rPr>
          <w:b/>
          <w:bCs/>
          <w:szCs w:val="28"/>
        </w:rPr>
        <w:t>Студенты Алтайского ГАУ познакомились с особенностями биологического метода защиты растений в одном из крупнейших тепличных комплексов СФО</w:t>
      </w:r>
    </w:p>
    <w:p w14:paraId="07D9A1F3" w14:textId="77777777" w:rsidR="009E71A4" w:rsidRPr="0012099D" w:rsidRDefault="009E71A4" w:rsidP="009E71A4">
      <w:pPr>
        <w:rPr>
          <w:i/>
          <w:iCs/>
          <w:szCs w:val="28"/>
        </w:rPr>
      </w:pPr>
    </w:p>
    <w:p w14:paraId="43269F40" w14:textId="73B86173" w:rsidR="009E71A4" w:rsidRPr="00F26ED0" w:rsidRDefault="009E71A4" w:rsidP="009E71A4">
      <w:pPr>
        <w:rPr>
          <w:i/>
          <w:iCs/>
          <w:szCs w:val="28"/>
        </w:rPr>
      </w:pPr>
      <w:r>
        <w:rPr>
          <w:i/>
          <w:iCs/>
          <w:szCs w:val="28"/>
        </w:rPr>
        <w:t>С</w:t>
      </w:r>
      <w:r w:rsidRPr="00F26ED0">
        <w:rPr>
          <w:i/>
          <w:iCs/>
          <w:szCs w:val="28"/>
        </w:rPr>
        <w:t xml:space="preserve">туденты третьего курса </w:t>
      </w:r>
      <w:r>
        <w:rPr>
          <w:i/>
          <w:iCs/>
          <w:szCs w:val="28"/>
        </w:rPr>
        <w:t>А</w:t>
      </w:r>
      <w:r w:rsidRPr="00F26ED0">
        <w:rPr>
          <w:i/>
          <w:iCs/>
          <w:szCs w:val="28"/>
        </w:rPr>
        <w:t xml:space="preserve">грономического факультета </w:t>
      </w:r>
      <w:r>
        <w:rPr>
          <w:i/>
          <w:iCs/>
          <w:szCs w:val="28"/>
        </w:rPr>
        <w:t xml:space="preserve">Алтайского государственного аграрного университета </w:t>
      </w:r>
      <w:r w:rsidRPr="00F26ED0">
        <w:rPr>
          <w:i/>
          <w:iCs/>
          <w:szCs w:val="28"/>
        </w:rPr>
        <w:t xml:space="preserve">посетили </w:t>
      </w:r>
      <w:r>
        <w:rPr>
          <w:i/>
          <w:iCs/>
          <w:szCs w:val="28"/>
        </w:rPr>
        <w:t xml:space="preserve">тепличный комплекс </w:t>
      </w:r>
      <w:r w:rsidRPr="00F26ED0">
        <w:rPr>
          <w:i/>
          <w:iCs/>
          <w:szCs w:val="28"/>
        </w:rPr>
        <w:t xml:space="preserve">ОП «Алтайское» ООО </w:t>
      </w:r>
      <w:r>
        <w:rPr>
          <w:i/>
          <w:iCs/>
          <w:szCs w:val="28"/>
        </w:rPr>
        <w:t>Т</w:t>
      </w:r>
      <w:r w:rsidRPr="00F26ED0">
        <w:rPr>
          <w:i/>
          <w:iCs/>
          <w:szCs w:val="28"/>
        </w:rPr>
        <w:t>К</w:t>
      </w:r>
      <w:r>
        <w:rPr>
          <w:i/>
          <w:iCs/>
          <w:szCs w:val="28"/>
        </w:rPr>
        <w:t xml:space="preserve"> </w:t>
      </w:r>
      <w:r w:rsidRPr="00F26ED0">
        <w:rPr>
          <w:i/>
          <w:iCs/>
          <w:szCs w:val="28"/>
        </w:rPr>
        <w:t xml:space="preserve">«Толмачевский» для знакомства на практике с применением биологического метода защиты растений в условиях защищенного грунта. </w:t>
      </w:r>
    </w:p>
    <w:p w14:paraId="3BB82807" w14:textId="77777777" w:rsidR="009E71A4" w:rsidRDefault="009E71A4" w:rsidP="009E71A4">
      <w:pPr>
        <w:rPr>
          <w:szCs w:val="28"/>
        </w:rPr>
      </w:pPr>
    </w:p>
    <w:p w14:paraId="22E45CDA" w14:textId="77777777" w:rsidR="009E71A4" w:rsidRPr="00F54085" w:rsidRDefault="009E71A4" w:rsidP="009E71A4">
      <w:pPr>
        <w:rPr>
          <w:szCs w:val="28"/>
        </w:rPr>
      </w:pPr>
      <w:r w:rsidRPr="00F54085">
        <w:rPr>
          <w:szCs w:val="28"/>
        </w:rPr>
        <w:t>Обособленное предприятие «Алтайское» ООО ТК «Толмачевский» – крупнейший тепличный комплекс Алтайского края, является индустриальным партнером Алтайского ГАУ в рамках федерального проекта «Профессионалитет»</w:t>
      </w:r>
      <w:r>
        <w:rPr>
          <w:szCs w:val="28"/>
        </w:rPr>
        <w:t>.</w:t>
      </w:r>
    </w:p>
    <w:p w14:paraId="2DCAD589" w14:textId="77777777" w:rsidR="009E71A4" w:rsidRDefault="009E71A4" w:rsidP="009E71A4">
      <w:pPr>
        <w:rPr>
          <w:szCs w:val="28"/>
        </w:rPr>
      </w:pPr>
      <w:r w:rsidRPr="00F26ED0">
        <w:rPr>
          <w:szCs w:val="28"/>
        </w:rPr>
        <w:t>В выездном занятии приняли участие</w:t>
      </w:r>
      <w:r w:rsidRPr="00F26ED0">
        <w:rPr>
          <w:b/>
          <w:bCs/>
          <w:szCs w:val="28"/>
        </w:rPr>
        <w:t xml:space="preserve"> </w:t>
      </w:r>
      <w:r w:rsidRPr="00F26ED0">
        <w:rPr>
          <w:szCs w:val="28"/>
        </w:rPr>
        <w:t>студенты третьего курса Агрономического факультета под руководством к.с.-х.н., доцента кафедры общего земледелия, растениеводства и защиты растений, руководителя Центра компетенций развития органической и «зеленой» продукции Роскачества в Алтайском крае на базе АГАУ</w:t>
      </w:r>
      <w:r>
        <w:rPr>
          <w:szCs w:val="28"/>
        </w:rPr>
        <w:t xml:space="preserve"> </w:t>
      </w:r>
      <w:r w:rsidRPr="00F26ED0">
        <w:rPr>
          <w:b/>
          <w:bCs/>
          <w:szCs w:val="28"/>
        </w:rPr>
        <w:t>Ольги Черепановой</w:t>
      </w:r>
      <w:r w:rsidRPr="00F26ED0">
        <w:rPr>
          <w:szCs w:val="28"/>
        </w:rPr>
        <w:t>.</w:t>
      </w:r>
    </w:p>
    <w:p w14:paraId="596EC767" w14:textId="77777777" w:rsidR="009E71A4" w:rsidRPr="0012099D" w:rsidRDefault="009E71A4" w:rsidP="009E71A4">
      <w:pPr>
        <w:rPr>
          <w:b/>
          <w:bCs/>
          <w:szCs w:val="28"/>
        </w:rPr>
      </w:pPr>
      <w:r w:rsidRPr="0012099D">
        <w:rPr>
          <w:i/>
          <w:iCs/>
          <w:szCs w:val="28"/>
        </w:rPr>
        <w:t xml:space="preserve">«В настоящее время в практике сельскохозяйственного производства все большее внимание уделяется экологичным мерам защиты растений, в частности применению биопестицидов и использованию хищных или паразитических насекомых. Биолаборатория ОП “Алтайское” - единственная в Алтайском крае, где занимаются разведением энтомофагов и для </w:t>
      </w:r>
      <w:r w:rsidRPr="0012099D">
        <w:rPr>
          <w:i/>
          <w:iCs/>
          <w:szCs w:val="28"/>
        </w:rPr>
        <w:lastRenderedPageBreak/>
        <w:t>студентов-агрономов большая ценность на практике посмотреть весь процесс их выращивания: от подготовки маточных растений до непосредственного выпуска «защитников» в производственных условия»,</w:t>
      </w:r>
      <w:r>
        <w:rPr>
          <w:szCs w:val="28"/>
        </w:rPr>
        <w:t xml:space="preserve"> - рассказала </w:t>
      </w:r>
      <w:r w:rsidRPr="0012099D">
        <w:rPr>
          <w:b/>
          <w:bCs/>
          <w:szCs w:val="28"/>
        </w:rPr>
        <w:t>Ольга Черепанова.</w:t>
      </w:r>
    </w:p>
    <w:p w14:paraId="09E4A412" w14:textId="77777777" w:rsidR="009E71A4" w:rsidRDefault="009E71A4" w:rsidP="009E71A4">
      <w:pPr>
        <w:rPr>
          <w:szCs w:val="28"/>
        </w:rPr>
      </w:pPr>
      <w:r w:rsidRPr="0012099D">
        <w:rPr>
          <w:szCs w:val="28"/>
        </w:rPr>
        <w:t xml:space="preserve">Интерактивная экскурсия для будущих агрономов прошла в рамках изучения дисциплины «Биологическая защита растений». Ее провел ведущий агроном по защите растений тепличного комбината, выпускник АГАУ, </w:t>
      </w:r>
      <w:r w:rsidRPr="0012099D">
        <w:rPr>
          <w:b/>
          <w:bCs/>
          <w:szCs w:val="28"/>
        </w:rPr>
        <w:t>Александр Кун</w:t>
      </w:r>
      <w:r w:rsidRPr="0012099D">
        <w:rPr>
          <w:szCs w:val="28"/>
        </w:rPr>
        <w:t xml:space="preserve"> вместе с коллегами. </w:t>
      </w:r>
    </w:p>
    <w:p w14:paraId="2376FE5D" w14:textId="77777777" w:rsidR="009E71A4" w:rsidRDefault="009E71A4" w:rsidP="009E71A4">
      <w:pPr>
        <w:rPr>
          <w:szCs w:val="28"/>
        </w:rPr>
      </w:pPr>
      <w:r w:rsidRPr="0012099D">
        <w:rPr>
          <w:szCs w:val="28"/>
        </w:rPr>
        <w:t>Студенты посетили биолабораторию и теплицу для выращивания огурцов.</w:t>
      </w:r>
    </w:p>
    <w:p w14:paraId="2708F5A0" w14:textId="77777777" w:rsidR="009E71A4" w:rsidRPr="00F26ED0" w:rsidRDefault="009E71A4" w:rsidP="009E71A4">
      <w:pPr>
        <w:rPr>
          <w:szCs w:val="28"/>
        </w:rPr>
      </w:pPr>
      <w:r w:rsidRPr="00F26ED0">
        <w:rPr>
          <w:szCs w:val="28"/>
        </w:rPr>
        <w:t>Заведующ</w:t>
      </w:r>
      <w:r>
        <w:rPr>
          <w:szCs w:val="28"/>
        </w:rPr>
        <w:t>ий</w:t>
      </w:r>
      <w:r w:rsidRPr="00F26ED0">
        <w:rPr>
          <w:szCs w:val="28"/>
        </w:rPr>
        <w:t xml:space="preserve"> биолаборатори</w:t>
      </w:r>
      <w:r>
        <w:rPr>
          <w:szCs w:val="28"/>
        </w:rPr>
        <w:t xml:space="preserve">ей </w:t>
      </w:r>
      <w:r w:rsidRPr="00F26ED0">
        <w:rPr>
          <w:b/>
          <w:bCs/>
          <w:szCs w:val="28"/>
        </w:rPr>
        <w:t xml:space="preserve">Людмила Рябко </w:t>
      </w:r>
      <w:r w:rsidRPr="00F26ED0">
        <w:rPr>
          <w:szCs w:val="28"/>
        </w:rPr>
        <w:t>рассказала студентам об особенностях разведения хищных клопов</w:t>
      </w:r>
      <w:r>
        <w:rPr>
          <w:szCs w:val="28"/>
        </w:rPr>
        <w:t>-энтомофагов</w:t>
      </w:r>
      <w:r w:rsidRPr="00F26ED0">
        <w:rPr>
          <w:szCs w:val="28"/>
        </w:rPr>
        <w:t xml:space="preserve">: предпочитаемые маточные растения, особенности микроклимата, продолжительность жизненного цикла, правила выпуска в теплицу, поддержание популяции в межсезонье. Для дополнительной подкормки хищников используются яйца зерновой моли. </w:t>
      </w:r>
      <w:r>
        <w:rPr>
          <w:szCs w:val="28"/>
        </w:rPr>
        <w:t>Э</w:t>
      </w:r>
      <w:r w:rsidRPr="00F26ED0">
        <w:rPr>
          <w:szCs w:val="28"/>
        </w:rPr>
        <w:t xml:space="preserve">того вредителя также разводят в лаборатории, используя специализированные установки, позволяющие легко отделять яйца моли от зерна ячменя. </w:t>
      </w:r>
    </w:p>
    <w:p w14:paraId="1DC3CBAD" w14:textId="77777777" w:rsidR="009E71A4" w:rsidRPr="00F26ED0" w:rsidRDefault="009E71A4" w:rsidP="009E71A4">
      <w:pPr>
        <w:rPr>
          <w:szCs w:val="28"/>
        </w:rPr>
      </w:pPr>
      <w:r w:rsidRPr="00F26ED0">
        <w:rPr>
          <w:b/>
          <w:bCs/>
          <w:szCs w:val="28"/>
        </w:rPr>
        <w:t>Любовь Грищук и Антон Алтенгоф</w:t>
      </w:r>
      <w:r w:rsidRPr="00F26ED0">
        <w:rPr>
          <w:szCs w:val="28"/>
        </w:rPr>
        <w:t xml:space="preserve"> даже успели попробовать себя в роли лаборантов биолаборатории. Студенты собирали хищных клопиков в контейнер для дальнейшей их отправки в производство. Делали они это с помощью специального устройства – компрессора, который осторожно засасывает насекомых и помещает их в контейнер. </w:t>
      </w:r>
    </w:p>
    <w:p w14:paraId="7B69696F" w14:textId="5FF08432" w:rsidR="009E71A4" w:rsidRPr="00F26ED0" w:rsidRDefault="009E71A4" w:rsidP="009E71A4">
      <w:pPr>
        <w:rPr>
          <w:szCs w:val="28"/>
        </w:rPr>
      </w:pPr>
      <w:r w:rsidRPr="00F26ED0">
        <w:rPr>
          <w:i/>
          <w:iCs/>
          <w:szCs w:val="28"/>
        </w:rPr>
        <w:lastRenderedPageBreak/>
        <w:t xml:space="preserve"> «Работа у нас кропотливая, сложная, но интересная. Нужно четко соблюдать все параметры, потому что от нашей работы зависит работа всего тепличного комбината. Мы должны каждый день выдавать требуемое количество энтомофагов для защиты выращиваемых культур. Своевременное и правильное применение энтомофагов позволяет в тепличных условиях контролировать вредителей и полностью отказаться от применения пестицидов»</w:t>
      </w:r>
      <w:r>
        <w:rPr>
          <w:i/>
          <w:iCs/>
          <w:szCs w:val="28"/>
        </w:rPr>
        <w:t>,</w:t>
      </w:r>
      <w:r w:rsidRPr="00F26ED0">
        <w:rPr>
          <w:szCs w:val="28"/>
        </w:rPr>
        <w:t xml:space="preserve"> - отметила</w:t>
      </w:r>
      <w:r>
        <w:rPr>
          <w:szCs w:val="28"/>
        </w:rPr>
        <w:t xml:space="preserve"> </w:t>
      </w:r>
      <w:r w:rsidRPr="00F26ED0">
        <w:rPr>
          <w:b/>
          <w:bCs/>
          <w:szCs w:val="28"/>
        </w:rPr>
        <w:t>Людмила Рябко</w:t>
      </w:r>
      <w:r w:rsidRPr="00F26ED0">
        <w:rPr>
          <w:szCs w:val="28"/>
        </w:rPr>
        <w:t>.</w:t>
      </w:r>
    </w:p>
    <w:p w14:paraId="15FED35E" w14:textId="77777777" w:rsidR="009E71A4" w:rsidRPr="00F26ED0" w:rsidRDefault="009E71A4" w:rsidP="009E71A4">
      <w:pPr>
        <w:rPr>
          <w:szCs w:val="28"/>
        </w:rPr>
      </w:pPr>
      <w:r w:rsidRPr="00F26ED0">
        <w:rPr>
          <w:szCs w:val="28"/>
        </w:rPr>
        <w:t>Кроме лаборатории биозащиты у студентов состоялась экскурсия и в теплицы, где происходит выпуск энтомофагов.</w:t>
      </w:r>
    </w:p>
    <w:p w14:paraId="6BFF835B" w14:textId="77777777" w:rsidR="009E71A4" w:rsidRPr="00F26ED0" w:rsidRDefault="009E71A4" w:rsidP="009E71A4">
      <w:pPr>
        <w:rPr>
          <w:szCs w:val="28"/>
        </w:rPr>
      </w:pPr>
      <w:r w:rsidRPr="00F26ED0">
        <w:rPr>
          <w:szCs w:val="28"/>
        </w:rPr>
        <w:t xml:space="preserve">Ведущий агроном по защите растений </w:t>
      </w:r>
      <w:r w:rsidRPr="00F26ED0">
        <w:rPr>
          <w:b/>
          <w:bCs/>
          <w:szCs w:val="28"/>
        </w:rPr>
        <w:t>Александр Кун</w:t>
      </w:r>
      <w:r w:rsidRPr="00F26ED0">
        <w:rPr>
          <w:szCs w:val="28"/>
        </w:rPr>
        <w:t xml:space="preserve"> познакомил студентов с особенностями применения энтомофагов в условиях защищенного грунта, поделился личными наработками, которые отличаются от рекомендованных в научной литературе и учитывают особенности Алтайского климата, фазы развития культуры. Александр </w:t>
      </w:r>
      <w:r>
        <w:rPr>
          <w:szCs w:val="28"/>
        </w:rPr>
        <w:t>-</w:t>
      </w:r>
      <w:r w:rsidRPr="00F26ED0">
        <w:rPr>
          <w:szCs w:val="28"/>
        </w:rPr>
        <w:t xml:space="preserve"> выпускник </w:t>
      </w:r>
      <w:r>
        <w:rPr>
          <w:szCs w:val="28"/>
        </w:rPr>
        <w:t>А</w:t>
      </w:r>
      <w:r w:rsidRPr="00F26ED0">
        <w:rPr>
          <w:szCs w:val="28"/>
        </w:rPr>
        <w:t>грономического факультета Алтайского ГАУ, за десятилетний период успел пройти все производственные площадки в тепличном комбинате и отлично знает весь производственный процесс, а начинал работать, еще будучи студентом, на практике.</w:t>
      </w:r>
    </w:p>
    <w:p w14:paraId="445F1B77" w14:textId="77777777" w:rsidR="009E71A4" w:rsidRDefault="009E71A4" w:rsidP="009E71A4">
      <w:pPr>
        <w:rPr>
          <w:szCs w:val="28"/>
        </w:rPr>
      </w:pPr>
      <w:r w:rsidRPr="00F26ED0">
        <w:rPr>
          <w:szCs w:val="28"/>
        </w:rPr>
        <w:t xml:space="preserve">Студенты задавали много вопросов. Их также интересовали вопросы защиты растений в теплицах от заболеваний. </w:t>
      </w:r>
    </w:p>
    <w:p w14:paraId="0FAD832B" w14:textId="77777777" w:rsidR="009E71A4" w:rsidRPr="0012099D" w:rsidRDefault="009E71A4" w:rsidP="009E71A4">
      <w:pPr>
        <w:rPr>
          <w:b/>
          <w:bCs/>
          <w:szCs w:val="28"/>
        </w:rPr>
      </w:pPr>
      <w:r w:rsidRPr="0012099D">
        <w:rPr>
          <w:i/>
          <w:iCs/>
          <w:szCs w:val="28"/>
        </w:rPr>
        <w:t xml:space="preserve">«В нашем тепличном комбинате не используются химические пестициды, а применяются биопрепараты на основе микроскопических грибов и бактерий, которые показывают хороший результат и помогают защитить </w:t>
      </w:r>
      <w:r w:rsidRPr="0012099D">
        <w:rPr>
          <w:i/>
          <w:iCs/>
          <w:szCs w:val="28"/>
        </w:rPr>
        <w:lastRenderedPageBreak/>
        <w:t>огурец и хризантему от корневых гнилей и других болезней», -</w:t>
      </w:r>
      <w:r>
        <w:rPr>
          <w:szCs w:val="28"/>
        </w:rPr>
        <w:t xml:space="preserve"> объяснил </w:t>
      </w:r>
      <w:r w:rsidRPr="0012099D">
        <w:rPr>
          <w:b/>
          <w:bCs/>
          <w:szCs w:val="28"/>
        </w:rPr>
        <w:t>Александр Кун.</w:t>
      </w:r>
    </w:p>
    <w:p w14:paraId="0E8DC16C" w14:textId="77777777" w:rsidR="009E71A4" w:rsidRPr="00F26ED0" w:rsidRDefault="009E71A4" w:rsidP="009E71A4">
      <w:pPr>
        <w:rPr>
          <w:szCs w:val="28"/>
        </w:rPr>
      </w:pPr>
      <w:r w:rsidRPr="00F26ED0">
        <w:rPr>
          <w:szCs w:val="28"/>
        </w:rPr>
        <w:t xml:space="preserve">Про содержание растений и технологические операции при выращивании огурца в теплице подробно рассказала начальник цеха </w:t>
      </w:r>
      <w:r w:rsidRPr="00F26ED0">
        <w:rPr>
          <w:b/>
          <w:bCs/>
          <w:szCs w:val="28"/>
        </w:rPr>
        <w:t>Елена Зырянова.</w:t>
      </w:r>
      <w:r>
        <w:rPr>
          <w:szCs w:val="28"/>
        </w:rPr>
        <w:t xml:space="preserve"> Она о</w:t>
      </w:r>
      <w:r w:rsidRPr="00F26ED0">
        <w:rPr>
          <w:szCs w:val="28"/>
        </w:rPr>
        <w:t>бсудил</w:t>
      </w:r>
      <w:r>
        <w:rPr>
          <w:szCs w:val="28"/>
        </w:rPr>
        <w:t>а</w:t>
      </w:r>
      <w:r w:rsidRPr="00F26ED0">
        <w:rPr>
          <w:szCs w:val="28"/>
        </w:rPr>
        <w:t xml:space="preserve"> с будущими агрономами особенности питания, светового и температурного режимов культуры. </w:t>
      </w:r>
      <w:r>
        <w:rPr>
          <w:szCs w:val="28"/>
        </w:rPr>
        <w:t>Ребята</w:t>
      </w:r>
      <w:r w:rsidRPr="00F26ED0">
        <w:rPr>
          <w:szCs w:val="28"/>
        </w:rPr>
        <w:t xml:space="preserve"> увидели </w:t>
      </w:r>
      <w:r>
        <w:rPr>
          <w:szCs w:val="28"/>
        </w:rPr>
        <w:t xml:space="preserve">весь </w:t>
      </w:r>
      <w:r w:rsidRPr="00F26ED0">
        <w:rPr>
          <w:szCs w:val="28"/>
        </w:rPr>
        <w:t>производственный процесс по сбору плодов, узнали</w:t>
      </w:r>
      <w:r>
        <w:rPr>
          <w:szCs w:val="28"/>
        </w:rPr>
        <w:t>, какие действуют</w:t>
      </w:r>
      <w:r w:rsidRPr="00F26ED0">
        <w:rPr>
          <w:szCs w:val="28"/>
        </w:rPr>
        <w:t xml:space="preserve"> параметры качества</w:t>
      </w:r>
      <w:r>
        <w:rPr>
          <w:szCs w:val="28"/>
        </w:rPr>
        <w:t xml:space="preserve"> продукции</w:t>
      </w:r>
      <w:r w:rsidRPr="00F26ED0">
        <w:rPr>
          <w:szCs w:val="28"/>
        </w:rPr>
        <w:t xml:space="preserve">. </w:t>
      </w:r>
    </w:p>
    <w:p w14:paraId="6F41F392" w14:textId="77777777" w:rsidR="009E71A4" w:rsidRPr="00F26ED0" w:rsidRDefault="009E71A4" w:rsidP="009E71A4">
      <w:pPr>
        <w:rPr>
          <w:szCs w:val="28"/>
        </w:rPr>
      </w:pPr>
      <w:r w:rsidRPr="00F54085">
        <w:rPr>
          <w:i/>
          <w:iCs/>
          <w:szCs w:val="28"/>
        </w:rPr>
        <w:t>«Для меня было интересно посмотреть, действительно ли био</w:t>
      </w:r>
      <w:r>
        <w:rPr>
          <w:i/>
          <w:iCs/>
          <w:szCs w:val="28"/>
        </w:rPr>
        <w:t xml:space="preserve">логический </w:t>
      </w:r>
      <w:r w:rsidRPr="00F54085">
        <w:rPr>
          <w:i/>
          <w:iCs/>
          <w:szCs w:val="28"/>
        </w:rPr>
        <w:t>метод работает. И увидев растения в отличном состоянии в теплице, я теперь понимаю, что действительно энтомофаги могут сдерживать развитие вредителей!»,</w:t>
      </w:r>
      <w:r>
        <w:rPr>
          <w:szCs w:val="28"/>
        </w:rPr>
        <w:t xml:space="preserve"> - </w:t>
      </w:r>
      <w:r w:rsidRPr="0012099D">
        <w:rPr>
          <w:szCs w:val="28"/>
        </w:rPr>
        <w:t>поделился впечатлениями от экскурсии студент</w:t>
      </w:r>
      <w:r>
        <w:rPr>
          <w:szCs w:val="28"/>
        </w:rPr>
        <w:t xml:space="preserve"> </w:t>
      </w:r>
      <w:r w:rsidRPr="00F54085">
        <w:rPr>
          <w:b/>
          <w:bCs/>
          <w:szCs w:val="28"/>
        </w:rPr>
        <w:t>Илья Санаров</w:t>
      </w:r>
      <w:r w:rsidRPr="00F26ED0">
        <w:rPr>
          <w:szCs w:val="28"/>
        </w:rPr>
        <w:t xml:space="preserve">. </w:t>
      </w:r>
    </w:p>
    <w:p w14:paraId="502A0FBD" w14:textId="77777777" w:rsidR="009E71A4" w:rsidRDefault="009E71A4" w:rsidP="009E71A4">
      <w:pPr>
        <w:rPr>
          <w:szCs w:val="28"/>
        </w:rPr>
      </w:pPr>
      <w:r>
        <w:rPr>
          <w:szCs w:val="28"/>
        </w:rPr>
        <w:t xml:space="preserve">Напомним, что интерактивные занятия для студентов на базе </w:t>
      </w:r>
      <w:r w:rsidRPr="00F54085">
        <w:rPr>
          <w:szCs w:val="28"/>
        </w:rPr>
        <w:t>Обособленно</w:t>
      </w:r>
      <w:r>
        <w:rPr>
          <w:szCs w:val="28"/>
        </w:rPr>
        <w:t>го</w:t>
      </w:r>
      <w:r w:rsidRPr="00F54085">
        <w:rPr>
          <w:szCs w:val="28"/>
        </w:rPr>
        <w:t xml:space="preserve"> предприяти</w:t>
      </w:r>
      <w:r>
        <w:rPr>
          <w:szCs w:val="28"/>
        </w:rPr>
        <w:t>я</w:t>
      </w:r>
      <w:r w:rsidRPr="00F54085">
        <w:rPr>
          <w:szCs w:val="28"/>
        </w:rPr>
        <w:t xml:space="preserve"> «Алтайское» ООО ТК «Толмачевский»</w:t>
      </w:r>
      <w:r>
        <w:rPr>
          <w:szCs w:val="28"/>
        </w:rPr>
        <w:t xml:space="preserve"> проходят регулярно как для студентов АГАУ, обучающихся по программам высшего образования, так и для студентов Колледжа агропромышленных технологий АГАУ.</w:t>
      </w:r>
    </w:p>
    <w:p w14:paraId="78AAAE7B" w14:textId="77777777" w:rsidR="009E71A4" w:rsidRPr="00F26ED0" w:rsidRDefault="009E71A4" w:rsidP="009E71A4">
      <w:pPr>
        <w:rPr>
          <w:szCs w:val="28"/>
        </w:rPr>
      </w:pPr>
    </w:p>
    <w:p w14:paraId="110565B7" w14:textId="77777777" w:rsidR="00637ACE" w:rsidRPr="00860A27" w:rsidRDefault="00637ACE" w:rsidP="00860A27">
      <w:pPr>
        <w:rPr>
          <w:szCs w:val="28"/>
        </w:rPr>
      </w:pPr>
    </w:p>
    <w:sectPr w:rsidR="00637ACE" w:rsidRPr="00860A27" w:rsidSect="00A372D8">
      <w:headerReference w:type="default" r:id="rId6"/>
      <w:foot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6065" w14:textId="77777777" w:rsidR="003D72DA" w:rsidRDefault="003D72DA" w:rsidP="00637ACE">
      <w:pPr>
        <w:spacing w:line="240" w:lineRule="auto"/>
      </w:pPr>
      <w:r>
        <w:separator/>
      </w:r>
    </w:p>
  </w:endnote>
  <w:endnote w:type="continuationSeparator" w:id="0">
    <w:p w14:paraId="5D47C9F5" w14:textId="77777777" w:rsidR="003D72DA" w:rsidRDefault="003D72DA"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36A7" w14:textId="77777777" w:rsidR="003D72DA" w:rsidRDefault="003D72DA" w:rsidP="00637ACE">
      <w:pPr>
        <w:spacing w:line="240" w:lineRule="auto"/>
      </w:pPr>
      <w:r>
        <w:separator/>
      </w:r>
    </w:p>
  </w:footnote>
  <w:footnote w:type="continuationSeparator" w:id="0">
    <w:p w14:paraId="14EE4A09" w14:textId="77777777" w:rsidR="003D72DA" w:rsidRDefault="003D72DA"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98, каб. 229/2.</w:t>
    </w:r>
  </w:p>
  <w:p w14:paraId="7A52E55A" w14:textId="55A98E70" w:rsidR="00637ACE" w:rsidRPr="000B4B4A" w:rsidRDefault="00637ACE">
    <w:pPr>
      <w:pStyle w:val="a5"/>
      <w:rPr>
        <w:sz w:val="20"/>
        <w:szCs w:val="20"/>
        <w:lang w:val="en-US"/>
      </w:rPr>
    </w:pPr>
    <w:r w:rsidRPr="009E71A4">
      <w:rPr>
        <w:sz w:val="20"/>
        <w:szCs w:val="20"/>
      </w:rPr>
      <w:t xml:space="preserve">                                     </w:t>
    </w:r>
    <w:r w:rsidR="006774B9" w:rsidRPr="009E71A4">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B4B4A"/>
    <w:rsid w:val="000B4BF0"/>
    <w:rsid w:val="00191C4C"/>
    <w:rsid w:val="001B3D3C"/>
    <w:rsid w:val="001C4EF2"/>
    <w:rsid w:val="001C6F7C"/>
    <w:rsid w:val="002207CA"/>
    <w:rsid w:val="002C6818"/>
    <w:rsid w:val="00304AEC"/>
    <w:rsid w:val="003557EC"/>
    <w:rsid w:val="003D72DA"/>
    <w:rsid w:val="003F3CC2"/>
    <w:rsid w:val="00410BC6"/>
    <w:rsid w:val="00412E60"/>
    <w:rsid w:val="004522BC"/>
    <w:rsid w:val="00477BD7"/>
    <w:rsid w:val="00481BDF"/>
    <w:rsid w:val="004A114D"/>
    <w:rsid w:val="005062D0"/>
    <w:rsid w:val="00522C8B"/>
    <w:rsid w:val="00584191"/>
    <w:rsid w:val="005E00FD"/>
    <w:rsid w:val="005F6D30"/>
    <w:rsid w:val="0062382A"/>
    <w:rsid w:val="00637ACE"/>
    <w:rsid w:val="00640C10"/>
    <w:rsid w:val="00646782"/>
    <w:rsid w:val="006774B9"/>
    <w:rsid w:val="0075646E"/>
    <w:rsid w:val="007A480D"/>
    <w:rsid w:val="007F26C4"/>
    <w:rsid w:val="0080215B"/>
    <w:rsid w:val="008201DA"/>
    <w:rsid w:val="00835BE3"/>
    <w:rsid w:val="00860A27"/>
    <w:rsid w:val="00915FFF"/>
    <w:rsid w:val="00946966"/>
    <w:rsid w:val="009546E4"/>
    <w:rsid w:val="009B4A0B"/>
    <w:rsid w:val="009E71A4"/>
    <w:rsid w:val="009F7346"/>
    <w:rsid w:val="00A34677"/>
    <w:rsid w:val="00A372D8"/>
    <w:rsid w:val="00A43604"/>
    <w:rsid w:val="00A541D7"/>
    <w:rsid w:val="00A95E7E"/>
    <w:rsid w:val="00B1191A"/>
    <w:rsid w:val="00B122F3"/>
    <w:rsid w:val="00B5427E"/>
    <w:rsid w:val="00BB1675"/>
    <w:rsid w:val="00C12005"/>
    <w:rsid w:val="00C2118F"/>
    <w:rsid w:val="00C63EE0"/>
    <w:rsid w:val="00C64671"/>
    <w:rsid w:val="00C92132"/>
    <w:rsid w:val="00CE573C"/>
    <w:rsid w:val="00D545E1"/>
    <w:rsid w:val="00DF2EB2"/>
    <w:rsid w:val="00E73390"/>
    <w:rsid w:val="00E76815"/>
    <w:rsid w:val="00EA58A8"/>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2026-03-30T08:55:00Z</dcterms:modified>
</cp:coreProperties>
</file>