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4BD9E" w14:textId="77777777" w:rsidR="002561FF" w:rsidRDefault="002561FF" w:rsidP="002561FF">
      <w:pPr>
        <w:rPr>
          <w:color w:val="1F497D"/>
        </w:rPr>
      </w:pPr>
      <w:bookmarkStart w:id="0" w:name="_Hlk219109036"/>
    </w:p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2561FF" w:rsidRPr="00A150B1" w14:paraId="59E60D7A" w14:textId="77777777" w:rsidTr="00FD3639">
        <w:trPr>
          <w:trHeight w:val="1719"/>
        </w:trPr>
        <w:tc>
          <w:tcPr>
            <w:tcW w:w="7054" w:type="dxa"/>
          </w:tcPr>
          <w:p w14:paraId="3E7B1377" w14:textId="77777777" w:rsidR="002561FF" w:rsidRDefault="002561FF" w:rsidP="00FD3639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</w:p>
          <w:p w14:paraId="12A6977F" w14:textId="77777777" w:rsidR="002561FF" w:rsidRDefault="002561FF" w:rsidP="00FD3639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</w:p>
          <w:p w14:paraId="1C0E9FC2" w14:textId="77777777" w:rsidR="002561FF" w:rsidRPr="006C6318" w:rsidRDefault="002561FF" w:rsidP="00FD3639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  <w:t xml:space="preserve">ПРЕСС-РЕЛИЗ                                                                        </w:t>
            </w:r>
          </w:p>
          <w:p w14:paraId="781386ED" w14:textId="6C8D61A4" w:rsidR="002561FF" w:rsidRPr="00FB0193" w:rsidRDefault="004B7F22" w:rsidP="00A46CCB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1</w:t>
            </w:r>
            <w:r w:rsidR="00A46CCB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4</w:t>
            </w:r>
            <w:r w:rsidR="00FA1AA7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  <w:r w:rsidR="002561FF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апреля</w:t>
            </w:r>
            <w:r w:rsidR="002561FF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202</w:t>
            </w:r>
            <w:r w:rsidR="002561FF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6</w:t>
            </w:r>
            <w:r w:rsidR="002561FF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  <w:r w:rsidR="002561FF"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05F985" wp14:editId="4B424D7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8202D80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2561FF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</w:p>
        </w:tc>
        <w:tc>
          <w:tcPr>
            <w:tcW w:w="2517" w:type="dxa"/>
          </w:tcPr>
          <w:p w14:paraId="202C2DCE" w14:textId="77777777" w:rsidR="002561FF" w:rsidRPr="006C6318" w:rsidRDefault="002561FF" w:rsidP="00FD3639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49A39D03" wp14:editId="24CB4572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76B253" w14:textId="77777777" w:rsidR="002561FF" w:rsidRDefault="002561FF" w:rsidP="002561FF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2FCDBBCA" w14:textId="5A74BFD6" w:rsidR="00214EE0" w:rsidRPr="0084116C" w:rsidRDefault="002249FB" w:rsidP="00214EE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9FB">
        <w:rPr>
          <w:rFonts w:ascii="Times New Roman" w:hAnsi="Times New Roman" w:cs="Times New Roman"/>
          <w:b/>
          <w:bCs/>
          <w:sz w:val="28"/>
          <w:szCs w:val="28"/>
        </w:rPr>
        <w:t xml:space="preserve">От новичков до легенд: 78 почтальонов </w:t>
      </w:r>
      <w:r w:rsidR="003E6636">
        <w:rPr>
          <w:rFonts w:ascii="Times New Roman" w:hAnsi="Times New Roman" w:cs="Times New Roman"/>
          <w:b/>
          <w:bCs/>
          <w:sz w:val="28"/>
          <w:szCs w:val="28"/>
        </w:rPr>
        <w:t xml:space="preserve">из </w:t>
      </w:r>
      <w:r w:rsidRPr="002249FB">
        <w:rPr>
          <w:rFonts w:ascii="Times New Roman" w:hAnsi="Times New Roman" w:cs="Times New Roman"/>
          <w:b/>
          <w:bCs/>
          <w:sz w:val="28"/>
          <w:szCs w:val="28"/>
        </w:rPr>
        <w:t xml:space="preserve">Челябинской области </w:t>
      </w:r>
      <w:r w:rsidR="00F8283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249FB">
        <w:rPr>
          <w:rFonts w:ascii="Times New Roman" w:hAnsi="Times New Roman" w:cs="Times New Roman"/>
          <w:b/>
          <w:bCs/>
          <w:sz w:val="28"/>
          <w:szCs w:val="28"/>
        </w:rPr>
        <w:t xml:space="preserve">поборются за звание </w:t>
      </w:r>
      <w:r w:rsidR="001D39F1">
        <w:rPr>
          <w:rFonts w:ascii="Times New Roman" w:hAnsi="Times New Roman" w:cs="Times New Roman"/>
          <w:b/>
          <w:bCs/>
          <w:sz w:val="28"/>
          <w:szCs w:val="28"/>
        </w:rPr>
        <w:t>лучшего</w:t>
      </w:r>
      <w:r w:rsidRPr="002249FB">
        <w:rPr>
          <w:rFonts w:ascii="Times New Roman" w:hAnsi="Times New Roman" w:cs="Times New Roman"/>
          <w:b/>
          <w:bCs/>
          <w:sz w:val="28"/>
          <w:szCs w:val="28"/>
        </w:rPr>
        <w:t xml:space="preserve"> в стране</w:t>
      </w:r>
    </w:p>
    <w:p w14:paraId="4E5E2FFE" w14:textId="0088F46E" w:rsidR="00214EE0" w:rsidRPr="00214EE0" w:rsidRDefault="00F8283E" w:rsidP="00214EE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83E">
        <w:rPr>
          <w:rFonts w:ascii="Times New Roman" w:hAnsi="Times New Roman" w:cs="Times New Roman"/>
          <w:b/>
          <w:bCs/>
          <w:sz w:val="24"/>
          <w:szCs w:val="24"/>
        </w:rPr>
        <w:t>Приём заявок на всероссийский конкурс «Земский почтальон — 2026» завершён. Челябинскую область представят 78 сотрудников из 60 населённых пунктов. В</w:t>
      </w:r>
      <w:r w:rsidR="00A46CCB">
        <w:rPr>
          <w:rFonts w:ascii="Times New Roman" w:hAnsi="Times New Roman" w:cs="Times New Roman"/>
          <w:b/>
          <w:bCs/>
          <w:sz w:val="24"/>
          <w:szCs w:val="24"/>
        </w:rPr>
        <w:t>сего в нашем регионе трудятся 1 </w:t>
      </w:r>
      <w:r w:rsidRPr="00F8283E">
        <w:rPr>
          <w:rFonts w:ascii="Times New Roman" w:hAnsi="Times New Roman" w:cs="Times New Roman"/>
          <w:b/>
          <w:bCs/>
          <w:sz w:val="24"/>
          <w:szCs w:val="24"/>
        </w:rPr>
        <w:t>772 почтальона, почти треть из которых работают в сельской местности.</w:t>
      </w:r>
    </w:p>
    <w:p w14:paraId="0E6413AC" w14:textId="28C928DD" w:rsidR="00214EE0" w:rsidRPr="00214EE0" w:rsidRDefault="00F8283E" w:rsidP="00214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3E">
        <w:rPr>
          <w:rFonts w:ascii="Times New Roman" w:hAnsi="Times New Roman" w:cs="Times New Roman"/>
          <w:sz w:val="24"/>
          <w:szCs w:val="24"/>
        </w:rPr>
        <w:t>Заявки подали работники почты как из круп</w:t>
      </w:r>
      <w:bookmarkStart w:id="1" w:name="_GoBack"/>
      <w:bookmarkEnd w:id="1"/>
      <w:r w:rsidRPr="00F8283E">
        <w:rPr>
          <w:rFonts w:ascii="Times New Roman" w:hAnsi="Times New Roman" w:cs="Times New Roman"/>
          <w:sz w:val="24"/>
          <w:szCs w:val="24"/>
        </w:rPr>
        <w:t>ных районных центров, так и из малых сёл. Особую активность проявили специалисты из самых отдалённых территорий. География участников охватывает всю область: от горнозаводской зоны (Аша, Нязепетровск, Катав-</w:t>
      </w:r>
      <w:proofErr w:type="spellStart"/>
      <w:r w:rsidRPr="00F8283E">
        <w:rPr>
          <w:rFonts w:ascii="Times New Roman" w:hAnsi="Times New Roman" w:cs="Times New Roman"/>
          <w:sz w:val="24"/>
          <w:szCs w:val="24"/>
        </w:rPr>
        <w:t>Ивановск</w:t>
      </w:r>
      <w:proofErr w:type="spellEnd"/>
      <w:r w:rsidRPr="00F8283E">
        <w:rPr>
          <w:rFonts w:ascii="Times New Roman" w:hAnsi="Times New Roman" w:cs="Times New Roman"/>
          <w:sz w:val="24"/>
          <w:szCs w:val="24"/>
        </w:rPr>
        <w:t>, Усть-Катав</w:t>
      </w:r>
      <w:r w:rsidR="00A46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CCB">
        <w:rPr>
          <w:rFonts w:ascii="Times New Roman" w:hAnsi="Times New Roman" w:cs="Times New Roman"/>
          <w:sz w:val="24"/>
          <w:szCs w:val="24"/>
        </w:rPr>
        <w:t>Сыростан</w:t>
      </w:r>
      <w:proofErr w:type="spellEnd"/>
      <w:r w:rsidRPr="00F8283E">
        <w:rPr>
          <w:rFonts w:ascii="Times New Roman" w:hAnsi="Times New Roman" w:cs="Times New Roman"/>
          <w:sz w:val="24"/>
          <w:szCs w:val="24"/>
        </w:rPr>
        <w:t>) до южных районов (Карт</w:t>
      </w:r>
      <w:r w:rsidR="00A46CCB">
        <w:rPr>
          <w:rFonts w:ascii="Times New Roman" w:hAnsi="Times New Roman" w:cs="Times New Roman"/>
          <w:sz w:val="24"/>
          <w:szCs w:val="24"/>
        </w:rPr>
        <w:t>алы, посёлки Бреды и Горный, се</w:t>
      </w:r>
      <w:r w:rsidRPr="00F8283E">
        <w:rPr>
          <w:rFonts w:ascii="Times New Roman" w:hAnsi="Times New Roman" w:cs="Times New Roman"/>
          <w:sz w:val="24"/>
          <w:szCs w:val="24"/>
        </w:rPr>
        <w:t>л</w:t>
      </w:r>
      <w:r w:rsidR="00A46CCB">
        <w:rPr>
          <w:rFonts w:ascii="Times New Roman" w:hAnsi="Times New Roman" w:cs="Times New Roman"/>
          <w:sz w:val="24"/>
          <w:szCs w:val="24"/>
        </w:rPr>
        <w:t>о</w:t>
      </w:r>
      <w:r w:rsidRPr="00F82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83E">
        <w:rPr>
          <w:rFonts w:ascii="Times New Roman" w:hAnsi="Times New Roman" w:cs="Times New Roman"/>
          <w:sz w:val="24"/>
          <w:szCs w:val="24"/>
        </w:rPr>
        <w:t>Богдановское</w:t>
      </w:r>
      <w:proofErr w:type="spellEnd"/>
      <w:r w:rsidRPr="00F8283E">
        <w:rPr>
          <w:rFonts w:ascii="Times New Roman" w:hAnsi="Times New Roman" w:cs="Times New Roman"/>
          <w:sz w:val="24"/>
          <w:szCs w:val="24"/>
        </w:rPr>
        <w:t>). Все они готовы доказать, что почтовая связь бесперебойно функционирует даже в самых труднодоступных уголках Южного Урала.</w:t>
      </w:r>
    </w:p>
    <w:p w14:paraId="30536349" w14:textId="78D2E355" w:rsidR="00214EE0" w:rsidRDefault="00F8283E" w:rsidP="00214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3E">
        <w:rPr>
          <w:rFonts w:ascii="Times New Roman" w:hAnsi="Times New Roman" w:cs="Times New Roman"/>
          <w:sz w:val="24"/>
          <w:szCs w:val="24"/>
        </w:rPr>
        <w:t>Одной из самых опытных претенденток стала жительница посёлк</w:t>
      </w:r>
      <w:r w:rsidR="006754E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754EF">
        <w:rPr>
          <w:rFonts w:ascii="Times New Roman" w:hAnsi="Times New Roman" w:cs="Times New Roman"/>
          <w:sz w:val="24"/>
          <w:szCs w:val="24"/>
        </w:rPr>
        <w:t>Берёзовка</w:t>
      </w:r>
      <w:proofErr w:type="spellEnd"/>
      <w:r w:rsidR="006754EF">
        <w:rPr>
          <w:rFonts w:ascii="Times New Roman" w:hAnsi="Times New Roman" w:cs="Times New Roman"/>
          <w:sz w:val="24"/>
          <w:szCs w:val="24"/>
        </w:rPr>
        <w:t xml:space="preserve"> (Увельский район) — </w:t>
      </w:r>
      <w:r w:rsidRPr="00F8283E">
        <w:rPr>
          <w:rFonts w:ascii="Times New Roman" w:hAnsi="Times New Roman" w:cs="Times New Roman"/>
          <w:sz w:val="24"/>
          <w:szCs w:val="24"/>
        </w:rPr>
        <w:t>она посвятила профессии 46 лет, причём всё это время трудится на одном и том же участке. Самой молодой участнице конкурса из села Т</w:t>
      </w:r>
      <w:r w:rsidR="006754EF">
        <w:rPr>
          <w:rFonts w:ascii="Times New Roman" w:hAnsi="Times New Roman" w:cs="Times New Roman"/>
          <w:sz w:val="24"/>
          <w:szCs w:val="24"/>
        </w:rPr>
        <w:t>равники (</w:t>
      </w:r>
      <w:proofErr w:type="spellStart"/>
      <w:r w:rsidR="006754EF">
        <w:rPr>
          <w:rFonts w:ascii="Times New Roman" w:hAnsi="Times New Roman" w:cs="Times New Roman"/>
          <w:sz w:val="24"/>
          <w:szCs w:val="24"/>
        </w:rPr>
        <w:t>Чебаркульский</w:t>
      </w:r>
      <w:proofErr w:type="spellEnd"/>
      <w:r w:rsidR="006754EF">
        <w:rPr>
          <w:rFonts w:ascii="Times New Roman" w:hAnsi="Times New Roman" w:cs="Times New Roman"/>
          <w:sz w:val="24"/>
          <w:szCs w:val="24"/>
        </w:rPr>
        <w:t xml:space="preserve"> район) — </w:t>
      </w:r>
      <w:r w:rsidRPr="00F8283E">
        <w:rPr>
          <w:rFonts w:ascii="Times New Roman" w:hAnsi="Times New Roman" w:cs="Times New Roman"/>
          <w:sz w:val="24"/>
          <w:szCs w:val="24"/>
        </w:rPr>
        <w:t>28 лет, пять из которых она уверенно продолжает традиции почтовой службы.</w:t>
      </w:r>
    </w:p>
    <w:p w14:paraId="699FC2E6" w14:textId="00A41EAC" w:rsidR="00F8283E" w:rsidRPr="00214EE0" w:rsidRDefault="00F8283E" w:rsidP="00214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3E">
        <w:rPr>
          <w:rFonts w:ascii="Times New Roman" w:hAnsi="Times New Roman" w:cs="Times New Roman"/>
          <w:i/>
          <w:sz w:val="24"/>
          <w:szCs w:val="24"/>
        </w:rPr>
        <w:t>«Все наши конкурсанты, безусловно, достойны победы. За каждым из них стоит огромный ежедневный труд, ответственность и искренняя преданность делу. Такие сотрудники</w:t>
      </w:r>
      <w:r w:rsidR="006754EF">
        <w:rPr>
          <w:rFonts w:ascii="Times New Roman" w:hAnsi="Times New Roman" w:cs="Times New Roman"/>
          <w:i/>
          <w:sz w:val="24"/>
          <w:szCs w:val="24"/>
        </w:rPr>
        <w:t xml:space="preserve"> — </w:t>
      </w:r>
      <w:r w:rsidRPr="00F8283E">
        <w:rPr>
          <w:rFonts w:ascii="Times New Roman" w:hAnsi="Times New Roman" w:cs="Times New Roman"/>
          <w:i/>
          <w:sz w:val="24"/>
          <w:szCs w:val="24"/>
        </w:rPr>
        <w:t>настоящая опора для жителей сёл. Когда человек почти полвека проходит по одному маршруту в любую погоду, он становится не просто почтальоном, а хранителем истории посёлка и практически членом каждой семьи»</w:t>
      </w:r>
      <w:r w:rsidRPr="00F8283E">
        <w:rPr>
          <w:rFonts w:ascii="Times New Roman" w:hAnsi="Times New Roman" w:cs="Times New Roman"/>
          <w:sz w:val="24"/>
          <w:szCs w:val="24"/>
        </w:rPr>
        <w:t>, — отметила региональный управляющий УФПС Челябинской области </w:t>
      </w:r>
      <w:r w:rsidRPr="00F8283E">
        <w:rPr>
          <w:rFonts w:ascii="Times New Roman" w:hAnsi="Times New Roman" w:cs="Times New Roman"/>
          <w:b/>
          <w:bCs/>
          <w:sz w:val="24"/>
          <w:szCs w:val="24"/>
        </w:rPr>
        <w:t>Анна Куликова</w:t>
      </w:r>
      <w:r w:rsidRPr="00F8283E">
        <w:rPr>
          <w:rFonts w:ascii="Times New Roman" w:hAnsi="Times New Roman" w:cs="Times New Roman"/>
          <w:sz w:val="24"/>
          <w:szCs w:val="24"/>
        </w:rPr>
        <w:t>.</w:t>
      </w:r>
    </w:p>
    <w:p w14:paraId="46495C5F" w14:textId="5EAADDF5" w:rsidR="00F8283E" w:rsidRPr="00F8283E" w:rsidRDefault="00F8283E" w:rsidP="00F828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3E">
        <w:rPr>
          <w:rFonts w:ascii="Times New Roman" w:hAnsi="Times New Roman" w:cs="Times New Roman"/>
          <w:sz w:val="24"/>
          <w:szCs w:val="24"/>
        </w:rPr>
        <w:t>До 24 апреля региональная экспертная комиссия проведёт оценку заявок и отбор финалистов. Очный финал состоится 26 мая в Москве. Кром</w:t>
      </w:r>
      <w:r w:rsidR="006754EF">
        <w:rPr>
          <w:rFonts w:ascii="Times New Roman" w:hAnsi="Times New Roman" w:cs="Times New Roman"/>
          <w:sz w:val="24"/>
          <w:szCs w:val="24"/>
        </w:rPr>
        <w:t xml:space="preserve">е того, с 4 по 25 мая 2026 г. </w:t>
      </w:r>
      <w:r w:rsidRPr="00F8283E">
        <w:rPr>
          <w:rFonts w:ascii="Times New Roman" w:hAnsi="Times New Roman" w:cs="Times New Roman"/>
          <w:sz w:val="24"/>
          <w:szCs w:val="24"/>
        </w:rPr>
        <w:t>в социальной сети «</w:t>
      </w:r>
      <w:proofErr w:type="spellStart"/>
      <w:r w:rsidRPr="00F8283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F8283E">
        <w:rPr>
          <w:rFonts w:ascii="Times New Roman" w:hAnsi="Times New Roman" w:cs="Times New Roman"/>
          <w:sz w:val="24"/>
          <w:szCs w:val="24"/>
        </w:rPr>
        <w:t xml:space="preserve">» </w:t>
      </w:r>
      <w:r w:rsidRPr="00214EE0">
        <w:rPr>
          <w:rFonts w:ascii="Times New Roman" w:hAnsi="Times New Roman" w:cs="Times New Roman"/>
          <w:sz w:val="24"/>
          <w:szCs w:val="24"/>
        </w:rPr>
        <w:t xml:space="preserve">на странице </w:t>
      </w:r>
      <w:hyperlink r:id="rId5" w:history="1">
        <w:r w:rsidRPr="00214EE0">
          <w:rPr>
            <w:rStyle w:val="ae"/>
            <w:rFonts w:ascii="Times New Roman" w:hAnsi="Times New Roman" w:cs="Times New Roman"/>
            <w:sz w:val="24"/>
            <w:szCs w:val="24"/>
          </w:rPr>
          <w:t>https://vk.com/russianpost</w:t>
        </w:r>
      </w:hyperlink>
      <w:r w:rsidRPr="00214EE0">
        <w:rPr>
          <w:rFonts w:ascii="Times New Roman" w:hAnsi="Times New Roman" w:cs="Times New Roman"/>
          <w:sz w:val="24"/>
          <w:szCs w:val="24"/>
        </w:rPr>
        <w:t xml:space="preserve"> </w:t>
      </w:r>
      <w:r w:rsidRPr="00F8283E">
        <w:rPr>
          <w:rFonts w:ascii="Times New Roman" w:hAnsi="Times New Roman" w:cs="Times New Roman"/>
          <w:sz w:val="24"/>
          <w:szCs w:val="24"/>
        </w:rPr>
        <w:t>пройдёт общественное голосование в специальной номинации «Народный почтальон».</w:t>
      </w:r>
    </w:p>
    <w:p w14:paraId="4AAC44CD" w14:textId="4808021B" w:rsidR="00B76CDE" w:rsidRDefault="00F8283E" w:rsidP="00214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3E">
        <w:rPr>
          <w:rFonts w:ascii="Times New Roman" w:hAnsi="Times New Roman" w:cs="Times New Roman"/>
          <w:sz w:val="24"/>
          <w:szCs w:val="24"/>
        </w:rPr>
        <w:t>Всероссийск</w:t>
      </w:r>
      <w:r w:rsidR="006754EF">
        <w:rPr>
          <w:rFonts w:ascii="Times New Roman" w:hAnsi="Times New Roman" w:cs="Times New Roman"/>
          <w:sz w:val="24"/>
          <w:szCs w:val="24"/>
        </w:rPr>
        <w:t xml:space="preserve">ий конкурс «Земский почтальон — </w:t>
      </w:r>
      <w:r w:rsidRPr="00F8283E">
        <w:rPr>
          <w:rFonts w:ascii="Times New Roman" w:hAnsi="Times New Roman" w:cs="Times New Roman"/>
          <w:sz w:val="24"/>
          <w:szCs w:val="24"/>
        </w:rPr>
        <w:t xml:space="preserve">2026» организован федеральным партийным проектом «Единой России» «Российское село» при поддержке Почты России, Минсельхоза России, </w:t>
      </w:r>
      <w:proofErr w:type="spellStart"/>
      <w:r w:rsidRPr="00F8283E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F8283E">
        <w:rPr>
          <w:rFonts w:ascii="Times New Roman" w:hAnsi="Times New Roman" w:cs="Times New Roman"/>
          <w:sz w:val="24"/>
          <w:szCs w:val="24"/>
        </w:rPr>
        <w:t xml:space="preserve"> России и Профсоюза работников связи России.</w:t>
      </w:r>
    </w:p>
    <w:p w14:paraId="76459A66" w14:textId="77777777" w:rsidR="006754EF" w:rsidRPr="00214EE0" w:rsidRDefault="006754EF" w:rsidP="00214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5DD40C" w14:textId="77777777" w:rsidR="006754EF" w:rsidRDefault="006754EF" w:rsidP="006754EF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14:paraId="349C790C" w14:textId="77777777" w:rsidR="006754EF" w:rsidRDefault="006754EF" w:rsidP="006754EF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lastRenderedPageBreak/>
        <w:t xml:space="preserve">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71DC8D09" w14:textId="77777777" w:rsidR="006754EF" w:rsidRDefault="006754EF" w:rsidP="006754EF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2" w:name="_Hlk221110505"/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</w:p>
    <w:bookmarkEnd w:id="2"/>
    <w:p w14:paraId="351B7DA5" w14:textId="77777777" w:rsidR="006754EF" w:rsidRDefault="006754EF" w:rsidP="006754EF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7AAFE1A7" w14:textId="77777777" w:rsidR="006754EF" w:rsidRPr="000E34A6" w:rsidRDefault="006754EF" w:rsidP="006754EF">
      <w:pPr>
        <w:spacing w:before="120" w:after="120" w:line="288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14:paraId="4870C525" w14:textId="77777777" w:rsidR="006754EF" w:rsidRPr="009D5EBA" w:rsidRDefault="006754EF" w:rsidP="006754EF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14:paraId="2947F17D" w14:textId="77777777" w:rsidR="006754EF" w:rsidRPr="009D5EBA" w:rsidRDefault="009A5A6B" w:rsidP="006754EF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6" w:history="1">
        <w:r w:rsidR="006754EF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6754EF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6754EF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6754EF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6754EF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bookmarkEnd w:id="0"/>
    </w:p>
    <w:sectPr w:rsidR="006754EF" w:rsidRPr="009D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12"/>
    <w:rsid w:val="00031352"/>
    <w:rsid w:val="0003392E"/>
    <w:rsid w:val="00053293"/>
    <w:rsid w:val="000C0A3C"/>
    <w:rsid w:val="0018676B"/>
    <w:rsid w:val="001B49EE"/>
    <w:rsid w:val="001D39F1"/>
    <w:rsid w:val="001D3B94"/>
    <w:rsid w:val="001D469F"/>
    <w:rsid w:val="001F2F8C"/>
    <w:rsid w:val="00214EE0"/>
    <w:rsid w:val="002249FB"/>
    <w:rsid w:val="00231FE8"/>
    <w:rsid w:val="00246DD4"/>
    <w:rsid w:val="002541A3"/>
    <w:rsid w:val="002561FF"/>
    <w:rsid w:val="00282662"/>
    <w:rsid w:val="00287C58"/>
    <w:rsid w:val="0030587A"/>
    <w:rsid w:val="00323024"/>
    <w:rsid w:val="003343FB"/>
    <w:rsid w:val="003C780D"/>
    <w:rsid w:val="003D1AEA"/>
    <w:rsid w:val="003E6636"/>
    <w:rsid w:val="00466D86"/>
    <w:rsid w:val="00473B08"/>
    <w:rsid w:val="004A2561"/>
    <w:rsid w:val="004B6AAA"/>
    <w:rsid w:val="004B7F22"/>
    <w:rsid w:val="004C474B"/>
    <w:rsid w:val="004D6D06"/>
    <w:rsid w:val="00501ADD"/>
    <w:rsid w:val="005479F1"/>
    <w:rsid w:val="0055712B"/>
    <w:rsid w:val="0056420A"/>
    <w:rsid w:val="005867EB"/>
    <w:rsid w:val="005A7A41"/>
    <w:rsid w:val="005B1543"/>
    <w:rsid w:val="005D03B2"/>
    <w:rsid w:val="00641291"/>
    <w:rsid w:val="0064549C"/>
    <w:rsid w:val="00647444"/>
    <w:rsid w:val="0065667C"/>
    <w:rsid w:val="006605C9"/>
    <w:rsid w:val="006754EF"/>
    <w:rsid w:val="007174C9"/>
    <w:rsid w:val="00787740"/>
    <w:rsid w:val="00796BD7"/>
    <w:rsid w:val="007A2ADF"/>
    <w:rsid w:val="007E752C"/>
    <w:rsid w:val="007F34B5"/>
    <w:rsid w:val="00837C93"/>
    <w:rsid w:val="00860D3A"/>
    <w:rsid w:val="00891215"/>
    <w:rsid w:val="0089470E"/>
    <w:rsid w:val="008A2DA6"/>
    <w:rsid w:val="008A626B"/>
    <w:rsid w:val="008B0939"/>
    <w:rsid w:val="0090370D"/>
    <w:rsid w:val="00905163"/>
    <w:rsid w:val="00937A95"/>
    <w:rsid w:val="0095741E"/>
    <w:rsid w:val="0096286D"/>
    <w:rsid w:val="009A5A6B"/>
    <w:rsid w:val="009A7F87"/>
    <w:rsid w:val="009C01E8"/>
    <w:rsid w:val="009D7A4D"/>
    <w:rsid w:val="009E1609"/>
    <w:rsid w:val="00A3426C"/>
    <w:rsid w:val="00A46CCB"/>
    <w:rsid w:val="00A7229A"/>
    <w:rsid w:val="00A80571"/>
    <w:rsid w:val="00AC6C5A"/>
    <w:rsid w:val="00AF0712"/>
    <w:rsid w:val="00AF254D"/>
    <w:rsid w:val="00B45F8C"/>
    <w:rsid w:val="00B763DB"/>
    <w:rsid w:val="00B76CDE"/>
    <w:rsid w:val="00BA0FC0"/>
    <w:rsid w:val="00C23677"/>
    <w:rsid w:val="00C366ED"/>
    <w:rsid w:val="00C72A3B"/>
    <w:rsid w:val="00C84834"/>
    <w:rsid w:val="00CD29D6"/>
    <w:rsid w:val="00CF725C"/>
    <w:rsid w:val="00D11FDF"/>
    <w:rsid w:val="00D12F4D"/>
    <w:rsid w:val="00D23DA4"/>
    <w:rsid w:val="00E53508"/>
    <w:rsid w:val="00EB5BE7"/>
    <w:rsid w:val="00EC1CBD"/>
    <w:rsid w:val="00ED549A"/>
    <w:rsid w:val="00F15D1E"/>
    <w:rsid w:val="00F246EA"/>
    <w:rsid w:val="00F8283E"/>
    <w:rsid w:val="00F82873"/>
    <w:rsid w:val="00FA1AA7"/>
    <w:rsid w:val="00F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1331"/>
  <w15:chartTrackingRefBased/>
  <w15:docId w15:val="{E097CEF5-E08C-4C41-BFB2-9C4593C3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0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0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07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07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07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07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07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07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0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0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07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07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07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0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07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071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561F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561FF"/>
    <w:rPr>
      <w:b/>
      <w:bCs/>
    </w:rPr>
  </w:style>
  <w:style w:type="character" w:styleId="ae">
    <w:name w:val="Hyperlink"/>
    <w:basedOn w:val="a0"/>
    <w:uiPriority w:val="99"/>
    <w:unhideWhenUsed/>
    <w:rsid w:val="002561FF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2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24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_Ponurova@russianpost.ru" TargetMode="External"/><Relationship Id="rId5" Type="http://schemas.openxmlformats.org/officeDocument/2006/relationships/hyperlink" Target="https://vk.com/russianpo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Назарова</dc:creator>
  <cp:keywords/>
  <dc:description/>
  <cp:lastModifiedBy>Понурова Анна Витальевна</cp:lastModifiedBy>
  <cp:revision>6</cp:revision>
  <cp:lastPrinted>2026-04-14T05:45:00Z</cp:lastPrinted>
  <dcterms:created xsi:type="dcterms:W3CDTF">2026-04-14T09:40:00Z</dcterms:created>
  <dcterms:modified xsi:type="dcterms:W3CDTF">2026-04-14T10:04:00Z</dcterms:modified>
</cp:coreProperties>
</file>