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D784" w14:textId="77777777" w:rsidR="000F7E2F" w:rsidRPr="00776CDD" w:rsidRDefault="000F7E2F" w:rsidP="000F7E2F">
      <w:pPr>
        <w:jc w:val="center"/>
        <w:rPr>
          <w:b/>
          <w:bCs/>
          <w:szCs w:val="28"/>
        </w:rPr>
      </w:pPr>
      <w:r w:rsidRPr="00776CDD">
        <w:rPr>
          <w:b/>
          <w:bCs/>
          <w:szCs w:val="28"/>
        </w:rPr>
        <w:t>Студенты Алтайского ГАУ стали призерами Всероссийского конкурса научного перевода</w:t>
      </w:r>
    </w:p>
    <w:p w14:paraId="1868BA9F" w14:textId="77777777" w:rsidR="000F7E2F" w:rsidRDefault="000F7E2F" w:rsidP="000F7E2F">
      <w:pPr>
        <w:rPr>
          <w:i/>
          <w:iCs/>
          <w:szCs w:val="28"/>
        </w:rPr>
      </w:pPr>
    </w:p>
    <w:p w14:paraId="04CC2D2C" w14:textId="77777777" w:rsidR="000F7E2F" w:rsidRPr="00776CDD" w:rsidRDefault="000F7E2F" w:rsidP="000F7E2F">
      <w:pPr>
        <w:rPr>
          <w:i/>
          <w:iCs/>
          <w:szCs w:val="28"/>
        </w:rPr>
      </w:pPr>
      <w:r w:rsidRPr="00776CDD">
        <w:rPr>
          <w:i/>
          <w:iCs/>
          <w:szCs w:val="28"/>
        </w:rPr>
        <w:t>Подведены итоги III Всероссийского молодежного (с международным участием) конкурса научного перевода «Современные вопросы сельскохозяйственной науки», который состоялся на базе Санкт-Петербургского государственного аграрного университета.</w:t>
      </w:r>
    </w:p>
    <w:p w14:paraId="27EDA86F" w14:textId="77777777" w:rsidR="000F7E2F" w:rsidRDefault="000F7E2F" w:rsidP="000F7E2F">
      <w:pPr>
        <w:rPr>
          <w:szCs w:val="28"/>
        </w:rPr>
      </w:pPr>
    </w:p>
    <w:p w14:paraId="63636DAF" w14:textId="77777777" w:rsidR="000F7E2F" w:rsidRDefault="000F7E2F" w:rsidP="000F7E2F">
      <w:pPr>
        <w:rPr>
          <w:szCs w:val="28"/>
        </w:rPr>
      </w:pPr>
      <w:r>
        <w:rPr>
          <w:szCs w:val="28"/>
        </w:rPr>
        <w:t>Цель конкурса – повышение интереса к изучению иностранных языков в сфере профессиональной коммуникации, совершенствование языковых знаний, умений и навыков студентов высших учебных заведений (неязыковых направлений подготовки).</w:t>
      </w:r>
    </w:p>
    <w:p w14:paraId="7873B7B9" w14:textId="77777777" w:rsidR="000F7E2F" w:rsidRDefault="000F7E2F" w:rsidP="000F7E2F">
      <w:pPr>
        <w:rPr>
          <w:szCs w:val="28"/>
        </w:rPr>
      </w:pPr>
      <w:r>
        <w:rPr>
          <w:szCs w:val="28"/>
        </w:rPr>
        <w:t>Конкурс проводился в три этапа:</w:t>
      </w:r>
    </w:p>
    <w:p w14:paraId="0A5C3CA8" w14:textId="77777777" w:rsidR="000F7E2F" w:rsidRDefault="000F7E2F" w:rsidP="000F7E2F">
      <w:pPr>
        <w:rPr>
          <w:szCs w:val="28"/>
        </w:rPr>
      </w:pPr>
      <w:r>
        <w:rPr>
          <w:szCs w:val="28"/>
        </w:rPr>
        <w:t>I этап (12–25 февраля 2026 г.) – заполнение заявок на участие;</w:t>
      </w:r>
    </w:p>
    <w:p w14:paraId="0F8FA3AB" w14:textId="77777777" w:rsidR="000F7E2F" w:rsidRDefault="000F7E2F" w:rsidP="000F7E2F">
      <w:pPr>
        <w:rPr>
          <w:szCs w:val="28"/>
        </w:rPr>
      </w:pPr>
      <w:r>
        <w:rPr>
          <w:szCs w:val="28"/>
        </w:rPr>
        <w:t>II этап (28 февраля 2026 г.) – выполнение перевода;</w:t>
      </w:r>
    </w:p>
    <w:p w14:paraId="14869829" w14:textId="77777777" w:rsidR="000F7E2F" w:rsidRDefault="000F7E2F" w:rsidP="000F7E2F">
      <w:pPr>
        <w:rPr>
          <w:szCs w:val="28"/>
        </w:rPr>
      </w:pPr>
      <w:r>
        <w:rPr>
          <w:szCs w:val="28"/>
        </w:rPr>
        <w:t>III этап (2–31 марта 2026 г. – работа жюри, рассмотрение работ и определение победителей.</w:t>
      </w:r>
    </w:p>
    <w:p w14:paraId="0A8829D9" w14:textId="77777777" w:rsidR="000F7E2F" w:rsidRDefault="000F7E2F" w:rsidP="000F7E2F">
      <w:pPr>
        <w:rPr>
          <w:szCs w:val="28"/>
        </w:rPr>
      </w:pPr>
      <w:r>
        <w:rPr>
          <w:szCs w:val="28"/>
        </w:rPr>
        <w:t>Конкурс был посвящён текстам на английском, немецком и французском языках по направлениям: «</w:t>
      </w:r>
      <w:proofErr w:type="spellStart"/>
      <w:r>
        <w:rPr>
          <w:szCs w:val="28"/>
        </w:rPr>
        <w:t>Агроинженерия</w:t>
      </w:r>
      <w:proofErr w:type="spellEnd"/>
      <w:r>
        <w:rPr>
          <w:szCs w:val="28"/>
        </w:rPr>
        <w:t>», «Агрономия», «Экономика и управление», «Науки о Земле».</w:t>
      </w:r>
    </w:p>
    <w:p w14:paraId="24BA3237" w14:textId="77777777" w:rsidR="000F7E2F" w:rsidRDefault="000F7E2F" w:rsidP="000F7E2F">
      <w:pPr>
        <w:rPr>
          <w:szCs w:val="28"/>
        </w:rPr>
      </w:pPr>
      <w:r>
        <w:rPr>
          <w:szCs w:val="28"/>
        </w:rPr>
        <w:t xml:space="preserve">В конкурсе приняли участие студенты первого курса Алтайского ГАУ. </w:t>
      </w:r>
    </w:p>
    <w:p w14:paraId="16252D4B" w14:textId="77777777" w:rsidR="000F7E2F" w:rsidRDefault="000F7E2F" w:rsidP="000F7E2F">
      <w:pPr>
        <w:rPr>
          <w:szCs w:val="28"/>
        </w:rPr>
      </w:pPr>
      <w:r>
        <w:rPr>
          <w:szCs w:val="28"/>
        </w:rPr>
        <w:t>Отличные результаты показали студенты агрономического факультета.</w:t>
      </w:r>
    </w:p>
    <w:p w14:paraId="2B474A66" w14:textId="77777777" w:rsidR="000F7E2F" w:rsidRDefault="000F7E2F" w:rsidP="000F7E2F">
      <w:pPr>
        <w:rPr>
          <w:i/>
          <w:iCs/>
          <w:szCs w:val="28"/>
          <w:u w:val="single"/>
        </w:rPr>
      </w:pPr>
      <w:r>
        <w:rPr>
          <w:i/>
          <w:iCs/>
          <w:szCs w:val="28"/>
          <w:u w:val="single"/>
        </w:rPr>
        <w:t>Английский язык</w:t>
      </w:r>
    </w:p>
    <w:p w14:paraId="68FDEEB6" w14:textId="77777777" w:rsidR="000F7E2F" w:rsidRDefault="000F7E2F" w:rsidP="000F7E2F">
      <w:pPr>
        <w:rPr>
          <w:szCs w:val="28"/>
          <w:u w:val="single"/>
        </w:rPr>
      </w:pPr>
      <w:r>
        <w:rPr>
          <w:b/>
          <w:bCs/>
          <w:szCs w:val="28"/>
        </w:rPr>
        <w:t xml:space="preserve">II место </w:t>
      </w:r>
      <w:r>
        <w:rPr>
          <w:szCs w:val="28"/>
        </w:rPr>
        <w:t>– Лев Ярошенко (гр. 157).</w:t>
      </w:r>
    </w:p>
    <w:p w14:paraId="70BBBD24" w14:textId="77777777" w:rsidR="000F7E2F" w:rsidRDefault="000F7E2F" w:rsidP="000F7E2F">
      <w:pPr>
        <w:rPr>
          <w:i/>
          <w:iCs/>
          <w:szCs w:val="28"/>
          <w:u w:val="single"/>
        </w:rPr>
      </w:pPr>
      <w:r>
        <w:rPr>
          <w:i/>
          <w:iCs/>
          <w:szCs w:val="28"/>
          <w:u w:val="single"/>
        </w:rPr>
        <w:lastRenderedPageBreak/>
        <w:t>Немецкий язык</w:t>
      </w:r>
    </w:p>
    <w:p w14:paraId="6D540609" w14:textId="77777777" w:rsidR="000F7E2F" w:rsidRDefault="000F7E2F" w:rsidP="000F7E2F">
      <w:pPr>
        <w:rPr>
          <w:szCs w:val="28"/>
        </w:rPr>
      </w:pPr>
      <w:r>
        <w:rPr>
          <w:b/>
          <w:bCs/>
          <w:szCs w:val="28"/>
        </w:rPr>
        <w:t>III место</w:t>
      </w:r>
      <w:r>
        <w:rPr>
          <w:szCs w:val="28"/>
        </w:rPr>
        <w:t xml:space="preserve"> – Илья Сидоров (гр. 151)</w:t>
      </w:r>
    </w:p>
    <w:p w14:paraId="4B788021" w14:textId="77777777" w:rsidR="000F7E2F" w:rsidRDefault="000F7E2F" w:rsidP="000F7E2F">
      <w:pPr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 </w:t>
      </w:r>
      <w:r>
        <w:rPr>
          <w:b/>
          <w:bCs/>
          <w:szCs w:val="28"/>
        </w:rPr>
        <w:t xml:space="preserve">Специальная номинация «Оригинальные переводческие решения» – </w:t>
      </w:r>
      <w:r>
        <w:rPr>
          <w:szCs w:val="28"/>
        </w:rPr>
        <w:t xml:space="preserve">Вера </w:t>
      </w:r>
      <w:proofErr w:type="spellStart"/>
      <w:r>
        <w:rPr>
          <w:szCs w:val="28"/>
        </w:rPr>
        <w:t>Четвертакова</w:t>
      </w:r>
      <w:proofErr w:type="spellEnd"/>
      <w:r>
        <w:rPr>
          <w:szCs w:val="28"/>
        </w:rPr>
        <w:t xml:space="preserve"> (гр. 151)</w:t>
      </w:r>
    </w:p>
    <w:p w14:paraId="68D84B60" w14:textId="77777777" w:rsidR="000F7E2F" w:rsidRDefault="000F7E2F" w:rsidP="000F7E2F">
      <w:pPr>
        <w:rPr>
          <w:szCs w:val="28"/>
        </w:rPr>
      </w:pPr>
      <w:r>
        <w:rPr>
          <w:szCs w:val="28"/>
        </w:rPr>
        <w:t>Поздравляем ребят и их преподавателей Татьяну Александровну Косачеву и Елену Викторовну Тимофееву с достойными результатами!</w:t>
      </w:r>
    </w:p>
    <w:p w14:paraId="4CD09677" w14:textId="77777777" w:rsidR="000F7E2F" w:rsidRDefault="000F7E2F" w:rsidP="000F7E2F">
      <w:pPr>
        <w:rPr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315A" w14:textId="77777777" w:rsidR="000958F4" w:rsidRDefault="000958F4" w:rsidP="00637ACE">
      <w:pPr>
        <w:spacing w:line="240" w:lineRule="auto"/>
      </w:pPr>
      <w:r>
        <w:separator/>
      </w:r>
    </w:p>
  </w:endnote>
  <w:endnote w:type="continuationSeparator" w:id="0">
    <w:p w14:paraId="2AC59B47" w14:textId="77777777" w:rsidR="000958F4" w:rsidRDefault="000958F4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150E" w14:textId="77777777" w:rsidR="000958F4" w:rsidRDefault="000958F4" w:rsidP="00637ACE">
      <w:pPr>
        <w:spacing w:line="240" w:lineRule="auto"/>
      </w:pPr>
      <w:r>
        <w:separator/>
      </w:r>
    </w:p>
  </w:footnote>
  <w:footnote w:type="continuationSeparator" w:id="0">
    <w:p w14:paraId="00D96086" w14:textId="77777777" w:rsidR="000958F4" w:rsidRDefault="000958F4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0F7E2F">
      <w:rPr>
        <w:sz w:val="20"/>
        <w:szCs w:val="20"/>
      </w:rPr>
      <w:t xml:space="preserve">                                     </w:t>
    </w:r>
    <w:r w:rsidR="006774B9" w:rsidRPr="000F7E2F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958F4"/>
    <w:rsid w:val="000B4B4A"/>
    <w:rsid w:val="000B4BF0"/>
    <w:rsid w:val="000F7E2F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16609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2026-04-14T02:24:00Z</dcterms:modified>
</cp:coreProperties>
</file>