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744B" w14:textId="77777777" w:rsidR="00454A38" w:rsidRDefault="00454A38" w:rsidP="00454A38">
      <w:pPr>
        <w:jc w:val="center"/>
        <w:rPr>
          <w:b/>
          <w:bCs/>
        </w:rPr>
      </w:pPr>
      <w:r w:rsidRPr="008E7B59">
        <w:rPr>
          <w:b/>
          <w:bCs/>
        </w:rPr>
        <w:t xml:space="preserve">Молодые ученые Алтайского ГАУ </w:t>
      </w:r>
      <w:r>
        <w:rPr>
          <w:b/>
          <w:bCs/>
        </w:rPr>
        <w:t>представили исследования в области органического производства в</w:t>
      </w:r>
      <w:r w:rsidRPr="00310250">
        <w:rPr>
          <w:b/>
        </w:rPr>
        <w:t xml:space="preserve"> рамках</w:t>
      </w:r>
      <w:r w:rsidRPr="00310250">
        <w:t xml:space="preserve"> </w:t>
      </w:r>
      <w:r w:rsidRPr="00310250">
        <w:rPr>
          <w:b/>
        </w:rPr>
        <w:t>региональной площадки «Вернадский - Алтайский край»</w:t>
      </w:r>
    </w:p>
    <w:p w14:paraId="0BDE3638" w14:textId="77777777" w:rsidR="00454A38" w:rsidRDefault="00454A38" w:rsidP="00454A38">
      <w:pPr>
        <w:rPr>
          <w:b/>
          <w:bCs/>
        </w:rPr>
      </w:pPr>
    </w:p>
    <w:p w14:paraId="66D2B511" w14:textId="77777777" w:rsidR="00454A38" w:rsidRPr="003449CF" w:rsidRDefault="00454A38" w:rsidP="00454A38">
      <w:pPr>
        <w:ind w:firstLine="0"/>
        <w:rPr>
          <w:b/>
          <w:bCs/>
        </w:rPr>
      </w:pPr>
    </w:p>
    <w:p w14:paraId="3C794C41" w14:textId="77777777" w:rsidR="00454A38" w:rsidRPr="00310250" w:rsidRDefault="00454A38" w:rsidP="00454A38">
      <w:pPr>
        <w:rPr>
          <w:b/>
          <w:i/>
          <w:iCs/>
        </w:rPr>
      </w:pPr>
      <w:r>
        <w:t>23</w:t>
      </w:r>
      <w:r w:rsidRPr="00310250">
        <w:t xml:space="preserve"> </w:t>
      </w:r>
      <w:r>
        <w:rPr>
          <w:i/>
          <w:iCs/>
        </w:rPr>
        <w:t>а</w:t>
      </w:r>
      <w:r w:rsidRPr="00310250">
        <w:rPr>
          <w:i/>
          <w:iCs/>
        </w:rPr>
        <w:t>преля на базе Алтайского государственного аграрного университета состоялась работа секции</w:t>
      </w:r>
      <w:r w:rsidRPr="00310250">
        <w:rPr>
          <w:b/>
          <w:bCs/>
          <w:i/>
          <w:iCs/>
        </w:rPr>
        <w:t xml:space="preserve"> «</w:t>
      </w:r>
      <w:r w:rsidRPr="00310250">
        <w:rPr>
          <w:i/>
          <w:iCs/>
        </w:rPr>
        <w:t>Цифровизация сельского хозяйства и органическое производство» региональной площадки «Вернадский - Алтайский край» Международной научной конференции студентов аспирантов и молодых ученых «Ломоносов – 2026»</w:t>
      </w:r>
    </w:p>
    <w:p w14:paraId="146F35DA" w14:textId="77777777" w:rsidR="00454A38" w:rsidRDefault="00454A38" w:rsidP="00454A38">
      <w:pPr>
        <w:rPr>
          <w:b/>
          <w:bCs/>
        </w:rPr>
      </w:pPr>
    </w:p>
    <w:p w14:paraId="0971B6AD" w14:textId="77777777" w:rsidR="00454A38" w:rsidRDefault="00454A38" w:rsidP="00454A38">
      <w:r w:rsidRPr="00310250">
        <w:t xml:space="preserve">В секции были представлены </w:t>
      </w:r>
      <w:r w:rsidRPr="00C52AAB">
        <w:rPr>
          <w:b/>
          <w:bCs/>
        </w:rPr>
        <w:t>2</w:t>
      </w:r>
      <w:r w:rsidRPr="00310250">
        <w:t xml:space="preserve"> </w:t>
      </w:r>
      <w:r>
        <w:t>доклада</w:t>
      </w:r>
      <w:r w:rsidRPr="00310250">
        <w:t xml:space="preserve"> и об</w:t>
      </w:r>
      <w:r>
        <w:t>а</w:t>
      </w:r>
      <w:r w:rsidRPr="00310250">
        <w:t xml:space="preserve"> – от молодых ученых Алтайского ГАУ. </w:t>
      </w:r>
    </w:p>
    <w:p w14:paraId="6A79D373" w14:textId="77777777" w:rsidR="00454A38" w:rsidRDefault="00454A38" w:rsidP="00454A38">
      <w:r>
        <w:t xml:space="preserve">Магистрант Агрономического факультета </w:t>
      </w:r>
      <w:r w:rsidRPr="008E7B59">
        <w:rPr>
          <w:b/>
          <w:bCs/>
        </w:rPr>
        <w:t>Таисия Бодня</w:t>
      </w:r>
      <w:r w:rsidRPr="008E7B59">
        <w:t xml:space="preserve"> </w:t>
      </w:r>
      <w:r>
        <w:t xml:space="preserve">представила доклад на тему </w:t>
      </w:r>
      <w:r w:rsidRPr="00310250">
        <w:rPr>
          <w:b/>
          <w:bCs/>
        </w:rPr>
        <w:t xml:space="preserve">«Эффективность интеграции системы питания и биологической защиты сои в условиях </w:t>
      </w:r>
      <w:proofErr w:type="spellStart"/>
      <w:r w:rsidRPr="00310250">
        <w:rPr>
          <w:b/>
          <w:bCs/>
        </w:rPr>
        <w:t>Бийско-Чумышской</w:t>
      </w:r>
      <w:proofErr w:type="spellEnd"/>
      <w:r w:rsidRPr="00310250">
        <w:rPr>
          <w:b/>
          <w:bCs/>
        </w:rPr>
        <w:t xml:space="preserve"> зоны Алтайского края»</w:t>
      </w:r>
      <w:r>
        <w:t xml:space="preserve"> (научный руководитель: </w:t>
      </w:r>
      <w:r w:rsidRPr="008E7B59">
        <w:t>к.с.-</w:t>
      </w:r>
      <w:proofErr w:type="spellStart"/>
      <w:r w:rsidRPr="008E7B59">
        <w:t>х.н</w:t>
      </w:r>
      <w:proofErr w:type="spellEnd"/>
      <w:r w:rsidRPr="008E7B59">
        <w:t xml:space="preserve">., доцент, доцент кафедры общего земледелия, растениеводства и защиты растений </w:t>
      </w:r>
      <w:r w:rsidRPr="008E7B59">
        <w:rPr>
          <w:b/>
          <w:bCs/>
        </w:rPr>
        <w:t>Ольга Черепанова</w:t>
      </w:r>
      <w:r>
        <w:t xml:space="preserve">), а студентка Биолого-технологического факультета </w:t>
      </w:r>
      <w:r w:rsidRPr="008E7B59">
        <w:rPr>
          <w:b/>
          <w:bCs/>
        </w:rPr>
        <w:t xml:space="preserve">Анастасия </w:t>
      </w:r>
      <w:proofErr w:type="spellStart"/>
      <w:r w:rsidRPr="008E7B59">
        <w:rPr>
          <w:b/>
          <w:bCs/>
        </w:rPr>
        <w:t>Цепелева</w:t>
      </w:r>
      <w:proofErr w:type="spellEnd"/>
      <w:r>
        <w:t xml:space="preserve"> представила доклад </w:t>
      </w:r>
      <w:r w:rsidRPr="00310250">
        <w:rPr>
          <w:b/>
          <w:bCs/>
        </w:rPr>
        <w:t xml:space="preserve">«Использование </w:t>
      </w:r>
      <w:proofErr w:type="spellStart"/>
      <w:r w:rsidRPr="00310250">
        <w:rPr>
          <w:b/>
          <w:bCs/>
        </w:rPr>
        <w:t>ферментно</w:t>
      </w:r>
      <w:proofErr w:type="spellEnd"/>
      <w:r w:rsidRPr="00310250">
        <w:rPr>
          <w:b/>
          <w:bCs/>
        </w:rPr>
        <w:t>-пробиотических препаратов при выращивании телят»</w:t>
      </w:r>
      <w:r>
        <w:t xml:space="preserve"> (научный руководитель: </w:t>
      </w:r>
      <w:r w:rsidRPr="008E7B59">
        <w:t xml:space="preserve">д.б.н., профессор, </w:t>
      </w:r>
      <w:r w:rsidRPr="008E7B59">
        <w:rPr>
          <w:b/>
          <w:bCs/>
        </w:rPr>
        <w:t>Антонина Афанасьева</w:t>
      </w:r>
      <w:r>
        <w:t>).</w:t>
      </w:r>
    </w:p>
    <w:p w14:paraId="5EB1E35A" w14:textId="77777777" w:rsidR="00454A38" w:rsidRDefault="00454A38" w:rsidP="00454A38">
      <w:r>
        <w:t>В состав</w:t>
      </w:r>
      <w:r w:rsidRPr="00E30538">
        <w:t xml:space="preserve"> экспертной комиссии</w:t>
      </w:r>
      <w:r>
        <w:t xml:space="preserve"> вошли</w:t>
      </w:r>
      <w:r w:rsidRPr="00E30538">
        <w:t xml:space="preserve"> председатель к.с.-</w:t>
      </w:r>
      <w:proofErr w:type="spellStart"/>
      <w:r w:rsidRPr="00E30538">
        <w:t>х.н</w:t>
      </w:r>
      <w:proofErr w:type="spellEnd"/>
      <w:r w:rsidRPr="00E30538">
        <w:t xml:space="preserve">., доцент, доцент кафедры общего земледелия, растениеводства и защиты растений, </w:t>
      </w:r>
      <w:r w:rsidRPr="00E30538">
        <w:lastRenderedPageBreak/>
        <w:t xml:space="preserve">руководитель Центра компетенций развития органической и «зеленой» продукции </w:t>
      </w:r>
      <w:proofErr w:type="spellStart"/>
      <w:r w:rsidRPr="00E30538">
        <w:t>Роскачества</w:t>
      </w:r>
      <w:proofErr w:type="spellEnd"/>
      <w:r w:rsidRPr="00E30538">
        <w:t xml:space="preserve"> в Алтайском крае </w:t>
      </w:r>
      <w:r w:rsidRPr="00C52AAB">
        <w:rPr>
          <w:b/>
          <w:bCs/>
        </w:rPr>
        <w:t>Ольга Черепанова</w:t>
      </w:r>
      <w:r>
        <w:t xml:space="preserve"> и</w:t>
      </w:r>
      <w:r w:rsidRPr="00E30538">
        <w:t xml:space="preserve"> к.с.-</w:t>
      </w:r>
      <w:proofErr w:type="spellStart"/>
      <w:r w:rsidRPr="00E30538">
        <w:t>х.н</w:t>
      </w:r>
      <w:proofErr w:type="spellEnd"/>
      <w:r w:rsidRPr="00E30538">
        <w:t xml:space="preserve">., доцент, заведующий кафедрой технологии производства и переработки продукции животноводства </w:t>
      </w:r>
      <w:r>
        <w:t xml:space="preserve">АГАУ </w:t>
      </w:r>
      <w:r w:rsidRPr="00C52AAB">
        <w:rPr>
          <w:b/>
          <w:bCs/>
        </w:rPr>
        <w:t>Виталий Горшков</w:t>
      </w:r>
      <w:r>
        <w:t xml:space="preserve">. </w:t>
      </w:r>
    </w:p>
    <w:p w14:paraId="696BE835" w14:textId="77777777" w:rsidR="00454A38" w:rsidRDefault="00454A38" w:rsidP="00454A38">
      <w:r>
        <w:t xml:space="preserve">Научная работа </w:t>
      </w:r>
      <w:r w:rsidRPr="00C52AAB">
        <w:rPr>
          <w:b/>
          <w:bCs/>
        </w:rPr>
        <w:t xml:space="preserve">Анастасии </w:t>
      </w:r>
      <w:proofErr w:type="spellStart"/>
      <w:r w:rsidRPr="00C52AAB">
        <w:rPr>
          <w:b/>
          <w:bCs/>
        </w:rPr>
        <w:t>Цепелевой</w:t>
      </w:r>
      <w:proofErr w:type="spellEnd"/>
      <w:r>
        <w:t xml:space="preserve"> посвящена изучению введения </w:t>
      </w:r>
      <w:proofErr w:type="spellStart"/>
      <w:r>
        <w:t>ферментно</w:t>
      </w:r>
      <w:proofErr w:type="spellEnd"/>
      <w:r>
        <w:t xml:space="preserve">-пробиотических препаратов в прикорм телят и при переводе их на грубые корма. Это улучшает иммунитет животных, повышая их устойчивость к болезням и способствует здоровому развитию телят, что является значимым фактором в органическом животноводстве, где полностью исключено применение антибиотиков. </w:t>
      </w:r>
    </w:p>
    <w:p w14:paraId="6BB82466" w14:textId="77777777" w:rsidR="00454A38" w:rsidRDefault="00454A38" w:rsidP="00454A38">
      <w:r w:rsidRPr="00C52AAB">
        <w:rPr>
          <w:b/>
          <w:bCs/>
        </w:rPr>
        <w:t>Таиси</w:t>
      </w:r>
      <w:r>
        <w:rPr>
          <w:b/>
          <w:bCs/>
        </w:rPr>
        <w:t>я</w:t>
      </w:r>
      <w:r w:rsidRPr="00C52AAB">
        <w:rPr>
          <w:b/>
          <w:bCs/>
        </w:rPr>
        <w:t xml:space="preserve"> Бодн</w:t>
      </w:r>
      <w:r>
        <w:rPr>
          <w:b/>
          <w:bCs/>
        </w:rPr>
        <w:t>я</w:t>
      </w:r>
      <w:r>
        <w:t xml:space="preserve"> провела сравнительную оценку технологий возделывания сои на основе применения пестицидов и биопрепаратов. Молодой ученый показала сопоставимость замены синтетических пестицидов на биологические по уровню затрат и по уровню урожайности. Результаты исследования показывают, что введение в технологию возделывания сои биопрепаратов позволяет получить высокое содержание белка в зерне сои и защищает ее от болезней на всех стадиях развития. </w:t>
      </w:r>
    </w:p>
    <w:p w14:paraId="12595385" w14:textId="77777777" w:rsidR="00454A38" w:rsidRDefault="00454A38" w:rsidP="00454A38">
      <w:r w:rsidRPr="00C52AAB">
        <w:rPr>
          <w:i/>
          <w:iCs/>
        </w:rPr>
        <w:t xml:space="preserve">«Результаты научных работ студентов, представленные на конференции, показали высокую эффективность применения биологических препаратов для улучшения питания и защиты растений и повышения показателей эффективности в животноводстве. При этом в работах приводится обоснование и экономической эффективности применения подобных препаратов. Все это создает предпосылки для возможного </w:t>
      </w:r>
      <w:r w:rsidRPr="00C52AAB">
        <w:rPr>
          <w:i/>
          <w:iCs/>
        </w:rPr>
        <w:lastRenderedPageBreak/>
        <w:t>расширения объемов производства органической продукции в Алтайском крае»,</w:t>
      </w:r>
      <w:r>
        <w:t xml:space="preserve"> - прокомментировала итоги работы секции </w:t>
      </w:r>
      <w:r w:rsidRPr="00C52AAB">
        <w:rPr>
          <w:b/>
          <w:bCs/>
        </w:rPr>
        <w:t>Ольга Черепанова</w:t>
      </w:r>
      <w:r>
        <w:t>.</w:t>
      </w:r>
    </w:p>
    <w:p w14:paraId="07E5CF8A" w14:textId="77777777" w:rsidR="00454A38" w:rsidRDefault="00454A38" w:rsidP="00454A38">
      <w:r>
        <w:t xml:space="preserve">По результатам экспертной оценки работа </w:t>
      </w:r>
      <w:r w:rsidRPr="00C52AAB">
        <w:rPr>
          <w:b/>
          <w:bCs/>
        </w:rPr>
        <w:t>Таисии Бодни</w:t>
      </w:r>
      <w:r>
        <w:t xml:space="preserve"> отмечена первым местом, </w:t>
      </w:r>
      <w:r w:rsidRPr="00C52AAB">
        <w:rPr>
          <w:b/>
          <w:bCs/>
        </w:rPr>
        <w:t xml:space="preserve">Анастасии </w:t>
      </w:r>
      <w:proofErr w:type="spellStart"/>
      <w:r w:rsidRPr="00C52AAB">
        <w:rPr>
          <w:b/>
          <w:bCs/>
        </w:rPr>
        <w:t>Цепелевой</w:t>
      </w:r>
      <w:proofErr w:type="spellEnd"/>
      <w:r>
        <w:t xml:space="preserve"> – вторым. Обе работы рекомендованы к публикации.</w:t>
      </w:r>
    </w:p>
    <w:p w14:paraId="165799C8" w14:textId="77777777" w:rsidR="00454A38" w:rsidRDefault="00454A38" w:rsidP="00454A38"/>
    <w:p w14:paraId="39B34D6C" w14:textId="77777777" w:rsidR="00454A38" w:rsidRDefault="00454A38" w:rsidP="00454A38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CFFB" w14:textId="77777777" w:rsidR="00CE0D82" w:rsidRDefault="00CE0D82" w:rsidP="00637ACE">
      <w:pPr>
        <w:spacing w:line="240" w:lineRule="auto"/>
      </w:pPr>
      <w:r>
        <w:separator/>
      </w:r>
    </w:p>
  </w:endnote>
  <w:endnote w:type="continuationSeparator" w:id="0">
    <w:p w14:paraId="0D5B8426" w14:textId="77777777" w:rsidR="00CE0D82" w:rsidRDefault="00CE0D82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08F2" w14:textId="77777777" w:rsidR="00CE0D82" w:rsidRDefault="00CE0D82" w:rsidP="00637ACE">
      <w:pPr>
        <w:spacing w:line="240" w:lineRule="auto"/>
      </w:pPr>
      <w:r>
        <w:separator/>
      </w:r>
    </w:p>
  </w:footnote>
  <w:footnote w:type="continuationSeparator" w:id="0">
    <w:p w14:paraId="129536CF" w14:textId="77777777" w:rsidR="00CE0D82" w:rsidRDefault="00CE0D82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454A38">
      <w:rPr>
        <w:sz w:val="20"/>
        <w:szCs w:val="20"/>
      </w:rPr>
      <w:t xml:space="preserve">                                     </w:t>
    </w:r>
    <w:r w:rsidR="006774B9" w:rsidRPr="00454A38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54A38"/>
    <w:rsid w:val="00477BD7"/>
    <w:rsid w:val="00481BDF"/>
    <w:rsid w:val="004A114D"/>
    <w:rsid w:val="005062D0"/>
    <w:rsid w:val="00506933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0D8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2026-04-28T10:35:00Z</dcterms:modified>
</cp:coreProperties>
</file>