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94" w:rsidRPr="00EA302B" w:rsidRDefault="00066C94" w:rsidP="00066C94">
      <w:pPr>
        <w:jc w:val="center"/>
        <w:rPr>
          <w:b/>
        </w:rPr>
      </w:pPr>
      <w:bookmarkStart w:id="0" w:name="_GoBack"/>
      <w:r w:rsidRPr="00EA302B">
        <w:rPr>
          <w:b/>
        </w:rPr>
        <w:t xml:space="preserve">Более 7000 школьников стали участниками «Города профессий АПК “Я в Агро”» </w:t>
      </w:r>
      <w:proofErr w:type="gramStart"/>
      <w:r w:rsidRPr="00EA302B">
        <w:rPr>
          <w:b/>
        </w:rPr>
        <w:t>в</w:t>
      </w:r>
      <w:proofErr w:type="gramEnd"/>
      <w:r w:rsidRPr="00EA302B">
        <w:rPr>
          <w:b/>
        </w:rPr>
        <w:t xml:space="preserve"> Алтайском ГАУ</w:t>
      </w:r>
    </w:p>
    <w:bookmarkEnd w:id="0"/>
    <w:p w:rsidR="00066C94" w:rsidRDefault="00066C94" w:rsidP="00066C94"/>
    <w:p w:rsidR="00066C94" w:rsidRPr="00EA302B" w:rsidRDefault="00066C94" w:rsidP="00066C94">
      <w:pPr>
        <w:rPr>
          <w:i/>
        </w:rPr>
      </w:pPr>
      <w:r w:rsidRPr="00EA302B">
        <w:rPr>
          <w:i/>
        </w:rPr>
        <w:t xml:space="preserve">30 апреля на базе Алтайского государственного аграрного университета завершилась работа интерактивной образовательной площадки Город профессий АПК «Я в Агро», организованной Минсельхозом России. </w:t>
      </w:r>
    </w:p>
    <w:p w:rsidR="00066C94" w:rsidRDefault="00066C94" w:rsidP="00066C94"/>
    <w:p w:rsidR="00066C94" w:rsidRDefault="00066C94" w:rsidP="00066C94"/>
    <w:p w:rsidR="00066C94" w:rsidRDefault="00066C94" w:rsidP="00066C94">
      <w:r>
        <w:t xml:space="preserve">Как сообщили организаторы площадки, за 7 дней проект привлёк </w:t>
      </w:r>
      <w:r w:rsidRPr="00EA302B">
        <w:rPr>
          <w:b/>
        </w:rPr>
        <w:t xml:space="preserve">более 7,2 тысячи </w:t>
      </w:r>
      <w:r>
        <w:t>посетителей, предоставив гостям возможность увидеть аграрную отрасль изнутри и попробовать себя в её профессиях.</w:t>
      </w:r>
    </w:p>
    <w:p w:rsidR="00066C94" w:rsidRDefault="00066C94" w:rsidP="00066C94">
      <w:r>
        <w:t>Для участников были подготовлены два образовательных трека – «Ты в Агро» и «</w:t>
      </w:r>
      <w:proofErr w:type="spellStart"/>
      <w:r>
        <w:t>Агрогерои</w:t>
      </w:r>
      <w:proofErr w:type="spellEnd"/>
      <w:r>
        <w:t>». На площадке работали 16 тематических зон, где дети и подростки узнавали больше о работе российского АПК и знакомились с современными технологиями, применяемыми в сельском хозяйстве.</w:t>
      </w:r>
    </w:p>
    <w:p w:rsidR="00066C94" w:rsidRDefault="00066C94" w:rsidP="00066C94">
      <w:r>
        <w:t>Юные участники проводили опыты с молоком, учились определять его качество и знакомились с принципами безопасности пищевой продукции. С помощью интерактивных панелей они подбирали правильный корм для сельскохозяйственных животных и узнавали, как питание влияет на их здоровье и продуктивность. За выполненные задания ребята получали игровую валюту, которую обменивали на полезные угощения, что сделало процесс обучения одновременно увлекательным и мотивирующим.</w:t>
      </w:r>
    </w:p>
    <w:p w:rsidR="00066C94" w:rsidRDefault="00066C94" w:rsidP="00066C94">
      <w:r>
        <w:t xml:space="preserve">Подростки участвовали в цифровых и технологических активностях: через AR-технологии узнали путь хлеба и сыра, с помощью VR-очков </w:t>
      </w:r>
      <w:r>
        <w:lastRenderedPageBreak/>
        <w:t xml:space="preserve">отправлялись на виртуальные экскурсии по современным фермам и предприятиям, а также познакомились с фитотроном и разобрались, как специалисты работают с генетическим кодом. В завершение программы участники получали стилизованную </w:t>
      </w:r>
      <w:proofErr w:type="spellStart"/>
      <w:r>
        <w:t>фотооткрытку</w:t>
      </w:r>
      <w:proofErr w:type="spellEnd"/>
      <w:r>
        <w:t>: каждый мог выбрать профессию в сфере АПК и увидеть себя в новой роли.</w:t>
      </w:r>
    </w:p>
    <w:p w:rsidR="00066C94" w:rsidRDefault="00066C94" w:rsidP="00066C94">
      <w:r>
        <w:t>Не меньший интерес вызвали зоны для свободного посещения. Гости участвовали в гонках на мини-тракторах, пробовали себя в роли механизаторов, а на мастер-классе «Пекарня» знакомились с профессиями пекаря и технолога хлебопекарного производства и расписывали имбирное печенье. А интерактивная рыбалка дополняла программу и делала знакомство с АПК более разнообразным и вовлекающим.</w:t>
      </w:r>
    </w:p>
    <w:p w:rsidR="00066C94" w:rsidRDefault="00066C94" w:rsidP="00066C94">
      <w:r>
        <w:t xml:space="preserve">Также в рамках проекта на базе Алтайского ГАУ прошли «Уроки </w:t>
      </w:r>
      <w:proofErr w:type="spellStart"/>
      <w:r>
        <w:t>АгроЦифры</w:t>
      </w:r>
      <w:proofErr w:type="spellEnd"/>
      <w:r>
        <w:t>», организованные компанией «</w:t>
      </w:r>
      <w:proofErr w:type="spellStart"/>
      <w:r>
        <w:t>Агропромцифра</w:t>
      </w:r>
      <w:proofErr w:type="spellEnd"/>
      <w:r>
        <w:t>». Студенты познакомились с принципами работы государственных информационных систем в АПК – ФГИС «Зерно», «Сатурн», «Семеноводство» и ЕФГИС ЗСН – и их ролью в современной отрасли. Участники узнали, как цифровые решения позволяют отслеживать путь продукции от поля до прилавка, ускоряют получение господдержки и повышают эффективность агробизнеса.</w:t>
      </w:r>
    </w:p>
    <w:p w:rsidR="00066C94" w:rsidRDefault="00066C94" w:rsidP="00066C94">
      <w:r>
        <w:t>Занятия прошли в интерактивном формате: студенты разобрали реальные кейсы,</w:t>
      </w:r>
      <w:r w:rsidRPr="00EA302B">
        <w:t xml:space="preserve"> выполнили тематические задания и попробов</w:t>
      </w:r>
      <w:r>
        <w:t xml:space="preserve">али себя в различных профессиях </w:t>
      </w:r>
      <w:r w:rsidRPr="00EA302B">
        <w:t>цифрового АПК.</w:t>
      </w:r>
    </w:p>
    <w:p w:rsidR="00066C94" w:rsidRDefault="00066C94" w:rsidP="00066C94"/>
    <w:p w:rsidR="00637ACE" w:rsidRPr="00AE50A5" w:rsidRDefault="00637ACE" w:rsidP="00AE50A5"/>
    <w:sectPr w:rsidR="00637ACE" w:rsidRPr="00AE50A5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1F" w:rsidRDefault="00F24C1F" w:rsidP="00637ACE">
      <w:pPr>
        <w:spacing w:line="240" w:lineRule="auto"/>
      </w:pPr>
      <w:r>
        <w:separator/>
      </w:r>
    </w:p>
  </w:endnote>
  <w:endnote w:type="continuationSeparator" w:id="0">
    <w:p w:rsidR="00F24C1F" w:rsidRDefault="00F24C1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066C94">
          <w:rPr>
            <w:noProof/>
          </w:rPr>
          <w:t>1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1F" w:rsidRDefault="00F24C1F" w:rsidP="00637ACE">
      <w:pPr>
        <w:spacing w:line="240" w:lineRule="auto"/>
      </w:pPr>
      <w:r>
        <w:separator/>
      </w:r>
    </w:p>
  </w:footnote>
  <w:footnote w:type="continuationSeparator" w:id="0">
    <w:p w:rsidR="00F24C1F" w:rsidRDefault="00F24C1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4312647C" wp14:editId="33A5C8E2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 w:rsidR="00066C94">
      <w:rPr>
        <w:sz w:val="20"/>
        <w:szCs w:val="20"/>
      </w:rPr>
      <w:t xml:space="preserve">98, </w:t>
    </w:r>
    <w:proofErr w:type="spellStart"/>
    <w:r w:rsidR="00066C94">
      <w:rPr>
        <w:sz w:val="20"/>
        <w:szCs w:val="20"/>
      </w:rPr>
      <w:t>каб</w:t>
    </w:r>
    <w:proofErr w:type="spellEnd"/>
    <w:r w:rsidR="00066C94">
      <w:rPr>
        <w:sz w:val="20"/>
        <w:szCs w:val="20"/>
      </w:rPr>
      <w:t>. 242.</w:t>
    </w:r>
  </w:p>
  <w:p w:rsidR="00637ACE" w:rsidRPr="00BB3847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="00BB3847" w:rsidRPr="00A34477">
        <w:rPr>
          <w:rStyle w:val="a9"/>
          <w:sz w:val="20"/>
          <w:szCs w:val="20"/>
          <w:lang w:val="en-US"/>
        </w:rPr>
        <w:t>press_asau@mail.ru</w:t>
      </w:r>
    </w:hyperlink>
    <w:r w:rsidR="00BB3847" w:rsidRPr="00BB3847">
      <w:rPr>
        <w:sz w:val="20"/>
        <w:szCs w:val="20"/>
        <w:lang w:val="en-US"/>
      </w:rPr>
      <w:t xml:space="preserve"> </w:t>
    </w:r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66C94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201DA"/>
    <w:rsid w:val="00835BE3"/>
    <w:rsid w:val="00847AFF"/>
    <w:rsid w:val="008A6DF2"/>
    <w:rsid w:val="00915FFF"/>
    <w:rsid w:val="00946966"/>
    <w:rsid w:val="009546E4"/>
    <w:rsid w:val="009B4A0B"/>
    <w:rsid w:val="00A34677"/>
    <w:rsid w:val="00A372D8"/>
    <w:rsid w:val="00A43604"/>
    <w:rsid w:val="00A541D7"/>
    <w:rsid w:val="00AE50A5"/>
    <w:rsid w:val="00B1191A"/>
    <w:rsid w:val="00B122F3"/>
    <w:rsid w:val="00B5427E"/>
    <w:rsid w:val="00BB1675"/>
    <w:rsid w:val="00BB3847"/>
    <w:rsid w:val="00C12005"/>
    <w:rsid w:val="00C2118F"/>
    <w:rsid w:val="00C2674E"/>
    <w:rsid w:val="00C64671"/>
    <w:rsid w:val="00C92132"/>
    <w:rsid w:val="00CE573C"/>
    <w:rsid w:val="00D545E1"/>
    <w:rsid w:val="00E73390"/>
    <w:rsid w:val="00E76815"/>
    <w:rsid w:val="00EE397A"/>
    <w:rsid w:val="00F15F1F"/>
    <w:rsid w:val="00F2330B"/>
    <w:rsid w:val="00F24C1F"/>
    <w:rsid w:val="00F27A8B"/>
    <w:rsid w:val="00F46972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_asau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15</cp:revision>
  <dcterms:created xsi:type="dcterms:W3CDTF">2022-03-01T13:59:00Z</dcterms:created>
  <dcterms:modified xsi:type="dcterms:W3CDTF">2026-05-01T12:57:00Z</dcterms:modified>
</cp:coreProperties>
</file>