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6198" w14:textId="77777777" w:rsidR="00321820" w:rsidRPr="00321820" w:rsidRDefault="00321820" w:rsidP="00321820">
      <w:pPr>
        <w:spacing w:before="375" w:after="375"/>
        <w:jc w:val="both"/>
        <w:outlineLvl w:val="0"/>
        <w:rPr>
          <w:rFonts w:eastAsia="Times New Roman" w:cs="Arial"/>
          <w:b/>
          <w:bCs/>
          <w:color w:val="222222"/>
          <w:kern w:val="36"/>
          <w:sz w:val="28"/>
          <w:szCs w:val="28"/>
          <w:lang w:eastAsia="ru-RU"/>
        </w:rPr>
      </w:pPr>
      <w:r w:rsidRPr="00321820">
        <w:rPr>
          <w:rFonts w:eastAsia="Times New Roman" w:cs="Arial"/>
          <w:b/>
          <w:bCs/>
          <w:color w:val="222222"/>
          <w:kern w:val="36"/>
          <w:sz w:val="28"/>
          <w:szCs w:val="28"/>
          <w:lang w:eastAsia="ru-RU"/>
        </w:rPr>
        <w:t>В Калининградской области по нацпроекту «Инфраструктура для жизни» ремонтируют дороги к образовательным учреждениям</w:t>
      </w:r>
    </w:p>
    <w:p w14:paraId="6AD8ECD1" w14:textId="77777777" w:rsidR="00321820" w:rsidRPr="00321820" w:rsidRDefault="00321820" w:rsidP="00321820">
      <w:pPr>
        <w:spacing w:after="150" w:line="345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21820">
        <w:rPr>
          <w:rFonts w:eastAsia="Times New Roman" w:cs="Arial"/>
          <w:color w:val="000000"/>
          <w:sz w:val="28"/>
          <w:szCs w:val="28"/>
          <w:lang w:eastAsia="ru-RU"/>
        </w:rPr>
        <w:t>По информации регионального министерства развития инфраструктуры, в 2026 году будет отремонтировано порядка 75 километров дорог к школам и детсадам.</w:t>
      </w:r>
    </w:p>
    <w:p w14:paraId="1F01FDA5" w14:textId="77777777" w:rsidR="00321820" w:rsidRPr="00321820" w:rsidRDefault="00321820" w:rsidP="00321820">
      <w:pPr>
        <w:spacing w:after="150" w:line="345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21820">
        <w:rPr>
          <w:rFonts w:eastAsia="Times New Roman" w:cs="Arial"/>
          <w:color w:val="000000"/>
          <w:sz w:val="28"/>
          <w:szCs w:val="28"/>
          <w:lang w:eastAsia="ru-RU"/>
        </w:rPr>
        <w:t>В Озерском районе ремонтируют дорогу «Малое Путятино-Садовое-</w:t>
      </w:r>
      <w:proofErr w:type="spellStart"/>
      <w:r w:rsidRPr="00321820">
        <w:rPr>
          <w:rFonts w:eastAsia="Times New Roman" w:cs="Arial"/>
          <w:color w:val="000000"/>
          <w:sz w:val="28"/>
          <w:szCs w:val="28"/>
          <w:lang w:eastAsia="ru-RU"/>
        </w:rPr>
        <w:t>Шишково</w:t>
      </w:r>
      <w:proofErr w:type="spellEnd"/>
      <w:r w:rsidRPr="00321820">
        <w:rPr>
          <w:rFonts w:eastAsia="Times New Roman" w:cs="Arial"/>
          <w:color w:val="000000"/>
          <w:sz w:val="28"/>
          <w:szCs w:val="28"/>
          <w:lang w:eastAsia="ru-RU"/>
        </w:rPr>
        <w:t>», которая проходит через поселок Садовое, где находится детский сад.</w:t>
      </w:r>
    </w:p>
    <w:p w14:paraId="2A6C7630" w14:textId="77777777" w:rsidR="00321820" w:rsidRPr="00321820" w:rsidRDefault="00321820" w:rsidP="00321820">
      <w:pPr>
        <w:spacing w:after="150" w:line="345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21820">
        <w:rPr>
          <w:rFonts w:eastAsia="Times New Roman" w:cs="Arial"/>
          <w:color w:val="000000"/>
          <w:sz w:val="28"/>
          <w:szCs w:val="28"/>
          <w:lang w:eastAsia="ru-RU"/>
        </w:rPr>
        <w:t>В Нестеровском округе образовательные учреждения располагаются по пути прохождения областных дорог «Фурмановка-Ватутино-Садовое-Шатурское» и «Чкалово-Заветы-Нестеров». Ремонт планируется завершить в этом году.</w:t>
      </w:r>
    </w:p>
    <w:p w14:paraId="1DFEE1B6" w14:textId="77777777" w:rsidR="00321820" w:rsidRPr="00321820" w:rsidRDefault="00321820" w:rsidP="00321820">
      <w:pPr>
        <w:spacing w:after="150" w:line="345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21820">
        <w:rPr>
          <w:rFonts w:eastAsia="Times New Roman" w:cs="Arial"/>
          <w:color w:val="000000"/>
          <w:sz w:val="28"/>
          <w:szCs w:val="28"/>
          <w:lang w:eastAsia="ru-RU"/>
        </w:rPr>
        <w:t>По нацпроекту обновляют участок областной трассы «</w:t>
      </w:r>
      <w:proofErr w:type="spellStart"/>
      <w:r w:rsidRPr="00321820">
        <w:rPr>
          <w:rFonts w:eastAsia="Times New Roman" w:cs="Arial"/>
          <w:color w:val="000000"/>
          <w:sz w:val="28"/>
          <w:szCs w:val="28"/>
          <w:lang w:eastAsia="ru-RU"/>
        </w:rPr>
        <w:t>Ельняки</w:t>
      </w:r>
      <w:proofErr w:type="spellEnd"/>
      <w:r w:rsidRPr="00321820">
        <w:rPr>
          <w:rFonts w:eastAsia="Times New Roman" w:cs="Arial"/>
          <w:color w:val="000000"/>
          <w:sz w:val="28"/>
          <w:szCs w:val="28"/>
          <w:lang w:eastAsia="ru-RU"/>
        </w:rPr>
        <w:t>-Дружба-Железнодорожный», который проходит через поселок Дружба Правдинского округа, где располагаются школа и дошкольное отделение.</w:t>
      </w:r>
    </w:p>
    <w:p w14:paraId="5625C787" w14:textId="77777777" w:rsidR="00321820" w:rsidRPr="00321820" w:rsidRDefault="00321820" w:rsidP="00321820">
      <w:pPr>
        <w:spacing w:after="150" w:line="345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21820">
        <w:rPr>
          <w:rFonts w:eastAsia="Times New Roman" w:cs="Arial"/>
          <w:color w:val="000000"/>
          <w:sz w:val="28"/>
          <w:szCs w:val="28"/>
          <w:lang w:eastAsia="ru-RU"/>
        </w:rPr>
        <w:t>В этом году планируется закончить начатый ранее ремонт дороги «Свобода-Юдино-Заозерное-Южное», которая проходит через населенный пункт Свобода, где находится дом культуры, в Новостроево – школа, в Юдино – детский сад.</w:t>
      </w:r>
    </w:p>
    <w:p w14:paraId="026459AB" w14:textId="77777777" w:rsidR="00321820" w:rsidRPr="00321820" w:rsidRDefault="00321820" w:rsidP="00321820">
      <w:pPr>
        <w:spacing w:after="150" w:line="345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21820">
        <w:rPr>
          <w:rFonts w:eastAsia="Times New Roman" w:cs="Arial"/>
          <w:color w:val="000000"/>
          <w:sz w:val="28"/>
          <w:szCs w:val="28"/>
          <w:lang w:eastAsia="ru-RU"/>
        </w:rPr>
        <w:t>Запланирован капитальный ремонт ул. Театральной в Полесске, где расположены детский сад, музыкальная школа и культурно-досуговый центр.</w:t>
      </w:r>
    </w:p>
    <w:p w14:paraId="5ED09D82" w14:textId="77777777" w:rsidR="00321820" w:rsidRPr="00321820" w:rsidRDefault="00321820" w:rsidP="00321820">
      <w:pPr>
        <w:spacing w:line="345" w:lineRule="atLeast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 w:rsidRPr="00321820">
        <w:rPr>
          <w:rFonts w:eastAsia="Times New Roman" w:cs="Arial"/>
          <w:color w:val="000000"/>
          <w:sz w:val="28"/>
          <w:szCs w:val="28"/>
          <w:lang w:eastAsia="ru-RU"/>
        </w:rPr>
        <w:t>За счет средств нацпроекта «Инфраструктура для жизни» в течение года отремонтируют более 120 километров дорог и около 300 погонных метров мостов.</w:t>
      </w:r>
    </w:p>
    <w:p w14:paraId="04375A67" w14:textId="77777777" w:rsidR="00321820" w:rsidRPr="00321820" w:rsidRDefault="00321820" w:rsidP="00321820">
      <w:pPr>
        <w:jc w:val="both"/>
        <w:rPr>
          <w:rFonts w:cs="Arial"/>
          <w:sz w:val="28"/>
          <w:szCs w:val="28"/>
        </w:rPr>
      </w:pPr>
    </w:p>
    <w:p w14:paraId="5A93C130" w14:textId="77777777" w:rsidR="00321820" w:rsidRPr="00321820" w:rsidRDefault="00321820" w:rsidP="0032182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0D7B12" w14:textId="14372128" w:rsidR="00C52106" w:rsidRPr="00321820" w:rsidRDefault="00C52106" w:rsidP="00321820"/>
    <w:sectPr w:rsidR="00C52106" w:rsidRPr="00321820">
      <w:headerReference w:type="default" r:id="rId8"/>
      <w:footerReference w:type="default" r:id="rId9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4161" w14:textId="77777777" w:rsidR="00A50A78" w:rsidRDefault="00A50A78">
      <w:pPr>
        <w:spacing w:after="0" w:line="240" w:lineRule="auto"/>
      </w:pPr>
      <w:r>
        <w:separator/>
      </w:r>
    </w:p>
  </w:endnote>
  <w:endnote w:type="continuationSeparator" w:id="0">
    <w:p w14:paraId="1FFE352F" w14:textId="77777777" w:rsidR="00A50A78" w:rsidRDefault="00A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141A" w14:textId="0DC16DD5" w:rsidR="00F9675B" w:rsidRDefault="0023769F">
    <w:pPr>
      <w:pStyle w:val="af7"/>
      <w:ind w:left="-142"/>
      <w:jc w:val="right"/>
    </w:pPr>
    <w:r>
      <w:rPr>
        <w:noProof/>
        <w:lang w:eastAsia="ru-RU"/>
      </w:rPr>
      <w:drawing>
        <wp:inline distT="0" distB="0" distL="0" distR="0" wp14:anchorId="09F98292" wp14:editId="4CD26DE0">
          <wp:extent cx="5940425" cy="311853"/>
          <wp:effectExtent l="0" t="0" r="3175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311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536C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67757" w14:textId="77777777" w:rsidR="00A50A78" w:rsidRDefault="00A50A78">
      <w:pPr>
        <w:spacing w:after="0" w:line="240" w:lineRule="auto"/>
      </w:pPr>
      <w:r>
        <w:separator/>
      </w:r>
    </w:p>
  </w:footnote>
  <w:footnote w:type="continuationSeparator" w:id="0">
    <w:p w14:paraId="381B0A4C" w14:textId="77777777" w:rsidR="00A50A78" w:rsidRDefault="00A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421D6B" w14:paraId="6493CF1F" w14:textId="77777777">
      <w:tc>
        <w:tcPr>
          <w:tcW w:w="6967" w:type="dxa"/>
        </w:tcPr>
        <w:p w14:paraId="31146946" w14:textId="20027D2F" w:rsidR="00F9675B" w:rsidRDefault="00421D6B">
          <w:pPr>
            <w:pStyle w:val="af5"/>
            <w:ind w:left="-529" w:right="-340" w:firstLine="709"/>
            <w:rPr>
              <w:color w:val="808080" w:themeColor="background1" w:themeShade="80"/>
            </w:rPr>
          </w:pPr>
          <w:r w:rsidRPr="00421D6B">
            <w:rPr>
              <w:noProof/>
              <w:lang w:eastAsia="ru-RU"/>
            </w:rPr>
            <w:drawing>
              <wp:inline distT="0" distB="0" distL="0" distR="0" wp14:anchorId="1A892980" wp14:editId="517B4078">
                <wp:extent cx="3488788" cy="832386"/>
                <wp:effectExtent l="0" t="0" r="3810" b="6350"/>
                <wp:docPr id="7806409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64093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7487" cy="853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14:paraId="77176197" w14:textId="374A98F1" w:rsidR="00F9675B" w:rsidRDefault="00F9675B" w:rsidP="000B6493">
          <w:pPr>
            <w:pStyle w:val="af5"/>
            <w:ind w:left="31" w:right="32"/>
            <w:jc w:val="right"/>
            <w:rPr>
              <w:color w:val="808080" w:themeColor="background1" w:themeShade="80"/>
            </w:rPr>
          </w:pPr>
        </w:p>
      </w:tc>
      <w:tc>
        <w:tcPr>
          <w:tcW w:w="4921" w:type="dxa"/>
        </w:tcPr>
        <w:p w14:paraId="5707E2C7" w14:textId="77777777" w:rsidR="00F9675B" w:rsidRDefault="00F9675B">
          <w:pPr>
            <w:pStyle w:val="af5"/>
            <w:ind w:left="-114"/>
            <w:jc w:val="right"/>
          </w:pPr>
        </w:p>
      </w:tc>
    </w:tr>
  </w:tbl>
  <w:p w14:paraId="157DC882" w14:textId="77777777" w:rsidR="00F9675B" w:rsidRDefault="00F9675B">
    <w:pPr>
      <w:pStyle w:val="af5"/>
      <w:ind w:right="-340"/>
    </w:pPr>
  </w:p>
  <w:p w14:paraId="1581DA74" w14:textId="304A0710" w:rsidR="00F9675B" w:rsidRDefault="000A536C">
    <w:pPr>
      <w:pStyle w:val="af5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>ПРЕСС-РЕЛИЗ</w:t>
    </w:r>
    <w:r w:rsidR="00A320CB">
      <w:rPr>
        <w:b/>
        <w:color w:val="A6A6A6" w:themeColor="background1" w:themeShade="A6"/>
      </w:rPr>
      <w:t xml:space="preserve">                                                                                                                         </w:t>
    </w:r>
    <w:r w:rsidR="00321820">
      <w:rPr>
        <w:b/>
        <w:color w:val="A6A6A6" w:themeColor="background1" w:themeShade="A6"/>
      </w:rPr>
      <w:t>20</w:t>
    </w:r>
    <w:r w:rsidR="00A96021">
      <w:rPr>
        <w:b/>
        <w:color w:val="A6A6A6" w:themeColor="background1" w:themeShade="A6"/>
      </w:rPr>
      <w:t xml:space="preserve"> </w:t>
    </w:r>
    <w:r w:rsidR="00507A9F">
      <w:rPr>
        <w:b/>
        <w:color w:val="A6A6A6" w:themeColor="background1" w:themeShade="A6"/>
      </w:rPr>
      <w:t>мая</w:t>
    </w:r>
    <w:r w:rsidR="00A320CB">
      <w:rPr>
        <w:color w:val="808080" w:themeColor="background1" w:themeShade="80"/>
      </w:rPr>
      <w:t xml:space="preserve"> 202</w:t>
    </w:r>
    <w:r w:rsidR="00B976DE">
      <w:rPr>
        <w:color w:val="808080" w:themeColor="background1" w:themeShade="80"/>
      </w:rPr>
      <w:t>6</w:t>
    </w:r>
    <w:r w:rsidR="00A320CB">
      <w:rPr>
        <w:color w:val="808080" w:themeColor="background1" w:themeShade="80"/>
      </w:rPr>
      <w:t xml:space="preserve"> года</w:t>
    </w:r>
  </w:p>
  <w:p w14:paraId="31A64299" w14:textId="77777777" w:rsidR="00F9675B" w:rsidRDefault="00F9675B">
    <w:pPr>
      <w:pStyle w:val="af5"/>
      <w:ind w:right="-340"/>
      <w:rPr>
        <w:b/>
        <w:color w:val="A6A6A6" w:themeColor="background1" w:themeShade="A6"/>
        <w:sz w:val="24"/>
        <w:szCs w:val="24"/>
      </w:rPr>
    </w:pPr>
  </w:p>
  <w:p w14:paraId="5255B2BC" w14:textId="77777777" w:rsidR="00F9675B" w:rsidRDefault="00F9675B">
    <w:pPr>
      <w:pStyle w:val="af5"/>
      <w:ind w:right="-3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C31EC"/>
    <w:multiLevelType w:val="multilevel"/>
    <w:tmpl w:val="E1E2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5B"/>
    <w:rsid w:val="0002356C"/>
    <w:rsid w:val="000276D5"/>
    <w:rsid w:val="0005680D"/>
    <w:rsid w:val="00074BE2"/>
    <w:rsid w:val="00087659"/>
    <w:rsid w:val="00094FCA"/>
    <w:rsid w:val="000A536C"/>
    <w:rsid w:val="000B6493"/>
    <w:rsid w:val="000D5DC4"/>
    <w:rsid w:val="000F1298"/>
    <w:rsid w:val="00137C24"/>
    <w:rsid w:val="001C343A"/>
    <w:rsid w:val="001E3EE3"/>
    <w:rsid w:val="0020279B"/>
    <w:rsid w:val="00205D14"/>
    <w:rsid w:val="0023769F"/>
    <w:rsid w:val="002C2D02"/>
    <w:rsid w:val="002C5B94"/>
    <w:rsid w:val="002D6A9E"/>
    <w:rsid w:val="002F6B16"/>
    <w:rsid w:val="00315EEE"/>
    <w:rsid w:val="0031779C"/>
    <w:rsid w:val="00321820"/>
    <w:rsid w:val="00367BB0"/>
    <w:rsid w:val="00371169"/>
    <w:rsid w:val="00392526"/>
    <w:rsid w:val="003D039E"/>
    <w:rsid w:val="00421D6B"/>
    <w:rsid w:val="00445ADB"/>
    <w:rsid w:val="00452AD5"/>
    <w:rsid w:val="004621C2"/>
    <w:rsid w:val="00480F74"/>
    <w:rsid w:val="004A44FA"/>
    <w:rsid w:val="004C2AD6"/>
    <w:rsid w:val="00507A9F"/>
    <w:rsid w:val="005160E1"/>
    <w:rsid w:val="0055582A"/>
    <w:rsid w:val="00567A56"/>
    <w:rsid w:val="00583146"/>
    <w:rsid w:val="005A01EC"/>
    <w:rsid w:val="005C1ED5"/>
    <w:rsid w:val="005C6C35"/>
    <w:rsid w:val="00676E00"/>
    <w:rsid w:val="00685F04"/>
    <w:rsid w:val="006A4EAB"/>
    <w:rsid w:val="006F3C3A"/>
    <w:rsid w:val="006F508D"/>
    <w:rsid w:val="006F7B62"/>
    <w:rsid w:val="0078407A"/>
    <w:rsid w:val="007A53BE"/>
    <w:rsid w:val="007D1803"/>
    <w:rsid w:val="00884F29"/>
    <w:rsid w:val="00896902"/>
    <w:rsid w:val="008E15CA"/>
    <w:rsid w:val="00945C89"/>
    <w:rsid w:val="00954532"/>
    <w:rsid w:val="009605F8"/>
    <w:rsid w:val="009A08D5"/>
    <w:rsid w:val="009A638D"/>
    <w:rsid w:val="009D037B"/>
    <w:rsid w:val="00A320CB"/>
    <w:rsid w:val="00A50A78"/>
    <w:rsid w:val="00A96021"/>
    <w:rsid w:val="00A9795A"/>
    <w:rsid w:val="00AB018A"/>
    <w:rsid w:val="00AD33BA"/>
    <w:rsid w:val="00B024A4"/>
    <w:rsid w:val="00B77BE2"/>
    <w:rsid w:val="00B95944"/>
    <w:rsid w:val="00B976DE"/>
    <w:rsid w:val="00BA1CEF"/>
    <w:rsid w:val="00BC0E4B"/>
    <w:rsid w:val="00C131EA"/>
    <w:rsid w:val="00C371A3"/>
    <w:rsid w:val="00C52106"/>
    <w:rsid w:val="00C707E2"/>
    <w:rsid w:val="00CC0560"/>
    <w:rsid w:val="00CF02D6"/>
    <w:rsid w:val="00D44C75"/>
    <w:rsid w:val="00DB53EB"/>
    <w:rsid w:val="00DC3B7C"/>
    <w:rsid w:val="00E31102"/>
    <w:rsid w:val="00E40775"/>
    <w:rsid w:val="00E54A05"/>
    <w:rsid w:val="00E97F04"/>
    <w:rsid w:val="00EB21DF"/>
    <w:rsid w:val="00EB3E0D"/>
    <w:rsid w:val="00ED02AA"/>
    <w:rsid w:val="00ED0E84"/>
    <w:rsid w:val="00EF4B89"/>
    <w:rsid w:val="00F43548"/>
    <w:rsid w:val="00F9675B"/>
    <w:rsid w:val="00F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19E8D"/>
  <w15:docId w15:val="{06BD1AFD-261E-4331-ACC4-DF4D0BE7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/>
      <w:jc w:val="center"/>
    </w:pPr>
    <w:rPr>
      <w:rFonts w:ascii="Arial" w:hAnsi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Основной шрифт абзаца4"/>
    <w:rsid w:val="001C343A"/>
  </w:style>
  <w:style w:type="character" w:customStyle="1" w:styleId="news-date-time">
    <w:name w:val="news-date-time"/>
    <w:basedOn w:val="a0"/>
    <w:rsid w:val="007A5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56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7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2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0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7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8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3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1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5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90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8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5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179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76A8-3508-4896-A479-C16A0968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Телегина Ирина Петровна</cp:lastModifiedBy>
  <cp:revision>25</cp:revision>
  <dcterms:created xsi:type="dcterms:W3CDTF">2025-02-07T06:20:00Z</dcterms:created>
  <dcterms:modified xsi:type="dcterms:W3CDTF">2026-05-20T13:41:00Z</dcterms:modified>
</cp:coreProperties>
</file>