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C7B15" w:rsidRDefault="009C67CB">
      <w:pPr>
        <w:pStyle w:val="1"/>
        <w:keepNext w:val="0"/>
        <w:keepLines w:val="0"/>
        <w:spacing w:before="480"/>
        <w:jc w:val="both"/>
        <w:rPr>
          <w:b/>
          <w:bCs/>
          <w:sz w:val="46"/>
          <w:szCs w:val="46"/>
        </w:rPr>
      </w:pPr>
      <w:bookmarkStart w:id="0" w:name="_n0e91b7o3399" w:colFirst="0" w:colLast="0"/>
      <w:bookmarkEnd w:id="0"/>
      <w:r>
        <w:rPr>
          <w:b/>
          <w:bCs/>
          <w:sz w:val="46"/>
          <w:szCs w:val="46"/>
        </w:rPr>
        <w:t>Красноярский край обошел Москву и весь юг России по любви к ретро-эстетике в видео</w:t>
      </w:r>
    </w:p>
    <w:p w14:paraId="00000002" w14:textId="605BF1AC" w:rsidR="006C7B15" w:rsidRDefault="009C67CB">
      <w:pPr>
        <w:spacing w:before="240" w:after="240"/>
        <w:jc w:val="both"/>
      </w:pPr>
      <w:r>
        <w:t>Новосибирск, Россия – 2</w:t>
      </w:r>
      <w:r w:rsidR="000F5A08">
        <w:rPr>
          <w:lang w:val="ru-RU"/>
        </w:rPr>
        <w:t>7</w:t>
      </w:r>
      <w:r>
        <w:t xml:space="preserve"> мая 2026 г. </w:t>
      </w:r>
    </w:p>
    <w:p w14:paraId="00000003" w14:textId="77777777" w:rsidR="006C7B15" w:rsidRDefault="009C67CB">
      <w:pPr>
        <w:spacing w:before="240" w:after="240"/>
        <w:jc w:val="both"/>
      </w:pPr>
      <w:r>
        <w:t>Жители Красноярского края используют ретро-фильтры при монтаже видео на 22,5% чаще, чем в среднем по стране, и на 70% чаще, чем пользователи южных регионов. Это показало исследование аналитиков видеоредактора «</w:t>
      </w:r>
      <w:proofErr w:type="spellStart"/>
      <w:r>
        <w:t>Мовавика</w:t>
      </w:r>
      <w:proofErr w:type="spellEnd"/>
      <w:r>
        <w:t xml:space="preserve"> Видео», которые изучили предпочтения пользователей из разных регионов за последние полгода.</w:t>
      </w:r>
    </w:p>
    <w:p w14:paraId="00000004" w14:textId="77777777" w:rsidR="006C7B15" w:rsidRDefault="009C67CB">
      <w:pPr>
        <w:spacing w:before="240" w:after="240"/>
        <w:jc w:val="both"/>
      </w:pPr>
      <w:r>
        <w:t>Общая тенденция: создатели видео с севера и из Сибири тяготеют к плёночной стилизации заметно сильнее, чем представители центральных и южных регионов. Петербуржцы применяют винтажные фильтры на 20% чаще москвичей, а жители Подмосковья — на 20% чаще жителей самой Москвы. Реже всего к ретро-стилизации обращаются в Саратовской области: разница с лидером, Красноярским краем, составляет 70%.</w:t>
      </w:r>
    </w:p>
    <w:p w14:paraId="00000005" w14:textId="77777777" w:rsidR="006C7B15" w:rsidRDefault="009C67CB">
      <w:pPr>
        <w:spacing w:before="240" w:after="240"/>
        <w:jc w:val="both"/>
      </w:pPr>
      <w:r>
        <w:t>Ещё одна закономерность связана не с географией, а с форматом: в вертикальных видео, характерных для коротких роликов в соцсетях, фильтры применяются на 34% чаще, чем в горизонтальных.</w:t>
      </w:r>
    </w:p>
    <w:p w14:paraId="00000006" w14:textId="77777777" w:rsidR="006C7B15" w:rsidRDefault="009C67CB">
      <w:pPr>
        <w:spacing w:before="240" w:after="240"/>
        <w:jc w:val="both"/>
      </w:pPr>
      <w:r>
        <w:t>«Мы видим устойчивую корреляцию между регионом и стилем обработки видео, — отмечает Николай Громов, аналитик «</w:t>
      </w:r>
      <w:proofErr w:type="spellStart"/>
      <w:r>
        <w:t>Мовавика</w:t>
      </w:r>
      <w:proofErr w:type="spellEnd"/>
      <w:r>
        <w:t xml:space="preserve"> Видео». — Одна из гипотез — влияние городской среды: Петербург с его архитектурой и киноисторией, сибирские города с выраженной зимней палитрой требуют более приглушенных тонов, с точки зрения авторов видео. Но для точных выводов нужны дополнительные исследования».</w:t>
      </w:r>
    </w:p>
    <w:p w14:paraId="00000007" w14:textId="77777777" w:rsidR="006C7B15" w:rsidRDefault="009C67CB">
      <w:pPr>
        <w:spacing w:before="240" w:after="240"/>
        <w:jc w:val="both"/>
      </w:pPr>
      <w:r>
        <w:t>В каждом втором случае при создании роликов в стиле ретро россияне предпочитают готовые фильтры ручной цветокоррекции. Интерес к обработке видео в винтажной стилистике растет в последние годы. Осенью 2025 года в интерфейс «</w:t>
      </w:r>
      <w:proofErr w:type="spellStart"/>
      <w:r>
        <w:t>Мовавика</w:t>
      </w:r>
      <w:proofErr w:type="spellEnd"/>
      <w:r>
        <w:t xml:space="preserve"> Видео» в дополнение к возможностям ручной настройки стиля ретро добавили более 130 визуальных </w:t>
      </w:r>
      <w:proofErr w:type="spellStart"/>
      <w:r>
        <w:t>пресетов</w:t>
      </w:r>
      <w:proofErr w:type="spellEnd"/>
      <w:r>
        <w:t xml:space="preserve"> и сотен винтажных </w:t>
      </w:r>
      <w:proofErr w:type="spellStart"/>
      <w:r>
        <w:t>аудиоэффектов</w:t>
      </w:r>
      <w:proofErr w:type="spellEnd"/>
      <w:r>
        <w:t xml:space="preserve">, включая потрескивание пленки или звук печатной машинки. Для создания нужной эстетики — черно-белое кино или помехи VHS-кассет — пользователи комбинируют разные стили. Авторам также доступна функция регулирования интенсивности каждого эффекта. </w:t>
      </w:r>
    </w:p>
    <w:p w14:paraId="00000008" w14:textId="77777777" w:rsidR="006C7B15" w:rsidRDefault="006C7B15">
      <w:pPr>
        <w:jc w:val="both"/>
      </w:pPr>
    </w:p>
    <w:p w14:paraId="00000009" w14:textId="77777777" w:rsidR="006C7B15" w:rsidRDefault="009C67CB">
      <w:pPr>
        <w:spacing w:before="240" w:after="240"/>
        <w:jc w:val="both"/>
      </w:pPr>
      <w:r>
        <w:rPr>
          <w:b/>
          <w:bCs/>
        </w:rPr>
        <w:t>О компании.</w:t>
      </w:r>
      <w:r>
        <w:t xml:space="preserve"> </w:t>
      </w:r>
      <w:hyperlink r:id="rId4">
        <w:r>
          <w:rPr>
            <w:color w:val="1155CC"/>
            <w:u w:val="single"/>
          </w:rPr>
          <w:t>«</w:t>
        </w:r>
        <w:proofErr w:type="spellStart"/>
        <w:r>
          <w:rPr>
            <w:color w:val="1155CC"/>
            <w:u w:val="single"/>
          </w:rPr>
          <w:t>Мовавика</w:t>
        </w:r>
        <w:proofErr w:type="spellEnd"/>
        <w:r>
          <w:rPr>
            <w:color w:val="1155CC"/>
            <w:u w:val="single"/>
          </w:rPr>
          <w:t>»</w:t>
        </w:r>
      </w:hyperlink>
      <w:r>
        <w:t xml:space="preserve"> — аккредитованная ИТ-компания из Новосибирска. Флагманский продукт «</w:t>
      </w:r>
      <w:proofErr w:type="spellStart"/>
      <w:r>
        <w:t>Мовавика</w:t>
      </w:r>
      <w:proofErr w:type="spellEnd"/>
      <w:r>
        <w:t xml:space="preserve"> Видео» входит в топ-3 наиболее используемых в России видеоредакторов и является единственной отечественной программой в этом списке.</w:t>
      </w:r>
    </w:p>
    <w:p w14:paraId="0000000A" w14:textId="77777777" w:rsidR="006C7B15" w:rsidRDefault="006C7B15"/>
    <w:sectPr w:rsidR="006C7B1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20412FB-7724-4846-9F4B-1497E7FB9A0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B265F3B-0B8B-4EB7-8F14-5585547586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B15"/>
    <w:rsid w:val="000F5A08"/>
    <w:rsid w:val="006C7B15"/>
    <w:rsid w:val="009C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3A342"/>
  <w15:docId w15:val="{E4785EB0-2DE5-48F9-9C68-8985F2DD9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movavika.ru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Тедеев Сармат Сосланович</cp:lastModifiedBy>
  <cp:revision>4</cp:revision>
  <dcterms:created xsi:type="dcterms:W3CDTF">2026-05-26T07:30:00Z</dcterms:created>
  <dcterms:modified xsi:type="dcterms:W3CDTF">2026-05-27T08:26:00Z</dcterms:modified>
</cp:coreProperties>
</file>