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5337" w14:textId="77777777" w:rsidR="000413EE" w:rsidRPr="00C807F1" w:rsidRDefault="000413EE" w:rsidP="000413EE">
      <w:pPr>
        <w:jc w:val="center"/>
        <w:rPr>
          <w:b/>
          <w:bCs/>
        </w:rPr>
      </w:pPr>
      <w:r w:rsidRPr="00C807F1">
        <w:rPr>
          <w:b/>
          <w:bCs/>
        </w:rPr>
        <w:t>В Алтайском ГАУ стартовала Приемная кампания</w:t>
      </w:r>
    </w:p>
    <w:p w14:paraId="4CCF292A" w14:textId="77777777" w:rsidR="000413EE" w:rsidRDefault="000413EE" w:rsidP="000413EE"/>
    <w:p w14:paraId="426B1556" w14:textId="77777777" w:rsidR="000413EE" w:rsidRPr="00C807F1" w:rsidRDefault="000413EE" w:rsidP="000413EE">
      <w:pPr>
        <w:rPr>
          <w:i/>
          <w:iCs/>
        </w:rPr>
      </w:pPr>
      <w:r w:rsidRPr="00C807F1">
        <w:rPr>
          <w:i/>
          <w:iCs/>
        </w:rPr>
        <w:t>20 июня в Алтайском государственном аграрном университете начался прием документов от абитуриентов на 2026-2027 учебный год.</w:t>
      </w:r>
    </w:p>
    <w:p w14:paraId="211E5F5B" w14:textId="77777777" w:rsidR="000413EE" w:rsidRDefault="000413EE" w:rsidP="000413EE"/>
    <w:p w14:paraId="253CFB1B" w14:textId="77777777" w:rsidR="000413EE" w:rsidRDefault="000413EE" w:rsidP="000413EE">
      <w:r>
        <w:t xml:space="preserve">Несмотря на то, что стартовый день работы Приемной комиссии выпал на субботу, первые абитуриенты уже подают документы. Как сообщила ответственный секретарь Приемной комиссии АГАУ </w:t>
      </w:r>
      <w:r w:rsidRPr="00E857DB">
        <w:rPr>
          <w:b/>
          <w:bCs/>
        </w:rPr>
        <w:t>Марина Кокшарова</w:t>
      </w:r>
      <w:r>
        <w:t xml:space="preserve">, по итогам двух дней работы документы подали уже более </w:t>
      </w:r>
      <w:r w:rsidRPr="00E857DB">
        <w:rPr>
          <w:b/>
          <w:bCs/>
        </w:rPr>
        <w:t>60</w:t>
      </w:r>
      <w:r>
        <w:t xml:space="preserve"> человек. </w:t>
      </w:r>
    </w:p>
    <w:p w14:paraId="2F79F481" w14:textId="77777777" w:rsidR="000413EE" w:rsidRDefault="000413EE" w:rsidP="000413EE">
      <w:r w:rsidRPr="00820E50">
        <w:rPr>
          <w:i/>
          <w:iCs/>
        </w:rPr>
        <w:t>«В основном, все это ребята, которые окончили школу или колледж в прошлом году и по каким-либо причинам не поступили в вузы. Основной поток абитуриентов традиционно пойдет в начале июля, когда выпускники школ получат аттестаты о среднем образовании. Пока динамика подачи заявлений чуть выше, чем в прошлом году»,</w:t>
      </w:r>
      <w:r>
        <w:t xml:space="preserve"> - прокомментировала старт приемной кампании </w:t>
      </w:r>
      <w:r w:rsidRPr="00820E50">
        <w:rPr>
          <w:b/>
          <w:bCs/>
        </w:rPr>
        <w:t>Марина Кокшарова</w:t>
      </w:r>
      <w:r>
        <w:t>.</w:t>
      </w:r>
    </w:p>
    <w:p w14:paraId="74A5CD74" w14:textId="77777777" w:rsidR="000413EE" w:rsidRDefault="000413EE" w:rsidP="000413EE">
      <w:r>
        <w:t>Среди тех, кто первым подал документы в вуз - выпускники первого набора Колледжа агропромышленных технологий АГАУ. Сразу несколько выпускников специальности «Ветеринария» хотят продолжить обучение по программам высшего образования на Факультете ветеринарной медицины и Биолого-технологическом факультете.</w:t>
      </w:r>
    </w:p>
    <w:p w14:paraId="17C7DE1E" w14:textId="77777777" w:rsidR="000413EE" w:rsidRDefault="000413EE" w:rsidP="000413EE">
      <w:r w:rsidRPr="005139F4">
        <w:rPr>
          <w:i/>
          <w:iCs/>
        </w:rPr>
        <w:t xml:space="preserve">«Я закончила обучение в Колледже АГАУ на специальности “Ветеринария”. За четыре года я приобрела в Колледже АГАУ хорошее образование, прошла отличную производственную практику, нашла очень много друзей! Теперь поступаю на Биолого-технологический факультет. Хочу </w:t>
      </w:r>
      <w:r w:rsidRPr="005139F4">
        <w:rPr>
          <w:i/>
          <w:iCs/>
        </w:rPr>
        <w:lastRenderedPageBreak/>
        <w:t>продолжить образование в Алтайском ГАУ, чтобы работать с животными»,</w:t>
      </w:r>
      <w:r>
        <w:t xml:space="preserve"> - рассказала выпускница Колледжа АГАУ </w:t>
      </w:r>
      <w:r w:rsidRPr="005139F4">
        <w:rPr>
          <w:b/>
          <w:bCs/>
        </w:rPr>
        <w:t xml:space="preserve">Елизавета </w:t>
      </w:r>
      <w:proofErr w:type="spellStart"/>
      <w:r w:rsidRPr="005139F4">
        <w:rPr>
          <w:b/>
          <w:bCs/>
        </w:rPr>
        <w:t>Лотоцкая</w:t>
      </w:r>
      <w:proofErr w:type="spellEnd"/>
      <w:r>
        <w:t>.</w:t>
      </w:r>
    </w:p>
    <w:p w14:paraId="69A0EBDA" w14:textId="77777777" w:rsidR="000413EE" w:rsidRPr="002C2378" w:rsidRDefault="000413EE" w:rsidP="000413EE">
      <w:r>
        <w:t xml:space="preserve">Напомним, что в 2026 г. в Алтайском ГАУ предусмотрено </w:t>
      </w:r>
      <w:r w:rsidRPr="00C807F1">
        <w:rPr>
          <w:b/>
          <w:bCs/>
        </w:rPr>
        <w:t>863</w:t>
      </w:r>
      <w:r>
        <w:t xml:space="preserve"> мест на бюджетный набор (по всем формам обучения), из них </w:t>
      </w:r>
      <w:r w:rsidRPr="00C807F1">
        <w:rPr>
          <w:b/>
          <w:bCs/>
        </w:rPr>
        <w:t xml:space="preserve">206 </w:t>
      </w:r>
      <w:r>
        <w:rPr>
          <w:b/>
          <w:bCs/>
        </w:rPr>
        <w:t xml:space="preserve">- </w:t>
      </w:r>
      <w:r>
        <w:t xml:space="preserve">целевых места, а также </w:t>
      </w:r>
      <w:r w:rsidRPr="00C807F1">
        <w:rPr>
          <w:b/>
          <w:bCs/>
        </w:rPr>
        <w:t xml:space="preserve">1256 </w:t>
      </w:r>
      <w:r w:rsidRPr="002C2378">
        <w:t>мест на внебюджетный набор.</w:t>
      </w:r>
    </w:p>
    <w:p w14:paraId="5D850AEC" w14:textId="77777777" w:rsidR="000413EE" w:rsidRDefault="000413EE" w:rsidP="000413EE">
      <w:r w:rsidRPr="002C2378">
        <w:t>Прием документов от абитуриентов с ЕГЭ</w:t>
      </w:r>
      <w:r>
        <w:t xml:space="preserve"> осуществляется </w:t>
      </w:r>
      <w:r>
        <w:rPr>
          <w:b/>
          <w:bCs/>
        </w:rPr>
        <w:t>д</w:t>
      </w:r>
      <w:r w:rsidRPr="00C807F1">
        <w:rPr>
          <w:b/>
          <w:bCs/>
        </w:rPr>
        <w:t>о 25 июля</w:t>
      </w:r>
      <w:r>
        <w:rPr>
          <w:b/>
          <w:bCs/>
        </w:rPr>
        <w:t>.</w:t>
      </w:r>
      <w:r>
        <w:t xml:space="preserve"> </w:t>
      </w: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150BF" w14:textId="77777777" w:rsidR="005E5CE0" w:rsidRDefault="005E5CE0" w:rsidP="00637ACE">
      <w:pPr>
        <w:spacing w:line="240" w:lineRule="auto"/>
      </w:pPr>
      <w:r>
        <w:separator/>
      </w:r>
    </w:p>
  </w:endnote>
  <w:endnote w:type="continuationSeparator" w:id="0">
    <w:p w14:paraId="1C1B2781" w14:textId="77777777" w:rsidR="005E5CE0" w:rsidRDefault="005E5CE0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B3174" w14:textId="77777777" w:rsidR="005E5CE0" w:rsidRDefault="005E5CE0" w:rsidP="00637ACE">
      <w:pPr>
        <w:spacing w:line="240" w:lineRule="auto"/>
      </w:pPr>
      <w:r>
        <w:separator/>
      </w:r>
    </w:p>
  </w:footnote>
  <w:footnote w:type="continuationSeparator" w:id="0">
    <w:p w14:paraId="6A5F624A" w14:textId="77777777" w:rsidR="005E5CE0" w:rsidRDefault="005E5CE0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413E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E5CE0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C5651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2026-06-22T09:35:00Z</dcterms:modified>
</cp:coreProperties>
</file>