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1323" w14:textId="77777777" w:rsidR="000947CB" w:rsidRPr="00323D40" w:rsidRDefault="000947CB" w:rsidP="000947CB">
      <w:pPr>
        <w:jc w:val="center"/>
        <w:rPr>
          <w:b/>
          <w:bCs/>
        </w:rPr>
      </w:pPr>
      <w:r w:rsidRPr="00323D40">
        <w:rPr>
          <w:b/>
          <w:bCs/>
        </w:rPr>
        <w:t>Алтайский ГАУ стал участником фестиваля финансовой грамотности «Будь умнее!»</w:t>
      </w:r>
    </w:p>
    <w:p w14:paraId="4605E22F" w14:textId="77777777" w:rsidR="000947CB" w:rsidRDefault="000947CB" w:rsidP="000947CB"/>
    <w:p w14:paraId="6AC2EEF4" w14:textId="29A1DC56" w:rsidR="000947CB" w:rsidRPr="00311F67" w:rsidRDefault="000947CB" w:rsidP="000947CB">
      <w:pPr>
        <w:rPr>
          <w:i/>
          <w:iCs/>
        </w:rPr>
      </w:pPr>
      <w:r>
        <w:rPr>
          <w:i/>
          <w:iCs/>
        </w:rPr>
        <w:t>В</w:t>
      </w:r>
      <w:r w:rsidRPr="00311F67">
        <w:rPr>
          <w:i/>
          <w:iCs/>
        </w:rPr>
        <w:t xml:space="preserve"> барнаульском парке «Изумрудный» прошел фестиваль финансовой грамотности «Будь умнее!»</w:t>
      </w:r>
    </w:p>
    <w:p w14:paraId="5355E43A" w14:textId="77777777" w:rsidR="000947CB" w:rsidRDefault="000947CB" w:rsidP="000947CB"/>
    <w:p w14:paraId="212159E4" w14:textId="77777777" w:rsidR="000947CB" w:rsidRDefault="000947CB" w:rsidP="000947CB">
      <w:r>
        <w:t>Тематические площадки приготовили учреждения финансовой сферы, соцзащиты, общественные организации, вузы. Гостей учили с умом обращаться с личными сбережениями, выстраивать отношения с банками и инвестиционными организациями и не попадаться в ловушки мошенников.</w:t>
      </w:r>
    </w:p>
    <w:p w14:paraId="17824AFC" w14:textId="77777777" w:rsidR="000947CB" w:rsidRDefault="000947CB" w:rsidP="000947CB">
      <w:r>
        <w:t xml:space="preserve">Например, </w:t>
      </w:r>
      <w:r w:rsidRPr="00311F67">
        <w:t xml:space="preserve">на площадке Министерства финансов </w:t>
      </w:r>
      <w:r>
        <w:t>Алтайского края</w:t>
      </w:r>
      <w:r w:rsidRPr="00311F67">
        <w:t xml:space="preserve"> </w:t>
      </w:r>
      <w:r>
        <w:t>провели консультации по семейному бюджету: как его распределять и правильно тратить, чтобы хватило на запросы всего семейства. Социальный фонд представил интерактивную зону о мерах поддержки. Выплаты, пособия и пенсии – специалисты провели консультации обо всем, что непонятно, простым языком. И подсказали, куда обращаться за помощью.</w:t>
      </w:r>
    </w:p>
    <w:p w14:paraId="7C836023" w14:textId="77777777" w:rsidR="000947CB" w:rsidRDefault="000947CB" w:rsidP="000947CB">
      <w:r>
        <w:t>На площадке региональной ассоциации туризма показали лайфхаки накопления на отпуск и как путешествовать грамотно.</w:t>
      </w:r>
    </w:p>
    <w:p w14:paraId="570C2091" w14:textId="77777777" w:rsidR="000947CB" w:rsidRDefault="000947CB" w:rsidP="000947CB">
      <w:r>
        <w:t xml:space="preserve">Площадку Алтайского ГАУ на фестивале представлял Экономический факультет. Студенты вместе с кураторами – к.э.н., доцентом </w:t>
      </w:r>
      <w:r w:rsidRPr="00E90A77">
        <w:rPr>
          <w:b/>
          <w:bCs/>
        </w:rPr>
        <w:t>Юлией Герауф</w:t>
      </w:r>
      <w:r>
        <w:t xml:space="preserve">, к.э.н., доцентом </w:t>
      </w:r>
      <w:r w:rsidRPr="00E90A77">
        <w:rPr>
          <w:b/>
          <w:bCs/>
        </w:rPr>
        <w:t>Натальей Глотовой</w:t>
      </w:r>
      <w:r>
        <w:t xml:space="preserve"> и заместителем декана </w:t>
      </w:r>
      <w:r w:rsidRPr="00E90A77">
        <w:rPr>
          <w:b/>
          <w:bCs/>
        </w:rPr>
        <w:t>Натальей Белокуренко</w:t>
      </w:r>
      <w:r>
        <w:t xml:space="preserve"> приготовили для барнаульцев </w:t>
      </w:r>
      <w:r w:rsidRPr="00E90A77">
        <w:t xml:space="preserve">для разных возрастов </w:t>
      </w:r>
      <w:r w:rsidRPr="00F619EA">
        <w:t xml:space="preserve">игры, викторины и загадки экономико-математического характера. </w:t>
      </w:r>
    </w:p>
    <w:p w14:paraId="074A2C47" w14:textId="77777777" w:rsidR="000947CB" w:rsidRPr="00E90A77" w:rsidRDefault="000947CB" w:rsidP="000947CB">
      <w:r w:rsidRPr="00E90A77">
        <w:rPr>
          <w:i/>
          <w:iCs/>
        </w:rPr>
        <w:lastRenderedPageBreak/>
        <w:t xml:space="preserve">«”Фишка” нашей площадки: мастер-класс для младших школьников обучения счету на классических счетах! Сегодня </w:t>
      </w:r>
      <w:r>
        <w:rPr>
          <w:i/>
          <w:iCs/>
        </w:rPr>
        <w:t xml:space="preserve">мало, кто знает, как это делается. Посетителям было очень интересно!», - </w:t>
      </w:r>
      <w:r w:rsidRPr="00E90A77">
        <w:t xml:space="preserve">рассказала </w:t>
      </w:r>
      <w:r w:rsidRPr="00E90A77">
        <w:rPr>
          <w:b/>
          <w:bCs/>
        </w:rPr>
        <w:t>Наталья Глотова</w:t>
      </w:r>
      <w:r w:rsidRPr="00E90A77">
        <w:t xml:space="preserve">. </w:t>
      </w:r>
    </w:p>
    <w:p w14:paraId="43914BDA" w14:textId="77777777" w:rsidR="000947CB" w:rsidRDefault="000947CB" w:rsidP="000947CB">
      <w:r>
        <w:t>Здесь же, на площадке Алтайского ГАУ, студенты и преподаватели консультировали потенциальных абитуриентов и их родителей относительно поступления в вуз.</w:t>
      </w:r>
    </w:p>
    <w:p w14:paraId="3817BC8B" w14:textId="77777777" w:rsidR="000947CB" w:rsidRPr="00311F67" w:rsidRDefault="000947CB" w:rsidP="000947CB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200D" w14:textId="77777777" w:rsidR="00716733" w:rsidRDefault="00716733" w:rsidP="00637ACE">
      <w:pPr>
        <w:spacing w:line="240" w:lineRule="auto"/>
      </w:pPr>
      <w:r>
        <w:separator/>
      </w:r>
    </w:p>
  </w:endnote>
  <w:endnote w:type="continuationSeparator" w:id="0">
    <w:p w14:paraId="09C74D0A" w14:textId="77777777" w:rsidR="00716733" w:rsidRDefault="00716733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EB50" w14:textId="77777777" w:rsidR="00716733" w:rsidRDefault="00716733" w:rsidP="00637ACE">
      <w:pPr>
        <w:spacing w:line="240" w:lineRule="auto"/>
      </w:pPr>
      <w:r>
        <w:separator/>
      </w:r>
    </w:p>
  </w:footnote>
  <w:footnote w:type="continuationSeparator" w:id="0">
    <w:p w14:paraId="45A44917" w14:textId="77777777" w:rsidR="00716733" w:rsidRDefault="00716733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947CB"/>
    <w:rsid w:val="000B4B4A"/>
    <w:rsid w:val="000B4BF0"/>
    <w:rsid w:val="00191C4C"/>
    <w:rsid w:val="001B3D3C"/>
    <w:rsid w:val="001C4EF2"/>
    <w:rsid w:val="001C6F7C"/>
    <w:rsid w:val="0020265F"/>
    <w:rsid w:val="002207CA"/>
    <w:rsid w:val="002C6818"/>
    <w:rsid w:val="00304AEC"/>
    <w:rsid w:val="003526F0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16733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2026-06-30T08:38:00Z</dcterms:modified>
</cp:coreProperties>
</file>