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61F7" w14:textId="77777777" w:rsidR="00110346" w:rsidRPr="002E0960" w:rsidRDefault="00110346" w:rsidP="00110346">
      <w:pPr>
        <w:jc w:val="center"/>
        <w:rPr>
          <w:b/>
          <w:bCs/>
        </w:rPr>
      </w:pPr>
      <w:r w:rsidRPr="002E0960">
        <w:rPr>
          <w:b/>
          <w:bCs/>
        </w:rPr>
        <w:t>В Приемной комиссии Алтайского ГАУ встретили 2000 абитуриента</w:t>
      </w:r>
    </w:p>
    <w:p w14:paraId="166A0538" w14:textId="77777777" w:rsidR="00110346" w:rsidRDefault="00110346" w:rsidP="00110346"/>
    <w:p w14:paraId="7C56E991" w14:textId="77777777" w:rsidR="00110346" w:rsidRPr="002E0960" w:rsidRDefault="00110346" w:rsidP="00110346">
      <w:pPr>
        <w:rPr>
          <w:i/>
          <w:iCs/>
        </w:rPr>
      </w:pPr>
      <w:r w:rsidRPr="002E0960">
        <w:rPr>
          <w:i/>
          <w:iCs/>
        </w:rPr>
        <w:t xml:space="preserve">Сегодня, 30 июня, в Приемной комиссии Алтайского государственного аграрного университета зарегистрировали </w:t>
      </w:r>
      <w:r w:rsidRPr="002E0960">
        <w:rPr>
          <w:b/>
          <w:bCs/>
          <w:i/>
          <w:iCs/>
        </w:rPr>
        <w:t>2000</w:t>
      </w:r>
      <w:r>
        <w:rPr>
          <w:b/>
          <w:bCs/>
          <w:i/>
          <w:iCs/>
        </w:rPr>
        <w:t>-ое</w:t>
      </w:r>
      <w:r w:rsidRPr="002E0960">
        <w:rPr>
          <w:b/>
          <w:bCs/>
          <w:i/>
          <w:iCs/>
        </w:rPr>
        <w:t xml:space="preserve"> </w:t>
      </w:r>
      <w:r w:rsidRPr="002E0960">
        <w:rPr>
          <w:i/>
          <w:iCs/>
        </w:rPr>
        <w:t>заявление от абитуриента.</w:t>
      </w:r>
    </w:p>
    <w:p w14:paraId="2D4B50AB" w14:textId="77777777" w:rsidR="00110346" w:rsidRDefault="00110346" w:rsidP="00110346"/>
    <w:p w14:paraId="3D6286AA" w14:textId="77777777" w:rsidR="00110346" w:rsidRDefault="00110346" w:rsidP="00110346">
      <w:r>
        <w:t xml:space="preserve">В Алтайском ГАУ продолжается активная фаза приема заявлений от абитуриентов. Накануне состоялось торжественное вручение аттестатов в средних школах, поэтому на этой неделе каждый день в приемной комиссии наблюдается большой наплыв абитуриентов. </w:t>
      </w:r>
    </w:p>
    <w:p w14:paraId="07D4F9BC" w14:textId="77777777" w:rsidR="00110346" w:rsidRDefault="00110346" w:rsidP="00110346">
      <w:r>
        <w:t xml:space="preserve">Сегодня в Приемной комиссии зарегистрировали </w:t>
      </w:r>
      <w:r w:rsidRPr="00263D68">
        <w:rPr>
          <w:b/>
          <w:bCs/>
        </w:rPr>
        <w:t>2000-ое</w:t>
      </w:r>
      <w:r>
        <w:t xml:space="preserve"> заявление от абитуриентов. Из них более </w:t>
      </w:r>
      <w:r w:rsidRPr="00263D68">
        <w:rPr>
          <w:b/>
          <w:bCs/>
        </w:rPr>
        <w:t>500</w:t>
      </w:r>
      <w:r>
        <w:t xml:space="preserve"> </w:t>
      </w:r>
      <w:r w:rsidRPr="00263D68">
        <w:t xml:space="preserve">ребята </w:t>
      </w:r>
      <w:r>
        <w:t>подали в Колледж агропромышленных технологий АГАУ.</w:t>
      </w:r>
    </w:p>
    <w:p w14:paraId="107D49D6" w14:textId="77777777" w:rsidR="00110346" w:rsidRDefault="00110346" w:rsidP="00110346">
      <w:r>
        <w:t xml:space="preserve">«Двухтысячным» абитуриентом 2026 года стал выпускник барнаульской школы № 84 </w:t>
      </w:r>
      <w:r w:rsidRPr="002E0960">
        <w:rPr>
          <w:b/>
          <w:bCs/>
        </w:rPr>
        <w:t>Роман Кузнецов</w:t>
      </w:r>
      <w:r>
        <w:t>. Он подал документы на направление подготовки «</w:t>
      </w:r>
      <w:proofErr w:type="spellStart"/>
      <w:r>
        <w:t>Агроинженерия</w:t>
      </w:r>
      <w:proofErr w:type="spellEnd"/>
      <w:r>
        <w:t>».</w:t>
      </w:r>
    </w:p>
    <w:p w14:paraId="3186547C" w14:textId="77777777" w:rsidR="00110346" w:rsidRPr="002E0960" w:rsidRDefault="00110346" w:rsidP="00110346">
      <w:pPr>
        <w:rPr>
          <w:i/>
          <w:iCs/>
        </w:rPr>
      </w:pPr>
      <w:r w:rsidRPr="002E0960">
        <w:rPr>
          <w:i/>
          <w:iCs/>
        </w:rPr>
        <w:t xml:space="preserve">«Это мой выбор! С детства у меня интерес к техническому творчеству. </w:t>
      </w:r>
      <w:r>
        <w:rPr>
          <w:i/>
          <w:iCs/>
        </w:rPr>
        <w:t xml:space="preserve">Нравится заниматься со всякими машинами, механизмами!» – </w:t>
      </w:r>
      <w:r w:rsidRPr="00263D68">
        <w:t>говорит Роман.</w:t>
      </w:r>
      <w:r>
        <w:rPr>
          <w:i/>
          <w:iCs/>
        </w:rPr>
        <w:t xml:space="preserve"> </w:t>
      </w:r>
    </w:p>
    <w:p w14:paraId="0963E64D" w14:textId="77777777" w:rsidR="00110346" w:rsidRDefault="00110346" w:rsidP="00110346">
      <w:r>
        <w:t xml:space="preserve">Мама Романа, </w:t>
      </w:r>
      <w:r w:rsidRPr="00263D68">
        <w:rPr>
          <w:b/>
          <w:bCs/>
        </w:rPr>
        <w:t>Элла Кузнецова</w:t>
      </w:r>
      <w:r>
        <w:rPr>
          <w:b/>
          <w:bCs/>
        </w:rPr>
        <w:t>,</w:t>
      </w:r>
      <w:r>
        <w:t xml:space="preserve"> поддерживает выбор сына.</w:t>
      </w:r>
    </w:p>
    <w:p w14:paraId="5886D5DD" w14:textId="77777777" w:rsidR="00110346" w:rsidRDefault="00110346" w:rsidP="00110346">
      <w:r w:rsidRPr="00263D68">
        <w:rPr>
          <w:i/>
          <w:iCs/>
        </w:rPr>
        <w:t>«Профессия инженера – хорошая, настоящая мужская. Уверена, что после окончания университета сын найдет работу! У нас в Алтайском ГАУ учатся родственники и знакомые, и все они хорошо отзываются о вузе»,</w:t>
      </w:r>
      <w:r>
        <w:t xml:space="preserve"> - говорит </w:t>
      </w:r>
      <w:r w:rsidRPr="00263D68">
        <w:rPr>
          <w:b/>
          <w:bCs/>
        </w:rPr>
        <w:t>Элла Кузнецова</w:t>
      </w:r>
      <w:r>
        <w:t>.</w:t>
      </w:r>
    </w:p>
    <w:p w14:paraId="47C75A79" w14:textId="77777777" w:rsidR="00110346" w:rsidRPr="002C2378" w:rsidRDefault="00110346" w:rsidP="00110346">
      <w:r>
        <w:lastRenderedPageBreak/>
        <w:t xml:space="preserve">Напомним, что в 2026 г. в Алтайском ГАУ предусмотрено </w:t>
      </w:r>
      <w:r w:rsidRPr="00C807F1">
        <w:rPr>
          <w:b/>
          <w:bCs/>
        </w:rPr>
        <w:t>863</w:t>
      </w:r>
      <w:r>
        <w:t xml:space="preserve"> мест на бюджетный набор (по всем формам обучения), из них </w:t>
      </w:r>
      <w:r w:rsidRPr="00C807F1">
        <w:rPr>
          <w:b/>
          <w:bCs/>
        </w:rPr>
        <w:t xml:space="preserve">206 </w:t>
      </w:r>
      <w:r>
        <w:rPr>
          <w:b/>
          <w:bCs/>
        </w:rPr>
        <w:t xml:space="preserve">- </w:t>
      </w:r>
      <w:r>
        <w:t xml:space="preserve">целевых места, а также </w:t>
      </w:r>
      <w:r w:rsidRPr="00C807F1">
        <w:rPr>
          <w:b/>
          <w:bCs/>
        </w:rPr>
        <w:t xml:space="preserve">1256 </w:t>
      </w:r>
      <w:r w:rsidRPr="002C2378">
        <w:t>мест на внебюджетный набор.</w:t>
      </w:r>
    </w:p>
    <w:p w14:paraId="45E6AFF8" w14:textId="77777777" w:rsidR="00110346" w:rsidRDefault="00110346" w:rsidP="00110346">
      <w:r w:rsidRPr="002C2378">
        <w:t>Прием документов от абитуриентов с ЕГЭ</w:t>
      </w:r>
      <w:r>
        <w:t xml:space="preserve"> осуществляется </w:t>
      </w:r>
      <w:r>
        <w:rPr>
          <w:b/>
          <w:bCs/>
        </w:rPr>
        <w:t>д</w:t>
      </w:r>
      <w:r w:rsidRPr="00C807F1">
        <w:rPr>
          <w:b/>
          <w:bCs/>
        </w:rPr>
        <w:t>о 25 июля</w:t>
      </w:r>
      <w:r>
        <w:rPr>
          <w:b/>
          <w:bCs/>
        </w:rPr>
        <w:t>.</w:t>
      </w:r>
      <w:r>
        <w:t xml:space="preserve"> </w:t>
      </w:r>
    </w:p>
    <w:p w14:paraId="3DF99908" w14:textId="77777777" w:rsidR="00110346" w:rsidRDefault="00110346" w:rsidP="0011034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DCF7" w14:textId="77777777" w:rsidR="00DD11AC" w:rsidRDefault="00DD11AC" w:rsidP="00637ACE">
      <w:pPr>
        <w:spacing w:line="240" w:lineRule="auto"/>
      </w:pPr>
      <w:r>
        <w:separator/>
      </w:r>
    </w:p>
  </w:endnote>
  <w:endnote w:type="continuationSeparator" w:id="0">
    <w:p w14:paraId="1A50381E" w14:textId="77777777" w:rsidR="00DD11AC" w:rsidRDefault="00DD11A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37E2" w14:textId="77777777" w:rsidR="00DD11AC" w:rsidRDefault="00DD11AC" w:rsidP="00637ACE">
      <w:pPr>
        <w:spacing w:line="240" w:lineRule="auto"/>
      </w:pPr>
      <w:r>
        <w:separator/>
      </w:r>
    </w:p>
  </w:footnote>
  <w:footnote w:type="continuationSeparator" w:id="0">
    <w:p w14:paraId="39AB8574" w14:textId="77777777" w:rsidR="00DD11AC" w:rsidRDefault="00DD11A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10346"/>
    <w:rsid w:val="00191C4C"/>
    <w:rsid w:val="001B3D3C"/>
    <w:rsid w:val="001C4EF2"/>
    <w:rsid w:val="001C6F7C"/>
    <w:rsid w:val="0020265F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D11AC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2026-06-30T09:16:00Z</dcterms:modified>
</cp:coreProperties>
</file>