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29E1" w14:textId="77777777" w:rsidR="00297DAC" w:rsidRPr="005929F5" w:rsidRDefault="00297DAC" w:rsidP="00297DAC">
      <w:pPr>
        <w:jc w:val="center"/>
        <w:rPr>
          <w:b/>
          <w:bCs/>
        </w:rPr>
      </w:pPr>
      <w:r w:rsidRPr="005929F5">
        <w:rPr>
          <w:b/>
          <w:bCs/>
        </w:rPr>
        <w:t xml:space="preserve">На тематической площадке Алтайского ГАУ в рамках форума «Родные-любимые» молодые семьи </w:t>
      </w:r>
      <w:r>
        <w:rPr>
          <w:b/>
          <w:bCs/>
        </w:rPr>
        <w:t>познакомились с модными трендами в</w:t>
      </w:r>
      <w:r w:rsidRPr="005929F5">
        <w:rPr>
          <w:b/>
          <w:bCs/>
        </w:rPr>
        <w:t xml:space="preserve"> рукодели</w:t>
      </w:r>
      <w:r>
        <w:rPr>
          <w:b/>
          <w:bCs/>
        </w:rPr>
        <w:t>и</w:t>
      </w:r>
    </w:p>
    <w:p w14:paraId="37678843" w14:textId="77777777" w:rsidR="00297DAC" w:rsidRDefault="00297DAC" w:rsidP="00297DAC"/>
    <w:p w14:paraId="19E355EC" w14:textId="77777777" w:rsidR="00297DAC" w:rsidRPr="005929F5" w:rsidRDefault="00297DAC" w:rsidP="00297DAC">
      <w:pPr>
        <w:rPr>
          <w:i/>
          <w:iCs/>
        </w:rPr>
      </w:pPr>
      <w:r w:rsidRPr="005929F5">
        <w:rPr>
          <w:i/>
          <w:iCs/>
        </w:rPr>
        <w:t>11 июля в Центральной парке Барнаула по инициативе «Движения Первых» Алтайского края прошел Форум молодых семей и семейных сообществ «Родные-Любимые», участие в котором принял Алтайский государственный аграрный университет.</w:t>
      </w:r>
    </w:p>
    <w:p w14:paraId="41640192" w14:textId="77777777" w:rsidR="00297DAC" w:rsidRDefault="00297DAC" w:rsidP="00297DAC"/>
    <w:p w14:paraId="349D18C7" w14:textId="77777777" w:rsidR="00297DAC" w:rsidRDefault="00297DAC" w:rsidP="00297DAC">
      <w:r>
        <w:t>Участие в форуме приняли молодые семьи Алтайского края и семьи семейного сообщества «Родные-Любимые» регионального отделения движения Первых Алтайского края. Главной целью проведения форума стало укрепление семейных связей и формирование командного опыта через активный познавательный досуг с информированием о мерах социальной поддержки.</w:t>
      </w:r>
      <w:r w:rsidRPr="00CB287A">
        <w:t xml:space="preserve"> </w:t>
      </w:r>
    </w:p>
    <w:p w14:paraId="09CC62DD" w14:textId="77777777" w:rsidR="00297DAC" w:rsidRDefault="00297DAC" w:rsidP="00297DAC">
      <w:r>
        <w:t>Н</w:t>
      </w:r>
      <w:r w:rsidRPr="00CB287A">
        <w:t xml:space="preserve">а один день парк «Центральный» превратился в настоящий город семейных возможностей. Здесь </w:t>
      </w:r>
      <w:r>
        <w:t xml:space="preserve">члены молодых семей </w:t>
      </w:r>
      <w:r w:rsidRPr="00CB287A">
        <w:t>вместе создавали поделки, проходили квесты, участвовали в спортивных испытаниях, говорили о добровольчестве, семейных традициях, истории, культуре и профессиях будущего.</w:t>
      </w:r>
    </w:p>
    <w:p w14:paraId="00F9603A" w14:textId="77777777" w:rsidR="00297DAC" w:rsidRDefault="00297DAC" w:rsidP="00297DAC">
      <w:r>
        <w:t>Алтайский ГАУ представляла на форуме тематическая площадка «Село на стиле», подготовленная Центром молодежных инициатив и проектной деятельности АГАУ.</w:t>
      </w:r>
    </w:p>
    <w:p w14:paraId="79ED3D6D" w14:textId="77777777" w:rsidR="00297DAC" w:rsidRDefault="00297DAC" w:rsidP="00297DAC">
      <w:r>
        <w:lastRenderedPageBreak/>
        <w:t xml:space="preserve">Взрослые и дети научились </w:t>
      </w:r>
      <w:r w:rsidRPr="00CB287A">
        <w:t>р</w:t>
      </w:r>
      <w:r>
        <w:t>а</w:t>
      </w:r>
      <w:r w:rsidRPr="00CB287A">
        <w:t>списыв</w:t>
      </w:r>
      <w:r>
        <w:t>ать</w:t>
      </w:r>
      <w:r w:rsidRPr="00CB287A">
        <w:t xml:space="preserve"> брелок-кокошник, делали поделки из мха и искусственного камня, а также приняли участие в розыгрыше мерча.</w:t>
      </w:r>
      <w:r>
        <w:t xml:space="preserve"> </w:t>
      </w:r>
    </w:p>
    <w:p w14:paraId="1D5A6CD2" w14:textId="77777777" w:rsidR="00297DAC" w:rsidRPr="00CB287A" w:rsidRDefault="00297DAC" w:rsidP="00297DAC">
      <w:r w:rsidRPr="00CB287A">
        <w:rPr>
          <w:i/>
          <w:iCs/>
        </w:rPr>
        <w:t xml:space="preserve">«Мы мечтали создать пространство, куда семьи придут не просто ради мастер-классов, а чтобы провести этот день вместе. Поговорить, поиграть, попробовать что-то новое, познакомиться с людьми, которые так же бережно относятся к своим традициям и ценностям. И, кажется, у нас получилось!», - </w:t>
      </w:r>
      <w:r>
        <w:t>рассказала</w:t>
      </w:r>
      <w:r w:rsidRPr="00CB287A">
        <w:t xml:space="preserve"> </w:t>
      </w:r>
      <w:r>
        <w:t xml:space="preserve">директор </w:t>
      </w:r>
      <w:r w:rsidRPr="00CB287A">
        <w:t>Центр</w:t>
      </w:r>
      <w:r>
        <w:t>а</w:t>
      </w:r>
      <w:r w:rsidRPr="00CB287A">
        <w:t xml:space="preserve"> молодежных инициатив и проектной деятельности АГАУ</w:t>
      </w:r>
      <w:r>
        <w:t xml:space="preserve"> </w:t>
      </w:r>
      <w:r w:rsidRPr="00CB287A">
        <w:rPr>
          <w:b/>
          <w:bCs/>
        </w:rPr>
        <w:t xml:space="preserve">Ирина </w:t>
      </w:r>
      <w:proofErr w:type="spellStart"/>
      <w:r w:rsidRPr="00CB287A">
        <w:rPr>
          <w:b/>
          <w:bCs/>
        </w:rPr>
        <w:t>Бицошвили</w:t>
      </w:r>
      <w:proofErr w:type="spellEnd"/>
      <w:r>
        <w:t xml:space="preserve">. </w:t>
      </w:r>
    </w:p>
    <w:p w14:paraId="310D7ACC" w14:textId="77777777" w:rsidR="00297DAC" w:rsidRDefault="00297DAC" w:rsidP="00297DAC">
      <w:r>
        <w:t>По ее словам, участниками мастер-классов и активностей на площадке Алтайского ГАУ в рамках форума «Родные-Любимые» стали б</w:t>
      </w:r>
      <w:r w:rsidRPr="00CB287A">
        <w:t xml:space="preserve">олее </w:t>
      </w:r>
      <w:r w:rsidRPr="00CB287A">
        <w:rPr>
          <w:b/>
          <w:bCs/>
        </w:rPr>
        <w:t>40</w:t>
      </w:r>
      <w:r w:rsidRPr="00CB287A">
        <w:t xml:space="preserve"> человек</w:t>
      </w:r>
      <w:r>
        <w:t>.</w:t>
      </w:r>
      <w:r w:rsidRPr="00CB287A">
        <w:t xml:space="preserve"> </w:t>
      </w:r>
    </w:p>
    <w:p w14:paraId="6D2CBB06" w14:textId="77777777" w:rsidR="00297DAC" w:rsidRDefault="00297DAC" w:rsidP="00297DAC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D993" w14:textId="77777777" w:rsidR="00BF1B98" w:rsidRDefault="00BF1B98" w:rsidP="00637ACE">
      <w:pPr>
        <w:spacing w:line="240" w:lineRule="auto"/>
      </w:pPr>
      <w:r>
        <w:separator/>
      </w:r>
    </w:p>
  </w:endnote>
  <w:endnote w:type="continuationSeparator" w:id="0">
    <w:p w14:paraId="282C5D60" w14:textId="77777777" w:rsidR="00BF1B98" w:rsidRDefault="00BF1B9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6494" w14:textId="77777777" w:rsidR="00BF1B98" w:rsidRDefault="00BF1B98" w:rsidP="00637ACE">
      <w:pPr>
        <w:spacing w:line="240" w:lineRule="auto"/>
      </w:pPr>
      <w:r>
        <w:separator/>
      </w:r>
    </w:p>
  </w:footnote>
  <w:footnote w:type="continuationSeparator" w:id="0">
    <w:p w14:paraId="0B169D92" w14:textId="77777777" w:rsidR="00BF1B98" w:rsidRDefault="00BF1B9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97DAC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8B4F3D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F1B98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2026-07-13T05:51:00Z</dcterms:modified>
</cp:coreProperties>
</file>