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438A" w14:textId="77777777" w:rsidR="003F53C2" w:rsidRPr="003F53C2" w:rsidRDefault="003F53C2" w:rsidP="003F53C2">
      <w:pPr>
        <w:spacing w:line="276" w:lineRule="auto"/>
        <w:rPr>
          <w:rFonts w:ascii="Arial" w:eastAsiaTheme="minorHAnsi" w:hAnsi="Arial" w:cs="Arial"/>
          <w:color w:val="000000"/>
          <w:sz w:val="26"/>
          <w:szCs w:val="26"/>
          <w:shd w:val="clear" w:color="auto" w:fill="FBFDFC"/>
        </w:rPr>
      </w:pPr>
    </w:p>
    <w:p w14:paraId="5B88F48D" w14:textId="77777777" w:rsidR="003F53C2" w:rsidRPr="003F53C2" w:rsidRDefault="003F53C2" w:rsidP="003F53C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</w:rPr>
      </w:pPr>
      <w:r w:rsidRPr="003F53C2">
        <w:rPr>
          <w:rFonts w:eastAsiaTheme="minorHAnsi"/>
          <w:b/>
          <w:bCs/>
          <w:szCs w:val="28"/>
        </w:rPr>
        <w:t>В преддверии «Всероссийского Дня поля-2026» ученые Алтайского ГАУ продемонстрировали первые результаты сортоиспытаний новых гибридов сахарной свеклы</w:t>
      </w:r>
    </w:p>
    <w:p w14:paraId="301AA2E2" w14:textId="77777777" w:rsidR="003F53C2" w:rsidRPr="003F53C2" w:rsidRDefault="003F53C2" w:rsidP="003F53C2">
      <w:pPr>
        <w:widowControl w:val="0"/>
        <w:autoSpaceDE w:val="0"/>
        <w:autoSpaceDN w:val="0"/>
        <w:adjustRightInd w:val="0"/>
        <w:rPr>
          <w:rFonts w:eastAsiaTheme="minorHAnsi"/>
          <w:szCs w:val="28"/>
        </w:rPr>
      </w:pPr>
    </w:p>
    <w:p w14:paraId="08E793E4" w14:textId="77777777" w:rsidR="003F53C2" w:rsidRPr="003F53C2" w:rsidRDefault="003F53C2" w:rsidP="003F53C2">
      <w:pPr>
        <w:widowControl w:val="0"/>
        <w:autoSpaceDE w:val="0"/>
        <w:autoSpaceDN w:val="0"/>
        <w:adjustRightInd w:val="0"/>
        <w:rPr>
          <w:rFonts w:eastAsiaTheme="minorHAnsi"/>
          <w:i/>
          <w:iCs/>
          <w:szCs w:val="28"/>
        </w:rPr>
      </w:pPr>
      <w:r w:rsidRPr="003F53C2">
        <w:rPr>
          <w:rFonts w:eastAsiaTheme="minorHAnsi"/>
          <w:i/>
          <w:iCs/>
          <w:szCs w:val="28"/>
        </w:rPr>
        <w:t>Совместный проект Алтайского государственного аграрного университета и Всероссийского научно-исследовательский институт сахарной свеклы и сахара им. А.Л. Мазлумова реализуется в рамках Федеральной программы по ускоренному созданию отечественных сортов и гибридов на основе фенотипирования, генотипирования и биоинформатики.</w:t>
      </w:r>
    </w:p>
    <w:p w14:paraId="372158DC" w14:textId="77777777" w:rsidR="003F53C2" w:rsidRPr="003F53C2" w:rsidRDefault="003F53C2" w:rsidP="003F53C2">
      <w:pPr>
        <w:widowControl w:val="0"/>
        <w:autoSpaceDE w:val="0"/>
        <w:autoSpaceDN w:val="0"/>
        <w:adjustRightInd w:val="0"/>
        <w:rPr>
          <w:rFonts w:eastAsiaTheme="minorHAnsi"/>
          <w:szCs w:val="28"/>
        </w:rPr>
      </w:pPr>
    </w:p>
    <w:p w14:paraId="155AD142" w14:textId="1F0D7108" w:rsidR="003F53C2" w:rsidRPr="003F53C2" w:rsidRDefault="003F53C2" w:rsidP="003F53C2">
      <w:pPr>
        <w:widowControl w:val="0"/>
        <w:autoSpaceDE w:val="0"/>
        <w:autoSpaceDN w:val="0"/>
        <w:adjustRightInd w:val="0"/>
        <w:rPr>
          <w:szCs w:val="28"/>
        </w:rPr>
      </w:pPr>
      <w:r w:rsidRPr="003F53C2">
        <w:rPr>
          <w:rFonts w:eastAsiaTheme="minorHAnsi"/>
          <w:szCs w:val="28"/>
        </w:rPr>
        <w:t xml:space="preserve">Накануне старта </w:t>
      </w:r>
      <w:r w:rsidR="0054237D">
        <w:rPr>
          <w:rFonts w:eastAsiaTheme="minorHAnsi"/>
          <w:szCs w:val="28"/>
        </w:rPr>
        <w:t>«</w:t>
      </w:r>
      <w:r w:rsidRPr="003F53C2">
        <w:rPr>
          <w:rFonts w:eastAsiaTheme="minorHAnsi"/>
          <w:szCs w:val="28"/>
        </w:rPr>
        <w:t>Всероссийского Дня поля</w:t>
      </w:r>
      <w:r w:rsidR="0054237D">
        <w:rPr>
          <w:rFonts w:eastAsiaTheme="minorHAnsi"/>
          <w:szCs w:val="28"/>
        </w:rPr>
        <w:t>-</w:t>
      </w:r>
      <w:r w:rsidRPr="003F53C2">
        <w:rPr>
          <w:rFonts w:eastAsiaTheme="minorHAnsi"/>
          <w:szCs w:val="28"/>
        </w:rPr>
        <w:t>2026</w:t>
      </w:r>
      <w:r w:rsidR="0054237D">
        <w:rPr>
          <w:rFonts w:eastAsiaTheme="minorHAnsi"/>
          <w:szCs w:val="28"/>
        </w:rPr>
        <w:t xml:space="preserve">» </w:t>
      </w:r>
      <w:r w:rsidRPr="003F53C2">
        <w:rPr>
          <w:rFonts w:eastAsiaTheme="minorHAnsi"/>
          <w:szCs w:val="28"/>
        </w:rPr>
        <w:t xml:space="preserve">заведующий кафедрой ботаники, плодоовощеводства и лесного хозяйства Алтайского ГАУ д.с.-х.н., доцент </w:t>
      </w:r>
      <w:r w:rsidRPr="003F53C2">
        <w:rPr>
          <w:rFonts w:eastAsiaTheme="minorHAnsi"/>
          <w:b/>
          <w:bCs/>
          <w:szCs w:val="28"/>
        </w:rPr>
        <w:t>Николай Колпаков</w:t>
      </w:r>
      <w:r w:rsidRPr="003F53C2">
        <w:rPr>
          <w:rFonts w:eastAsiaTheme="minorHAnsi"/>
          <w:szCs w:val="28"/>
        </w:rPr>
        <w:t xml:space="preserve"> продемонстрировал</w:t>
      </w:r>
      <w:r w:rsidRPr="003F53C2">
        <w:rPr>
          <w:rFonts w:eastAsiaTheme="minorHAnsi"/>
          <w:szCs w:val="28"/>
          <w:shd w:val="clear" w:color="auto" w:fill="FBFDFC"/>
        </w:rPr>
        <w:t xml:space="preserve"> </w:t>
      </w:r>
      <w:r w:rsidRPr="003F53C2">
        <w:rPr>
          <w:szCs w:val="28"/>
        </w:rPr>
        <w:t>директору</w:t>
      </w:r>
      <w:r w:rsidRPr="003F53C2">
        <w:rPr>
          <w:b/>
          <w:szCs w:val="28"/>
        </w:rPr>
        <w:t xml:space="preserve"> </w:t>
      </w:r>
      <w:r w:rsidRPr="003F53C2">
        <w:rPr>
          <w:szCs w:val="28"/>
        </w:rPr>
        <w:t xml:space="preserve">Всероссийского научно-исследовательский институт сахарной свеклы и сахара имени А.Л. Мазлумова </w:t>
      </w:r>
      <w:r w:rsidRPr="003F53C2">
        <w:rPr>
          <w:b/>
          <w:bCs/>
          <w:szCs w:val="28"/>
        </w:rPr>
        <w:t>Галине Подпориновой</w:t>
      </w:r>
      <w:r w:rsidRPr="003F53C2">
        <w:rPr>
          <w:szCs w:val="28"/>
        </w:rPr>
        <w:t xml:space="preserve"> ход выполнение научных исследований, которые проводят ученые Агрономического факультета Алтайского ГАУ в рамках научного сотрудничества в области генетики и селекции сахарной свеклы с целью создания новых гибридов в рамках реализации проекта «Исследование и внедрение геномных и генетических технологий в области селекции растений».</w:t>
      </w:r>
    </w:p>
    <w:p w14:paraId="581A8294" w14:textId="77777777" w:rsidR="003F53C2" w:rsidRPr="003F53C2" w:rsidRDefault="003F53C2" w:rsidP="003F53C2">
      <w:pPr>
        <w:rPr>
          <w:szCs w:val="28"/>
        </w:rPr>
      </w:pPr>
      <w:r w:rsidRPr="003F53C2">
        <w:rPr>
          <w:i/>
          <w:iCs/>
          <w:szCs w:val="28"/>
        </w:rPr>
        <w:t>«Эта работа является частью Федеральной программы по ускоренному созданию отечественных сортов и гибридов на основе фенотипирования, генотипирования и биоинформатики», -</w:t>
      </w:r>
      <w:r w:rsidRPr="003F53C2">
        <w:rPr>
          <w:szCs w:val="28"/>
        </w:rPr>
        <w:t xml:space="preserve"> рассказал </w:t>
      </w:r>
      <w:r w:rsidRPr="003F53C2">
        <w:rPr>
          <w:b/>
          <w:bCs/>
          <w:szCs w:val="28"/>
        </w:rPr>
        <w:t>Николай Колпаков</w:t>
      </w:r>
      <w:r w:rsidRPr="003F53C2">
        <w:rPr>
          <w:szCs w:val="28"/>
        </w:rPr>
        <w:t>.</w:t>
      </w:r>
    </w:p>
    <w:p w14:paraId="0C104B0D" w14:textId="77777777" w:rsidR="003F53C2" w:rsidRPr="003F53C2" w:rsidRDefault="003F53C2" w:rsidP="003F53C2">
      <w:pPr>
        <w:rPr>
          <w:szCs w:val="28"/>
        </w:rPr>
      </w:pPr>
      <w:r w:rsidRPr="003F53C2">
        <w:rPr>
          <w:szCs w:val="28"/>
        </w:rPr>
        <w:lastRenderedPageBreak/>
        <w:t xml:space="preserve">Ученые проводят испытание </w:t>
      </w:r>
      <w:r w:rsidRPr="003F53C2">
        <w:rPr>
          <w:b/>
          <w:bCs/>
          <w:szCs w:val="28"/>
        </w:rPr>
        <w:t>42</w:t>
      </w:r>
      <w:r w:rsidRPr="003F53C2">
        <w:rPr>
          <w:szCs w:val="28"/>
        </w:rPr>
        <w:t xml:space="preserve"> образцов </w:t>
      </w:r>
      <w:proofErr w:type="gramStart"/>
      <w:r w:rsidRPr="003F53C2">
        <w:rPr>
          <w:szCs w:val="28"/>
        </w:rPr>
        <w:t>сахарной свеклы</w:t>
      </w:r>
      <w:proofErr w:type="gramEnd"/>
      <w:r w:rsidRPr="003F53C2">
        <w:rPr>
          <w:szCs w:val="28"/>
        </w:rPr>
        <w:t xml:space="preserve"> созданных </w:t>
      </w:r>
      <w:r w:rsidRPr="003F53C2">
        <w:rPr>
          <w:rFonts w:eastAsiaTheme="minorHAnsi"/>
          <w:szCs w:val="28"/>
          <w:shd w:val="clear" w:color="auto" w:fill="FFFFFF"/>
        </w:rPr>
        <w:t xml:space="preserve">разными селекционными компаниями и научно-исследовательскими институтами </w:t>
      </w:r>
      <w:r w:rsidRPr="003F53C2">
        <w:rPr>
          <w:szCs w:val="28"/>
        </w:rPr>
        <w:t>по комплексу фенологичесаких, морфологических признаков и продуктивности в условиях Алтайского края.</w:t>
      </w:r>
    </w:p>
    <w:p w14:paraId="681BD8AF" w14:textId="77777777" w:rsidR="003F53C2" w:rsidRPr="003F53C2" w:rsidRDefault="003F53C2" w:rsidP="003F53C2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E0D8" w14:textId="77777777" w:rsidR="007E2190" w:rsidRDefault="007E2190" w:rsidP="00637ACE">
      <w:pPr>
        <w:spacing w:line="240" w:lineRule="auto"/>
      </w:pPr>
      <w:r>
        <w:separator/>
      </w:r>
    </w:p>
  </w:endnote>
  <w:endnote w:type="continuationSeparator" w:id="0">
    <w:p w14:paraId="6045280F" w14:textId="77777777" w:rsidR="007E2190" w:rsidRDefault="007E219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340F" w14:textId="77777777" w:rsidR="007E2190" w:rsidRDefault="007E2190" w:rsidP="00637ACE">
      <w:pPr>
        <w:spacing w:line="240" w:lineRule="auto"/>
      </w:pPr>
      <w:r>
        <w:separator/>
      </w:r>
    </w:p>
  </w:footnote>
  <w:footnote w:type="continuationSeparator" w:id="0">
    <w:p w14:paraId="3EB9E42E" w14:textId="77777777" w:rsidR="007E2190" w:rsidRDefault="007E219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3F53C2"/>
    <w:rsid w:val="00410BC6"/>
    <w:rsid w:val="00412E60"/>
    <w:rsid w:val="004522BC"/>
    <w:rsid w:val="00477BD7"/>
    <w:rsid w:val="00481BDF"/>
    <w:rsid w:val="004A114D"/>
    <w:rsid w:val="005062D0"/>
    <w:rsid w:val="00522C8B"/>
    <w:rsid w:val="0054237D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E2190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33534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2026-07-17T10:51:00Z</dcterms:modified>
</cp:coreProperties>
</file>