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5E5" w14:textId="77777777" w:rsidR="0009582A" w:rsidRPr="002F455E" w:rsidRDefault="0009582A" w:rsidP="0009582A">
      <w:pPr>
        <w:jc w:val="center"/>
        <w:rPr>
          <w:b/>
          <w:bCs/>
        </w:rPr>
      </w:pPr>
      <w:r w:rsidRPr="002F455E">
        <w:rPr>
          <w:b/>
          <w:bCs/>
        </w:rPr>
        <w:t>Два проекта молодых ученых Алтайского ГАУ получит грантовую поддержку в размере 1 миллиона рублей по итогам конкурса «Студенческий стартап»</w:t>
      </w:r>
    </w:p>
    <w:p w14:paraId="3F1616F8" w14:textId="77777777" w:rsidR="0009582A" w:rsidRDefault="0009582A" w:rsidP="0009582A"/>
    <w:p w14:paraId="4D7C0DC5" w14:textId="77777777" w:rsidR="0009582A" w:rsidRPr="002F455E" w:rsidRDefault="0009582A" w:rsidP="0009582A">
      <w:pPr>
        <w:rPr>
          <w:i/>
          <w:iCs/>
        </w:rPr>
      </w:pPr>
      <w:r w:rsidRPr="002F455E">
        <w:rPr>
          <w:i/>
          <w:iCs/>
        </w:rPr>
        <w:t>Объявлены итоги федерального конкурса «Студенческий стартап», который принес Алтайскому государственному аграрному университету еще двух молодых ученых-миллионеров.</w:t>
      </w:r>
    </w:p>
    <w:p w14:paraId="2B292B10" w14:textId="77777777" w:rsidR="0009582A" w:rsidRDefault="0009582A" w:rsidP="0009582A"/>
    <w:p w14:paraId="6565DF40" w14:textId="77777777" w:rsidR="0009582A" w:rsidRDefault="0009582A" w:rsidP="0009582A">
      <w:r>
        <w:t xml:space="preserve">Программа «Студенческий стартап» направлена на грантовую поддержку инновационных проектов обучающихся российских вузов и создание условий для вовлечения молодежи в реальную технологическую повестку. В 2026 г. на конкурс было подано рекордное количество заявок: </w:t>
      </w:r>
      <w:r w:rsidRPr="003220FF">
        <w:rPr>
          <w:b/>
          <w:bCs/>
        </w:rPr>
        <w:t>более 12000</w:t>
      </w:r>
      <w:r>
        <w:t xml:space="preserve"> из почти </w:t>
      </w:r>
      <w:r w:rsidRPr="003220FF">
        <w:rPr>
          <w:b/>
          <w:bCs/>
        </w:rPr>
        <w:t>440</w:t>
      </w:r>
      <w:r>
        <w:t xml:space="preserve"> вузов страны. Это на тысячу больше, чем в 2025 г. Победителями стали </w:t>
      </w:r>
      <w:r w:rsidRPr="003220FF">
        <w:rPr>
          <w:b/>
          <w:bCs/>
        </w:rPr>
        <w:t>2250</w:t>
      </w:r>
      <w:r>
        <w:t xml:space="preserve"> человек, каждый из которых получит по </w:t>
      </w:r>
      <w:r w:rsidRPr="003220FF">
        <w:rPr>
          <w:b/>
          <w:bCs/>
        </w:rPr>
        <w:t>100000</w:t>
      </w:r>
      <w:r>
        <w:t xml:space="preserve"> рублей </w:t>
      </w:r>
      <w:r w:rsidRPr="00A92CF6">
        <w:t xml:space="preserve">от Фонда содействия инновациям </w:t>
      </w:r>
      <w:r>
        <w:t>на реализацию своего проекта.</w:t>
      </w:r>
    </w:p>
    <w:p w14:paraId="10327D4F" w14:textId="77777777" w:rsidR="0009582A" w:rsidRDefault="0009582A" w:rsidP="0009582A">
      <w:r w:rsidRPr="002F455E">
        <w:t xml:space="preserve">Прием заявок на </w:t>
      </w:r>
      <w:r>
        <w:t>конкурс</w:t>
      </w:r>
      <w:r w:rsidRPr="002F455E">
        <w:t xml:space="preserve"> проходил с 9 февраля по 20 марта</w:t>
      </w:r>
      <w:r>
        <w:t xml:space="preserve">. Алтайский ГАУ представил </w:t>
      </w:r>
      <w:r w:rsidRPr="00F946E3">
        <w:rPr>
          <w:b/>
          <w:bCs/>
        </w:rPr>
        <w:t>7</w:t>
      </w:r>
      <w:r>
        <w:t xml:space="preserve"> заявок. По итогам в число победителей конкурса вошли </w:t>
      </w:r>
      <w:r w:rsidRPr="00F946E3">
        <w:rPr>
          <w:b/>
          <w:bCs/>
        </w:rPr>
        <w:t xml:space="preserve">2 </w:t>
      </w:r>
      <w:r>
        <w:t xml:space="preserve">проекта. </w:t>
      </w:r>
    </w:p>
    <w:p w14:paraId="7BFDF81E" w14:textId="77777777" w:rsidR="0009582A" w:rsidRDefault="0009582A" w:rsidP="0009582A">
      <w:r w:rsidRPr="007F1AFB">
        <w:t>Аспирант</w:t>
      </w:r>
      <w:r>
        <w:rPr>
          <w:b/>
          <w:bCs/>
        </w:rPr>
        <w:t xml:space="preserve"> </w:t>
      </w:r>
      <w:r w:rsidRPr="003220FF">
        <w:rPr>
          <w:b/>
          <w:bCs/>
        </w:rPr>
        <w:t>Егор Семенов</w:t>
      </w:r>
      <w:r>
        <w:t xml:space="preserve"> стал победителем конкурса с проектом </w:t>
      </w:r>
      <w:r w:rsidRPr="00A92CF6">
        <w:rPr>
          <w:b/>
          <w:bCs/>
        </w:rPr>
        <w:t>«Разработка технологии прогнозирования агроклиматических рисков на основе искусственного интеллекта и кросс-сезонных климатических зависимостей»</w:t>
      </w:r>
      <w:r>
        <w:t xml:space="preserve"> </w:t>
      </w:r>
      <w:r w:rsidRPr="007F1AFB">
        <w:t xml:space="preserve">(конкурсное направление «Цифровые технологии») </w:t>
      </w:r>
      <w:r>
        <w:t xml:space="preserve">(руководитель проекта: ассистент кафедры почвоведения и агрохимии </w:t>
      </w:r>
      <w:r w:rsidRPr="007F1AFB">
        <w:rPr>
          <w:b/>
          <w:bCs/>
        </w:rPr>
        <w:t xml:space="preserve">Александра </w:t>
      </w:r>
      <w:proofErr w:type="spellStart"/>
      <w:r w:rsidRPr="007F1AFB">
        <w:rPr>
          <w:b/>
          <w:bCs/>
        </w:rPr>
        <w:t>Арыкова</w:t>
      </w:r>
      <w:proofErr w:type="spellEnd"/>
      <w:r>
        <w:t>).</w:t>
      </w:r>
    </w:p>
    <w:p w14:paraId="59248E7C" w14:textId="77777777" w:rsidR="0009582A" w:rsidRDefault="0009582A" w:rsidP="0009582A">
      <w:r w:rsidRPr="00A92CF6">
        <w:lastRenderedPageBreak/>
        <w:t>Второй победитель – студентка 3 курса Агрономического факультета</w:t>
      </w:r>
      <w:r>
        <w:rPr>
          <w:b/>
          <w:bCs/>
        </w:rPr>
        <w:t xml:space="preserve"> </w:t>
      </w:r>
      <w:r w:rsidRPr="003220FF">
        <w:rPr>
          <w:b/>
          <w:bCs/>
        </w:rPr>
        <w:t>Арина Клинцова</w:t>
      </w:r>
      <w:r>
        <w:t xml:space="preserve"> с проектом </w:t>
      </w:r>
      <w:r w:rsidRPr="00A92CF6">
        <w:rPr>
          <w:b/>
          <w:bCs/>
        </w:rPr>
        <w:t>«Создание рецептур функционального питания на основе органических гречневых хлопьев быстрого приготовления»</w:t>
      </w:r>
      <w:r>
        <w:t xml:space="preserve"> (конкурсное направление «Биотехнологии») (руководитель проекта: к.с.-</w:t>
      </w:r>
      <w:proofErr w:type="spellStart"/>
      <w:r>
        <w:t>х.н</w:t>
      </w:r>
      <w:proofErr w:type="spellEnd"/>
      <w:r>
        <w:t xml:space="preserve">., доцент кафедры общего земледелия, растениеводства и защиты растений </w:t>
      </w:r>
      <w:r w:rsidRPr="007F1AFB">
        <w:rPr>
          <w:b/>
          <w:bCs/>
        </w:rPr>
        <w:t>Ольга Черепанова</w:t>
      </w:r>
      <w:r>
        <w:t>).</w:t>
      </w:r>
    </w:p>
    <w:p w14:paraId="6A7B00FD" w14:textId="77777777" w:rsidR="0009582A" w:rsidRDefault="0009582A" w:rsidP="0009582A">
      <w:r w:rsidRPr="00A92CF6">
        <w:t xml:space="preserve">Основная идея проекта </w:t>
      </w:r>
      <w:r>
        <w:t xml:space="preserve">Арины </w:t>
      </w:r>
      <w:r w:rsidRPr="00A92CF6">
        <w:t xml:space="preserve">заключается в разработке уникальных продуктов быстрого приготовления на основе органических гречневых хлопьев с различными функциональными пищевыми добавками, позволяющих создавать разнообразные готовые завтраки с привлекательными вкусовыми качествами. Планируемый результат – линейка органических гречневых хлопьев с натуральными добавками, обогащающими вкус и придающими уникальные гастрономические свойства конечному продукту в разнообразных формах упаковки, подходящих для разных запросов потребителей и жизненных ситуаций. </w:t>
      </w:r>
    </w:p>
    <w:p w14:paraId="0BE1D0DD" w14:textId="77777777" w:rsidR="0009582A" w:rsidRDefault="0009582A" w:rsidP="0009582A">
      <w:pPr>
        <w:rPr>
          <w:b/>
          <w:bCs/>
        </w:rPr>
      </w:pPr>
      <w:r w:rsidRPr="00A92CF6">
        <w:rPr>
          <w:i/>
          <w:iCs/>
        </w:rPr>
        <w:t xml:space="preserve">«Полученные продукты обеспечат рост интереса потребителей к рынку органических продуктов, простимулируют увеличение объемов производства органического сырья и увеличат объем продаж органических продуктов на российском и международном рынках», </w:t>
      </w:r>
      <w:r>
        <w:t xml:space="preserve">- сообщила </w:t>
      </w:r>
      <w:r w:rsidRPr="00A92CF6">
        <w:rPr>
          <w:b/>
          <w:bCs/>
        </w:rPr>
        <w:t>Арина Клинцова.</w:t>
      </w:r>
    </w:p>
    <w:p w14:paraId="711677CA" w14:textId="77777777" w:rsidR="0009582A" w:rsidRDefault="0009582A" w:rsidP="0009582A">
      <w:r>
        <w:t xml:space="preserve">Реализация проектов </w:t>
      </w:r>
      <w:r w:rsidRPr="00A92CF6">
        <w:t>рассчитан</w:t>
      </w:r>
      <w:r>
        <w:t>а</w:t>
      </w:r>
      <w:r w:rsidRPr="00A92CF6">
        <w:t xml:space="preserve"> на </w:t>
      </w:r>
      <w:r>
        <w:t>1</w:t>
      </w:r>
      <w:r w:rsidRPr="00A92CF6">
        <w:t xml:space="preserve"> год</w:t>
      </w:r>
      <w:r>
        <w:t>.</w:t>
      </w:r>
      <w:r w:rsidRPr="00A92CF6">
        <w:t xml:space="preserve"> </w:t>
      </w:r>
      <w:r>
        <w:t>Д</w:t>
      </w:r>
      <w:r w:rsidRPr="00A92CF6">
        <w:t xml:space="preserve">алее обладатели стартапов могут воспользоваться поддержкой Фонда содействия инновациям, приняв участие в программе «СТАРТ-1», где уже активный бизнес может получить </w:t>
      </w:r>
      <w:r>
        <w:t>грант на развитие</w:t>
      </w:r>
      <w:r w:rsidRPr="00A92CF6">
        <w:t xml:space="preserve"> до 5 миллионов рублей</w:t>
      </w:r>
      <w:r>
        <w:t>!</w:t>
      </w:r>
    </w:p>
    <w:p w14:paraId="05FE617E" w14:textId="77777777" w:rsidR="0009582A" w:rsidRDefault="0009582A" w:rsidP="0009582A">
      <w:r>
        <w:lastRenderedPageBreak/>
        <w:t xml:space="preserve">Напомним, что Алтайский ГАУ участвует в конкурсе «Студенческий стартап» с 2022 г., с момента его основания. За это время обладателями миллиона на реализацию своего стартапа стали уже </w:t>
      </w:r>
      <w:r w:rsidRPr="00F946E3">
        <w:rPr>
          <w:b/>
          <w:bCs/>
        </w:rPr>
        <w:t>9</w:t>
      </w:r>
      <w:r>
        <w:t xml:space="preserve"> молодых ученых АГАУ.</w:t>
      </w:r>
    </w:p>
    <w:p w14:paraId="0AEEE1D6" w14:textId="77777777" w:rsidR="0009582A" w:rsidRPr="00A92CF6" w:rsidRDefault="0009582A" w:rsidP="0009582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C620" w14:textId="77777777" w:rsidR="007F2A8D" w:rsidRDefault="007F2A8D" w:rsidP="00637ACE">
      <w:pPr>
        <w:spacing w:line="240" w:lineRule="auto"/>
      </w:pPr>
      <w:r>
        <w:separator/>
      </w:r>
    </w:p>
  </w:endnote>
  <w:endnote w:type="continuationSeparator" w:id="0">
    <w:p w14:paraId="5F3BA30E" w14:textId="77777777" w:rsidR="007F2A8D" w:rsidRDefault="007F2A8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E207" w14:textId="77777777" w:rsidR="007F2A8D" w:rsidRDefault="007F2A8D" w:rsidP="00637ACE">
      <w:pPr>
        <w:spacing w:line="240" w:lineRule="auto"/>
      </w:pPr>
      <w:r>
        <w:separator/>
      </w:r>
    </w:p>
  </w:footnote>
  <w:footnote w:type="continuationSeparator" w:id="0">
    <w:p w14:paraId="148A9904" w14:textId="77777777" w:rsidR="007F2A8D" w:rsidRDefault="007F2A8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9582A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7F2A8D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8664B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2026-07-20T08:33:00Z</dcterms:modified>
</cp:coreProperties>
</file>