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E295" w14:textId="77777777" w:rsidR="00840D5C" w:rsidRPr="00AD5AC3" w:rsidRDefault="00840D5C" w:rsidP="00840D5C">
      <w:pPr>
        <w:jc w:val="center"/>
        <w:rPr>
          <w:b/>
          <w:bCs/>
        </w:rPr>
      </w:pPr>
      <w:r w:rsidRPr="00AD5AC3">
        <w:rPr>
          <w:b/>
          <w:bCs/>
        </w:rPr>
        <w:t xml:space="preserve">Ученый Алтайского ГАУ </w:t>
      </w:r>
      <w:r>
        <w:rPr>
          <w:b/>
          <w:bCs/>
        </w:rPr>
        <w:t>принял участие в</w:t>
      </w:r>
      <w:r w:rsidRPr="00AD5AC3">
        <w:rPr>
          <w:b/>
          <w:bCs/>
        </w:rPr>
        <w:t xml:space="preserve"> литературной дискуссии «Игра в бисер с Игорем Волгиным» в рамках «Шукшинских дней на Алтае»</w:t>
      </w:r>
    </w:p>
    <w:p w14:paraId="4E462354" w14:textId="77777777" w:rsidR="00840D5C" w:rsidRDefault="00840D5C" w:rsidP="00840D5C">
      <w:pPr>
        <w:ind w:firstLine="0"/>
      </w:pPr>
    </w:p>
    <w:p w14:paraId="73C62601" w14:textId="77777777" w:rsidR="00840D5C" w:rsidRPr="00AD5AC3" w:rsidRDefault="00840D5C" w:rsidP="00840D5C">
      <w:pPr>
        <w:rPr>
          <w:i/>
          <w:iCs/>
        </w:rPr>
      </w:pPr>
      <w:r w:rsidRPr="00AD5AC3">
        <w:rPr>
          <w:i/>
          <w:iCs/>
        </w:rPr>
        <w:t>21 июля в Алтайском краевом театре драмы имени В.М. Шукшина в рамках Всероссийского фестиваля «Шукшинские дни на Алтае» состоялась открытая литературная дискуссия «Игра в бисер с Игорем Волгиным»: рассказы Василия Шукшина.</w:t>
      </w:r>
    </w:p>
    <w:p w14:paraId="13ACE210" w14:textId="77777777" w:rsidR="00840D5C" w:rsidRDefault="00840D5C" w:rsidP="00840D5C">
      <w:pPr>
        <w:ind w:firstLine="0"/>
      </w:pPr>
    </w:p>
    <w:p w14:paraId="6A69304A" w14:textId="77777777" w:rsidR="00840D5C" w:rsidRDefault="00840D5C" w:rsidP="00840D5C">
      <w:r>
        <w:t xml:space="preserve">Встреча на экспериментальной сцене </w:t>
      </w:r>
      <w:r w:rsidRPr="00AD5AC3">
        <w:t>Алтайско</w:t>
      </w:r>
      <w:r>
        <w:t>го</w:t>
      </w:r>
      <w:r w:rsidRPr="00AD5AC3">
        <w:t xml:space="preserve"> краево</w:t>
      </w:r>
      <w:r>
        <w:t>го</w:t>
      </w:r>
      <w:r w:rsidRPr="00AD5AC3">
        <w:t xml:space="preserve"> театр</w:t>
      </w:r>
      <w:r>
        <w:t>а</w:t>
      </w:r>
      <w:r w:rsidRPr="00AD5AC3">
        <w:t xml:space="preserve"> драмы имени В.М. Шукшина </w:t>
      </w:r>
      <w:r>
        <w:t xml:space="preserve">прошла в рамках проекта Союза писателей России «Литература и телевидение». </w:t>
      </w:r>
    </w:p>
    <w:p w14:paraId="606E74BA" w14:textId="77777777" w:rsidR="00840D5C" w:rsidRDefault="00840D5C" w:rsidP="00840D5C">
      <w:r w:rsidRPr="00785762">
        <w:t xml:space="preserve">Проект </w:t>
      </w:r>
      <w:r>
        <w:t>реализуется</w:t>
      </w:r>
      <w:r w:rsidRPr="00785762">
        <w:t xml:space="preserve"> в партнерстве с телепрограммой «Игра в бисер с Игорем Волгиным»</w:t>
      </w:r>
      <w:r>
        <w:t xml:space="preserve"> </w:t>
      </w:r>
      <w:r w:rsidRPr="00785762">
        <w:t>на федеральном канале «Культура»</w:t>
      </w:r>
      <w:r>
        <w:t>, многие годы объединяющей писателей, литературоведов и читателей в разговоре о произведениях русской классики. Проект предполагает яркий интеллектуальный диалог, в котором классический текст становится отправной точкой для обсуждения вопросов, волнующих современного человека.</w:t>
      </w:r>
    </w:p>
    <w:p w14:paraId="0880E85A" w14:textId="77777777" w:rsidR="00840D5C" w:rsidRDefault="00840D5C" w:rsidP="00840D5C">
      <w:r>
        <w:t xml:space="preserve">Ведущим встречи стал </w:t>
      </w:r>
      <w:r w:rsidRPr="00AD5AC3">
        <w:rPr>
          <w:b/>
          <w:bCs/>
        </w:rPr>
        <w:t>Игорь Волгин</w:t>
      </w:r>
      <w:r>
        <w:t xml:space="preserve"> - писатель, историк, телеведущий, член Правления Союза писателей России, президент Фонда Достоевского, заслуженный профессор МГУ, профессор Литературного института имени А.М. Горького, академик РАЕН.</w:t>
      </w:r>
    </w:p>
    <w:p w14:paraId="545E83EF" w14:textId="77777777" w:rsidR="00840D5C" w:rsidRDefault="00840D5C" w:rsidP="00840D5C">
      <w:r w:rsidRPr="00785762">
        <w:t xml:space="preserve">Вместе с ним в открытом обсуждении рассказов </w:t>
      </w:r>
      <w:r>
        <w:t xml:space="preserve">В.М. </w:t>
      </w:r>
      <w:r w:rsidRPr="00785762">
        <w:t>Шукшина при</w:t>
      </w:r>
      <w:r>
        <w:t>няли</w:t>
      </w:r>
      <w:r w:rsidRPr="00785762">
        <w:t xml:space="preserve"> участие писатели </w:t>
      </w:r>
      <w:r w:rsidRPr="00785762">
        <w:rPr>
          <w:b/>
          <w:bCs/>
        </w:rPr>
        <w:t xml:space="preserve">Борис Евсеев, Михаил </w:t>
      </w:r>
      <w:proofErr w:type="spellStart"/>
      <w:r w:rsidRPr="00785762">
        <w:rPr>
          <w:b/>
          <w:bCs/>
        </w:rPr>
        <w:t>Гундарин</w:t>
      </w:r>
      <w:proofErr w:type="spellEnd"/>
      <w:r>
        <w:t xml:space="preserve"> и</w:t>
      </w:r>
      <w:r w:rsidRPr="00785762">
        <w:t xml:space="preserve"> поэт </w:t>
      </w:r>
      <w:r w:rsidRPr="00785762">
        <w:rPr>
          <w:b/>
          <w:bCs/>
        </w:rPr>
        <w:t>Герман Власов</w:t>
      </w:r>
      <w:r w:rsidRPr="00785762">
        <w:t xml:space="preserve"> </w:t>
      </w:r>
      <w:r>
        <w:t xml:space="preserve">из </w:t>
      </w:r>
      <w:r>
        <w:lastRenderedPageBreak/>
        <w:t>Москвы,</w:t>
      </w:r>
      <w:r w:rsidRPr="00785762">
        <w:t xml:space="preserve"> главный редактор журнала «Нева» </w:t>
      </w:r>
      <w:r w:rsidRPr="00785762">
        <w:rPr>
          <w:b/>
          <w:bCs/>
        </w:rPr>
        <w:t>Александр Мелихов</w:t>
      </w:r>
      <w:r w:rsidRPr="00785762">
        <w:t xml:space="preserve"> </w:t>
      </w:r>
      <w:r>
        <w:t>(</w:t>
      </w:r>
      <w:r w:rsidRPr="00785762">
        <w:t>Санкт-Петербург</w:t>
      </w:r>
      <w:r>
        <w:t xml:space="preserve">) и доктор филологических наук, профессор кафедры гуманитарных дисциплин Алтайского ГАУ, главный редактор новейшего и самого полного на сегодня собрания сочинений В.М. Шукшина в 9 тт. </w:t>
      </w:r>
      <w:r w:rsidRPr="00785762">
        <w:rPr>
          <w:b/>
          <w:bCs/>
        </w:rPr>
        <w:t>Дмитрий Марьин</w:t>
      </w:r>
      <w:r>
        <w:t>.</w:t>
      </w:r>
    </w:p>
    <w:p w14:paraId="48F84D5A" w14:textId="77777777" w:rsidR="00840D5C" w:rsidRPr="00AA1CB4" w:rsidRDefault="00840D5C" w:rsidP="00840D5C">
      <w:r w:rsidRPr="002743D6">
        <w:rPr>
          <w:i/>
          <w:iCs/>
        </w:rPr>
        <w:t>«Шукшина нельзя спутать ни с каким другим писателем ни по тематике, ни по исполнению, ни по духовному наполнению</w:t>
      </w:r>
      <w:r>
        <w:rPr>
          <w:i/>
          <w:iCs/>
        </w:rPr>
        <w:t>. Читайте Шукшина!</w:t>
      </w:r>
      <w:r>
        <w:t xml:space="preserve">», - отметил </w:t>
      </w:r>
      <w:r w:rsidRPr="002743D6">
        <w:rPr>
          <w:b/>
          <w:bCs/>
        </w:rPr>
        <w:t>Игорь Волгин</w:t>
      </w:r>
      <w:r>
        <w:t xml:space="preserve"> перед началом встречи.</w:t>
      </w:r>
    </w:p>
    <w:p w14:paraId="78BC5440" w14:textId="77777777" w:rsidR="00840D5C" w:rsidRDefault="00840D5C" w:rsidP="00840D5C">
      <w:r w:rsidRPr="00AD5AC3">
        <w:t>Участники дискуссии обсуд</w:t>
      </w:r>
      <w:r>
        <w:t>или</w:t>
      </w:r>
      <w:r w:rsidRPr="00AD5AC3">
        <w:t xml:space="preserve"> особеннос</w:t>
      </w:r>
      <w:r>
        <w:t>ти</w:t>
      </w:r>
      <w:r w:rsidRPr="00AD5AC3">
        <w:t xml:space="preserve"> художественного мира </w:t>
      </w:r>
      <w:r>
        <w:t>В.М. Шукшина</w:t>
      </w:r>
      <w:r w:rsidRPr="00AD5AC3">
        <w:t>, природу его героев, уникальность языка и причины того, почему рассказы Шукшина продолжают звучать современно спустя десятилетия после их создания.</w:t>
      </w:r>
    </w:p>
    <w:p w14:paraId="6BF9244B" w14:textId="77777777" w:rsidR="00840D5C" w:rsidRDefault="00840D5C" w:rsidP="00840D5C">
      <w:r w:rsidRPr="005B0F8E">
        <w:rPr>
          <w:i/>
          <w:iCs/>
        </w:rPr>
        <w:t xml:space="preserve">«Творчество </w:t>
      </w:r>
      <w:r>
        <w:rPr>
          <w:i/>
          <w:iCs/>
        </w:rPr>
        <w:t xml:space="preserve">Василия </w:t>
      </w:r>
      <w:r w:rsidRPr="005B0F8E">
        <w:rPr>
          <w:i/>
          <w:iCs/>
        </w:rPr>
        <w:t xml:space="preserve">Шукшина особо ценно тем, что в нем закрепились духовные, нравственно-этические максимы русского национального характера: </w:t>
      </w:r>
      <w:r>
        <w:rPr>
          <w:i/>
          <w:iCs/>
        </w:rPr>
        <w:t xml:space="preserve">трудолюбие, пассионарность, стремление к познанию, к воле, правде, любовь к родной земле. Эти черты характера русского человека всякий раз актуализируются временем, разными эпохами, в том числе и сегодня. А потому творчество Шукшина будет всегда актуально!», - </w:t>
      </w:r>
      <w:r w:rsidRPr="005B0F8E">
        <w:t xml:space="preserve">прокомментировал итоги встречи </w:t>
      </w:r>
      <w:r w:rsidRPr="005B0F8E">
        <w:rPr>
          <w:b/>
          <w:bCs/>
        </w:rPr>
        <w:t>Дмитрий Марьин</w:t>
      </w:r>
      <w:r w:rsidRPr="005B0F8E">
        <w:t>.</w:t>
      </w:r>
    </w:p>
    <w:p w14:paraId="4FF233A0" w14:textId="77777777" w:rsidR="00840D5C" w:rsidRDefault="00840D5C" w:rsidP="00840D5C">
      <w:r w:rsidRPr="00185E35">
        <w:t xml:space="preserve">В качестве зрителей во встрече приняли участие </w:t>
      </w:r>
      <w:r w:rsidRPr="00185E35">
        <w:rPr>
          <w:b/>
          <w:bCs/>
        </w:rPr>
        <w:t>более 160</w:t>
      </w:r>
      <w:r w:rsidRPr="00185E35">
        <w:t xml:space="preserve"> барнаульцев и гостей «Шукшинских дней на Алтае». Среди них были сотрудники и студенты Алтайского ГАУ.</w:t>
      </w:r>
    </w:p>
    <w:p w14:paraId="19B36E00" w14:textId="77777777" w:rsidR="00840D5C" w:rsidRDefault="00840D5C" w:rsidP="00840D5C">
      <w:r>
        <w:t>Как сообщили организаторы встречи, оценивая итоговый общественный резонанс, в будущем они рассматривают возможность записи ее телеверсии в Москве.</w:t>
      </w:r>
    </w:p>
    <w:p w14:paraId="138FA68E" w14:textId="5041A679" w:rsidR="00840D5C" w:rsidRDefault="00840D5C" w:rsidP="00840D5C">
      <w:hyperlink r:id="rId6" w:history="1">
        <w:r w:rsidRPr="00840D5C">
          <w:rPr>
            <w:rStyle w:val="a9"/>
          </w:rPr>
          <w:t>Напомним</w:t>
        </w:r>
      </w:hyperlink>
      <w:r>
        <w:t xml:space="preserve">, что родной дядя В.М. Шукшина </w:t>
      </w:r>
      <w:r w:rsidRPr="00BF442D">
        <w:rPr>
          <w:b/>
          <w:bCs/>
        </w:rPr>
        <w:t>Андрей Леонтьевич Шукшин</w:t>
      </w:r>
      <w:r w:rsidRPr="00BF442D">
        <w:t xml:space="preserve"> (1921–1986)</w:t>
      </w:r>
      <w:r>
        <w:t xml:space="preserve"> в </w:t>
      </w:r>
      <w:r w:rsidRPr="003C7499">
        <w:t>1962</w:t>
      </w:r>
      <w:r>
        <w:t>-</w:t>
      </w:r>
      <w:r w:rsidRPr="003C7499">
        <w:t xml:space="preserve">1968 </w:t>
      </w:r>
      <w:r>
        <w:t xml:space="preserve">гг. </w:t>
      </w:r>
      <w:r w:rsidRPr="003C7499">
        <w:t xml:space="preserve">учился на заочном отделении </w:t>
      </w:r>
      <w:r>
        <w:t>А</w:t>
      </w:r>
      <w:r w:rsidRPr="003C7499">
        <w:t>грономического факультета Алтайского сельскохозяйственного института (ныне АГАУ) и получил диплом ученого агронома.</w:t>
      </w:r>
      <w:r>
        <w:t xml:space="preserve"> Андрей Леонтьевич стал прототипом одного из героев рассказа Василия Шукшина «И разыгрались же кони в поле» (1964). В архиве вуза хранится личное дело А.Л. Шукшина. Инициативная группа сотрудников АГАУ предлагает </w:t>
      </w:r>
      <w:r w:rsidRPr="003C7499">
        <w:t xml:space="preserve">включить здание </w:t>
      </w:r>
      <w:r>
        <w:t>главного корпуса университета</w:t>
      </w:r>
      <w:r w:rsidRPr="003C7499">
        <w:t xml:space="preserve"> в список памятных мест, связанных с семьей писателя</w:t>
      </w:r>
      <w:r>
        <w:t xml:space="preserve">. </w:t>
      </w:r>
    </w:p>
    <w:p w14:paraId="08F5640A" w14:textId="77777777" w:rsidR="00840D5C" w:rsidRPr="005B0F8E" w:rsidRDefault="00840D5C" w:rsidP="00840D5C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2B2A4" w14:textId="77777777" w:rsidR="005D77B3" w:rsidRDefault="005D77B3" w:rsidP="00637ACE">
      <w:pPr>
        <w:spacing w:line="240" w:lineRule="auto"/>
      </w:pPr>
      <w:r>
        <w:separator/>
      </w:r>
    </w:p>
  </w:endnote>
  <w:endnote w:type="continuationSeparator" w:id="0">
    <w:p w14:paraId="20367F1E" w14:textId="77777777" w:rsidR="005D77B3" w:rsidRDefault="005D77B3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47F4E" w14:textId="77777777" w:rsidR="005D77B3" w:rsidRDefault="005D77B3" w:rsidP="00637ACE">
      <w:pPr>
        <w:spacing w:line="240" w:lineRule="auto"/>
      </w:pPr>
      <w:r>
        <w:separator/>
      </w:r>
    </w:p>
  </w:footnote>
  <w:footnote w:type="continuationSeparator" w:id="0">
    <w:p w14:paraId="5FA84C0D" w14:textId="77777777" w:rsidR="005D77B3" w:rsidRDefault="005D77B3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D77B3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40D5C"/>
    <w:rsid w:val="00860A27"/>
    <w:rsid w:val="00890AC0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au.ru/novosti-i-sobytiya/nauchnye-meropriyatiya/8698-v-altajskom-gau-predlozhili-vklyuchit-eshche-odnu-lokatsiyu-v-perechen-pamyatnykh-mest-v-barnaule-svyazannykh-s-v-m-shukshiny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2026-07-22T03:28:00Z</dcterms:modified>
</cp:coreProperties>
</file>