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C16D3">
      <w:pPr>
        <w:rPr>
          <w:rFonts w:cs="Calibri"/>
          <w:b/>
        </w:rPr>
      </w:pPr>
      <w:r>
        <w:rPr>
          <w:rFonts w:cs="Calibri"/>
          <w:b/>
        </w:rPr>
        <w:t>Фонд «Милосердие» поддержал юных художников из села на Белгородчине</w:t>
      </w:r>
    </w:p>
    <w:p w14:paraId="572961F3">
      <w:pPr>
        <w:rPr>
          <w:rFonts w:cs="Calibri"/>
        </w:rPr>
      </w:pPr>
      <w:r>
        <w:rPr>
          <w:rFonts w:cs="Calibri"/>
        </w:rPr>
        <w:t xml:space="preserve">В тихом селе Архангельское на Белгородчине случилось маленькое чудо, сотканное из красок, терпения и доброты. Здесь при поддержке </w:t>
      </w:r>
      <w:r>
        <w:rPr>
          <w:rFonts w:cs="Calibri"/>
          <w:b/>
        </w:rPr>
        <w:t>благотворительного фонда «Милосердие»</w:t>
      </w:r>
      <w:r>
        <w:rPr>
          <w:rFonts w:cs="Calibri"/>
        </w:rPr>
        <w:t xml:space="preserve"> распахнула двери студия изобразительных искусств. И это не просто комната с мольбертами, а пространство, где каждый ребёнок может услышать собственный голос, говорящий линиями и оттенками.</w:t>
      </w:r>
    </w:p>
    <w:p w14:paraId="5C9662C8">
      <w:pPr>
        <w:rPr>
          <w:rFonts w:cs="Calibri"/>
        </w:rPr>
      </w:pPr>
      <w:r>
        <w:rPr>
          <w:rFonts w:cs="Calibri"/>
        </w:rPr>
        <w:t>Для детей из села, где до ближайшей школы искусств десятки километров, студия стала окном в мир, который раньше казался далёким. Теперь не нужно мечтать о занятиях, достаточно переступить порог Архангельского дома культуры, взять кисть и позволить себе творить. Здесь бесплатно учатся ребята от семи лет, а рядом с ними их родители. Ведь творчество способно объединять поколения. В совместных работах растворяются будни, когда ребёнок слышит родительское «давай нарисуем вместе».</w:t>
      </w:r>
    </w:p>
    <w:p w14:paraId="6EF8A1AA">
      <w:pPr>
        <w:rPr>
          <w:rFonts w:cs="Calibri"/>
        </w:rPr>
      </w:pPr>
      <w:r>
        <w:rPr>
          <w:rFonts w:cs="Calibri"/>
        </w:rPr>
        <w:t>Среди юных художников есть и те, кому мир даётся чуть сложнее, кому нужно чуть больше времени и чуть больше чуткости. Для них кисть — это не только инструмент, но и способ сказать: «я могу, я вижу красоту». А для их сверстников совместные занятия становятся уроком понимания, бережности, умения видеть в другом не отличие, а уникальность.</w:t>
      </w:r>
      <w:bookmarkStart w:id="0" w:name="_GoBack"/>
      <w:bookmarkEnd w:id="0"/>
    </w:p>
    <w:p w14:paraId="70C98B3B">
      <w:pPr>
        <w:rPr>
          <w:rFonts w:cs="Calibri"/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cs="Calibri"/>
          <w:color w:val="44546A" w:themeColor="text2"/>
          <w14:textFill>
            <w14:solidFill>
              <w14:schemeClr w14:val="tx2"/>
            </w14:solidFill>
          </w14:textFill>
        </w:rPr>
        <w:t xml:space="preserve">«Этот проект создаёт инклюзивную среду, где через совместное творчество стираются границы между детьми с ограниченными возможностями здоровья и их сверстниками, — отмечает </w:t>
      </w:r>
      <w:r>
        <w:rPr>
          <w:rFonts w:cs="Calibri"/>
          <w:b/>
          <w:color w:val="44546A" w:themeColor="text2"/>
          <w14:textFill>
            <w14:solidFill>
              <w14:schemeClr w14:val="tx2"/>
            </w14:solidFill>
          </w14:textFill>
        </w:rPr>
        <w:t>исполнительный директор фонда «Милосердие» Яна Лунёва</w:t>
      </w:r>
      <w:r>
        <w:rPr>
          <w:rFonts w:cs="Calibri"/>
          <w:color w:val="44546A" w:themeColor="text2"/>
          <w14:textFill>
            <w14:solidFill>
              <w14:schemeClr w14:val="tx2"/>
            </w14:solidFill>
          </w14:textFill>
        </w:rPr>
        <w:t>. — В студии не просто учат держать кисть, а учат слушать и слышать друг друга. Инициатива также открывает для родителей новый полезный семейный досуг».</w:t>
      </w:r>
    </w:p>
    <w:p w14:paraId="1D00C845">
      <w:pPr>
        <w:rPr>
          <w:rFonts w:cs="Calibri"/>
        </w:rPr>
      </w:pPr>
      <w:r>
        <w:rPr>
          <w:rFonts w:cs="Calibri"/>
        </w:rPr>
        <w:t>День открытия студии стал настоящим праздником всего села. Концертные номера, смех, мастер</w:t>
      </w:r>
      <w:r>
        <w:rPr>
          <w:rFonts w:ascii="Cambria Math" w:hAnsi="Cambria Math" w:cs="Calibri"/>
        </w:rPr>
        <w:t>‑</w:t>
      </w:r>
      <w:r>
        <w:rPr>
          <w:rFonts w:cs="Calibri"/>
        </w:rPr>
        <w:t xml:space="preserve">класс на свежем воздухе. А когда первые картины начинающих художников были готовы, всех ждала горячая каша, объединившая гостей за одним столом. </w:t>
      </w:r>
    </w:p>
    <w:p w14:paraId="2B4BECC3">
      <w:pPr>
        <w:rPr>
          <w:rFonts w:cs="Calibri"/>
        </w:rPr>
      </w:pPr>
      <w:r>
        <w:rPr>
          <w:rFonts w:cs="Calibri"/>
        </w:rPr>
        <w:t>Скоро в студии откроется выставка лучших работ. А впереди новые занятия, новые открытия и вера в то, что творчество способно менять мир. Даже если это мир всего одного села.</w:t>
      </w:r>
    </w:p>
    <w:p w14:paraId="2CA53BFE">
      <w:pPr>
        <w:rPr>
          <w:rFonts w:cs="Calibri"/>
        </w:rPr>
      </w:pPr>
      <w:r>
        <w:rPr>
          <w:rFonts w:cs="Calibri"/>
          <w:b/>
        </w:rPr>
        <w:t>Благотворительный фонд социальной защиты «Милосердие»</w:t>
      </w:r>
      <w:r>
        <w:rPr>
          <w:rFonts w:cs="Calibri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</w:t>
      </w:r>
      <w:r>
        <w:rPr>
          <w:rFonts w:cs="Calibri"/>
          <w:lang w:val="ru-RU"/>
        </w:rPr>
        <w:t>партнёр</w:t>
      </w:r>
      <w:r>
        <w:rPr>
          <w:rFonts w:cs="Calibri"/>
        </w:rPr>
        <w:t xml:space="preserve"> группы НЛМК.  </w:t>
      </w:r>
    </w:p>
    <w:p w14:paraId="52CA0289">
      <w:pPr>
        <w:contextualSpacing/>
        <w:rPr>
          <w:rFonts w:cs="Calibri"/>
        </w:rPr>
      </w:pPr>
      <w:r>
        <w:rPr>
          <w:rFonts w:cs="Calibri"/>
          <w:b/>
        </w:rPr>
        <w:t>Программа «Стальное дерево»</w:t>
      </w:r>
      <w:r>
        <w:rPr>
          <w:rFonts w:cs="Calibri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</w:t>
      </w:r>
      <w:r>
        <w:rPr>
          <w:rFonts w:cs="Calibri"/>
          <w:lang w:val="ru-RU"/>
        </w:rPr>
        <w:t>трёх</w:t>
      </w:r>
      <w:r>
        <w:rPr>
          <w:rFonts w:cs="Calibri"/>
        </w:rPr>
        <w:t xml:space="preserve"> федеральных округов России. В 2026 году грантополучатели реализуют 57 социальных проектов в </w:t>
      </w:r>
      <w:r>
        <w:rPr>
          <w:rFonts w:cs="Calibri"/>
          <w:lang w:val="ru-RU"/>
        </w:rPr>
        <w:t>четырёх</w:t>
      </w:r>
      <w:r>
        <w:rPr>
          <w:rFonts w:cs="Calibri"/>
        </w:rPr>
        <w:t xml:space="preserve"> регионах страны. </w:t>
      </w:r>
    </w:p>
    <w:p w14:paraId="46DAB959">
      <w:pPr>
        <w:contextualSpacing/>
        <w:rPr>
          <w:rFonts w:cs="Calibri"/>
        </w:rPr>
      </w:pPr>
      <w:r>
        <w:rPr>
          <w:rFonts w:cs="Calibri"/>
        </w:rPr>
        <w:t xml:space="preserve">Дополнительная информация о Фонде на </w:t>
      </w:r>
      <w:r>
        <w:fldChar w:fldCharType="begin"/>
      </w:r>
      <w:r>
        <w:instrText xml:space="preserve"> HYPERLINK "https://miloserdie.nlmk.com/" </w:instrText>
      </w:r>
      <w:r>
        <w:fldChar w:fldCharType="separate"/>
      </w:r>
      <w:r>
        <w:rPr>
          <w:rStyle w:val="4"/>
          <w:rFonts w:cs="Calibri"/>
        </w:rPr>
        <w:t>сайте</w:t>
      </w:r>
      <w:r>
        <w:rPr>
          <w:rStyle w:val="4"/>
          <w:rFonts w:cs="Calibri"/>
        </w:rPr>
        <w:fldChar w:fldCharType="end"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31"/>
    <w:rsid w:val="001050DE"/>
    <w:rsid w:val="00194831"/>
    <w:rsid w:val="002D3FFB"/>
    <w:rsid w:val="002F4C8F"/>
    <w:rsid w:val="00467130"/>
    <w:rsid w:val="00626D6C"/>
    <w:rsid w:val="00717339"/>
    <w:rsid w:val="007E19E4"/>
    <w:rsid w:val="008857CA"/>
    <w:rsid w:val="00895BB2"/>
    <w:rsid w:val="0099090C"/>
    <w:rsid w:val="00A17F2B"/>
    <w:rsid w:val="00A2011C"/>
    <w:rsid w:val="00B52FEE"/>
    <w:rsid w:val="00B75DD8"/>
    <w:rsid w:val="00C31844"/>
    <w:rsid w:val="00C8562F"/>
    <w:rsid w:val="00C97AFA"/>
    <w:rsid w:val="00E32625"/>
    <w:rsid w:val="00EC6CDD"/>
    <w:rsid w:val="00F93776"/>
    <w:rsid w:val="7F4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2374</Characters>
  <Lines>19</Lines>
  <Paragraphs>5</Paragraphs>
  <TotalTime>118</TotalTime>
  <ScaleCrop>false</ScaleCrop>
  <LinksUpToDate>false</LinksUpToDate>
  <CharactersWithSpaces>2785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2026-07-22T08:19:00Z</dcterms:created>
  <dc:creator>rzb</dc:creator>
  <cp:lastModifiedBy>rzb</cp:lastModifiedBy>
  <dcterms:modified xsi:type="dcterms:W3CDTF">2026-07-27T07:49:56Z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eyJoZGlkIjoiNzczODg0OWNjNmZhMzgwMDBlMjk3OGI5NTdlNmE2YjMifQ==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5BE10B09E2F54A2AA9684B8CE3020A6F_12</vt:lpwstr>
  </property>
</Properties>
</file>