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Пресс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-релиз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01.08.2026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StarLine Навигатор покажет, где есть топливо и сколько придется ждать на АЗС</w:t>
      </w:r>
    </w:p>
    <w:p w:rsidR="00000000" w:rsidDel="00000000" w:rsidP="00000000" w:rsidRDefault="00000000" w:rsidRPr="00000000" w14:paraId="00000004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условиях повышенного спроса на топливо и очередей на автозаправочных станциях российские автомобилисты получили новый инструмент для планирования поездок. В приложении StarLine Навигатор появилась актуальная информация о наличии топлива на АЗС, их загруженности и прогнозе времени ожидания.</w:t>
      </w:r>
    </w:p>
    <w:p w:rsidR="00000000" w:rsidDel="00000000" w:rsidP="00000000" w:rsidRDefault="00000000" w:rsidRPr="00000000" w14:paraId="00000005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расчета прогноза используются обезличенные данные миллионов пользователей StarLine. Алгоритмы анализируют динамику посещаемости автозаправочных станций и время пребывания автомобилей на их территории, после чего формируют прогноз загруженности и предполагаемого времени ожидания.</w:t>
      </w:r>
    </w:p>
    <w:p w:rsidR="00000000" w:rsidDel="00000000" w:rsidP="00000000" w:rsidRDefault="00000000" w:rsidRPr="00000000" w14:paraId="00000006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«Сегодня для автомобилистов важно понимать, где можно быстро заправиться. Мы добавили в StarLine Навигатор информацию, которая помогает экономить время и принимать решение еще до приезда на АЗС», – отмечают в НПО СтарЛайн.</w:t>
      </w:r>
    </w:p>
    <w:p w:rsidR="00000000" w:rsidDel="00000000" w:rsidP="00000000" w:rsidRDefault="00000000" w:rsidRPr="00000000" w14:paraId="00000007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StarLine Навигатор – надежный и точный навигатор с возможностью управления охранными и сервисными функциями автомобиля в едином интерфейсе. Для построения маршрутов и оценки дорожной ситуации используются обезличенные данные миллионов пользователей StarLine, благодаря чему информация о дорожной обстановке и времени в пути остается актуальной.</w:t>
      </w:r>
    </w:p>
    <w:p w:rsidR="00000000" w:rsidDel="00000000" w:rsidP="00000000" w:rsidRDefault="00000000" w:rsidRPr="00000000" w14:paraId="00000008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Приложение работает на всей территории России и доступно для бесплатного скачивания в Google Play, App Store и RuStore.</w:t>
      </w:r>
    </w:p>
    <w:p w:rsidR="00000000" w:rsidDel="00000000" w:rsidP="00000000" w:rsidRDefault="00000000" w:rsidRPr="00000000" w14:paraId="00000009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color w:val="21252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12529"/>
          <w:sz w:val="24"/>
          <w:szCs w:val="24"/>
          <w:rtl w:val="0"/>
        </w:rPr>
        <w:t xml:space="preserve">Контактное лицо: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color w:val="21252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12529"/>
          <w:sz w:val="24"/>
          <w:szCs w:val="24"/>
          <w:rtl w:val="0"/>
        </w:rPr>
        <w:t xml:space="preserve">Татьяна Парван,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color w:val="21252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12529"/>
          <w:sz w:val="24"/>
          <w:szCs w:val="24"/>
          <w:rtl w:val="0"/>
        </w:rPr>
        <w:t xml:space="preserve">ведущий менеджер по связям с общественностью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both"/>
        <w:rPr/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212529"/>
            <w:sz w:val="24"/>
            <w:szCs w:val="24"/>
            <w:u w:val="single"/>
            <w:rtl w:val="0"/>
          </w:rPr>
          <w:t xml:space="preserve">parvan@starline.ru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color w:val="21252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12529"/>
          <w:sz w:val="24"/>
          <w:szCs w:val="24"/>
          <w:rtl w:val="0"/>
        </w:rPr>
        <w:t xml:space="preserve">+7 (812) 326-33-33 (доб. 2508)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color w:val="21252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12529"/>
          <w:sz w:val="24"/>
          <w:szCs w:val="24"/>
          <w:rtl w:val="0"/>
        </w:rPr>
        <w:t xml:space="preserve">+7-911-717-36-89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/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212529"/>
            <w:sz w:val="24"/>
            <w:szCs w:val="24"/>
            <w:u w:val="single"/>
            <w:rtl w:val="0"/>
          </w:rPr>
          <w:t xml:space="preserve">www.starline.ru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arvan@mail.ru" TargetMode="External"/><Relationship Id="rId7" Type="http://schemas.openxmlformats.org/officeDocument/2006/relationships/hyperlink" Target="http://www.star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