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E69" w:rsidRPr="00F77E69" w:rsidRDefault="00F77E69" w:rsidP="00F77E69">
      <w:pPr>
        <w:jc w:val="both"/>
        <w:rPr>
          <w:rFonts w:ascii="Times New Roman" w:hAnsi="Times New Roman" w:cs="Times New Roman"/>
          <w:b/>
          <w:sz w:val="28"/>
        </w:rPr>
      </w:pPr>
      <w:r w:rsidRPr="00F77E69">
        <w:rPr>
          <w:rFonts w:ascii="Times New Roman" w:hAnsi="Times New Roman" w:cs="Times New Roman"/>
          <w:b/>
          <w:sz w:val="28"/>
        </w:rPr>
        <w:t>Первый выпуск телепроекта «Ресурсная среда» выйдет 12 августа</w:t>
      </w:r>
    </w:p>
    <w:p w:rsidR="00F77E69" w:rsidRPr="00F77E69" w:rsidRDefault="00F77E69" w:rsidP="00F77E69">
      <w:pPr>
        <w:jc w:val="both"/>
        <w:rPr>
          <w:rFonts w:ascii="Times New Roman" w:hAnsi="Times New Roman" w:cs="Times New Roman"/>
          <w:b/>
          <w:sz w:val="28"/>
        </w:rPr>
      </w:pPr>
      <w:r w:rsidRPr="00F77E69">
        <w:rPr>
          <w:rFonts w:ascii="Times New Roman" w:hAnsi="Times New Roman" w:cs="Times New Roman"/>
          <w:b/>
          <w:sz w:val="28"/>
        </w:rPr>
        <w:t xml:space="preserve">В среду, 12 августа, на Первом Российском Национальном Канале состоится премьера первого выпуска нового </w:t>
      </w:r>
      <w:proofErr w:type="spellStart"/>
      <w:r w:rsidRPr="00F77E69">
        <w:rPr>
          <w:rFonts w:ascii="Times New Roman" w:hAnsi="Times New Roman" w:cs="Times New Roman"/>
          <w:b/>
          <w:sz w:val="28"/>
        </w:rPr>
        <w:t>медиапроекта</w:t>
      </w:r>
      <w:proofErr w:type="spellEnd"/>
      <w:r w:rsidRPr="00F77E69">
        <w:rPr>
          <w:rFonts w:ascii="Times New Roman" w:hAnsi="Times New Roman" w:cs="Times New Roman"/>
          <w:b/>
          <w:sz w:val="28"/>
        </w:rPr>
        <w:t xml:space="preserve"> Ресурсного центра в сфере национальных отношений — телепередачи «Ресурсная среда». Первый эфир будет посвящён карьерным возможностям и профессиональному раз</w:t>
      </w:r>
      <w:r w:rsidRPr="00F77E69">
        <w:rPr>
          <w:rFonts w:ascii="Times New Roman" w:hAnsi="Times New Roman" w:cs="Times New Roman"/>
          <w:b/>
          <w:sz w:val="28"/>
        </w:rPr>
        <w:t>витию в этнокультурном секторе.</w:t>
      </w:r>
    </w:p>
    <w:p w:rsidR="00F77E69" w:rsidRDefault="00F77E69" w:rsidP="00F77E69">
      <w:pPr>
        <w:jc w:val="both"/>
        <w:rPr>
          <w:rFonts w:ascii="Times New Roman" w:hAnsi="Times New Roman" w:cs="Times New Roman"/>
          <w:sz w:val="28"/>
        </w:rPr>
      </w:pPr>
      <w:r w:rsidRPr="00F77E69">
        <w:rPr>
          <w:rFonts w:ascii="Times New Roman" w:hAnsi="Times New Roman" w:cs="Times New Roman"/>
          <w:sz w:val="28"/>
        </w:rPr>
        <w:t>Экспертами выпуска стали представители этнокультурного сектора и профессионалы из разных областей:</w:t>
      </w:r>
    </w:p>
    <w:p w:rsidR="00F77E69" w:rsidRPr="00F77E69" w:rsidRDefault="00F77E69" w:rsidP="00F77E69">
      <w:pPr>
        <w:jc w:val="both"/>
        <w:rPr>
          <w:rFonts w:ascii="Times New Roman" w:hAnsi="Times New Roman" w:cs="Times New Roman"/>
          <w:sz w:val="28"/>
        </w:rPr>
      </w:pPr>
      <w:r w:rsidRPr="00F77E69">
        <w:rPr>
          <w:rFonts w:ascii="Times New Roman" w:hAnsi="Times New Roman" w:cs="Times New Roman"/>
          <w:sz w:val="28"/>
        </w:rPr>
        <w:t>— Президент Федеральной национально-культурной автономии российских немцев, член Совета при Президенте РФ по межнациональн</w:t>
      </w:r>
      <w:r>
        <w:rPr>
          <w:rFonts w:ascii="Times New Roman" w:hAnsi="Times New Roman" w:cs="Times New Roman"/>
          <w:sz w:val="28"/>
        </w:rPr>
        <w:t xml:space="preserve">ым отношениям </w:t>
      </w:r>
      <w:r w:rsidRPr="00F77E69">
        <w:rPr>
          <w:rFonts w:ascii="Times New Roman" w:hAnsi="Times New Roman" w:cs="Times New Roman"/>
          <w:b/>
          <w:sz w:val="28"/>
        </w:rPr>
        <w:t xml:space="preserve">Константин </w:t>
      </w:r>
      <w:proofErr w:type="spellStart"/>
      <w:r w:rsidRPr="00F77E69">
        <w:rPr>
          <w:rFonts w:ascii="Times New Roman" w:hAnsi="Times New Roman" w:cs="Times New Roman"/>
          <w:b/>
          <w:sz w:val="28"/>
        </w:rPr>
        <w:t>Матис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F77E69" w:rsidRPr="00F77E69" w:rsidRDefault="00F77E69" w:rsidP="00F77E69">
      <w:pPr>
        <w:jc w:val="both"/>
        <w:rPr>
          <w:rFonts w:ascii="Times New Roman" w:hAnsi="Times New Roman" w:cs="Times New Roman"/>
          <w:sz w:val="28"/>
        </w:rPr>
      </w:pPr>
      <w:r w:rsidRPr="00F77E69">
        <w:rPr>
          <w:rFonts w:ascii="Times New Roman" w:hAnsi="Times New Roman" w:cs="Times New Roman"/>
          <w:sz w:val="28"/>
        </w:rPr>
        <w:t>— Директор Дома дружбы народов Удмуртской Республики, председатель Общественной палаты Удму</w:t>
      </w:r>
      <w:r>
        <w:rPr>
          <w:rFonts w:ascii="Times New Roman" w:hAnsi="Times New Roman" w:cs="Times New Roman"/>
          <w:sz w:val="28"/>
        </w:rPr>
        <w:t xml:space="preserve">ртской Республики </w:t>
      </w:r>
      <w:r w:rsidRPr="00F77E69">
        <w:rPr>
          <w:rFonts w:ascii="Times New Roman" w:hAnsi="Times New Roman" w:cs="Times New Roman"/>
          <w:b/>
          <w:sz w:val="28"/>
        </w:rPr>
        <w:t xml:space="preserve">Юлия </w:t>
      </w:r>
      <w:proofErr w:type="spellStart"/>
      <w:r w:rsidRPr="00F77E69">
        <w:rPr>
          <w:rFonts w:ascii="Times New Roman" w:hAnsi="Times New Roman" w:cs="Times New Roman"/>
          <w:b/>
          <w:sz w:val="28"/>
        </w:rPr>
        <w:t>Шахтина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F77E69" w:rsidRPr="00F77E69" w:rsidRDefault="00F77E69" w:rsidP="00F77E69">
      <w:pPr>
        <w:jc w:val="both"/>
        <w:rPr>
          <w:rFonts w:ascii="Times New Roman" w:hAnsi="Times New Roman" w:cs="Times New Roman"/>
          <w:sz w:val="28"/>
        </w:rPr>
      </w:pPr>
      <w:r w:rsidRPr="00F77E69">
        <w:rPr>
          <w:rFonts w:ascii="Times New Roman" w:hAnsi="Times New Roman" w:cs="Times New Roman"/>
          <w:sz w:val="28"/>
        </w:rPr>
        <w:t>— Карьерный консультант, эксперт в области карьерно</w:t>
      </w:r>
      <w:r>
        <w:rPr>
          <w:rFonts w:ascii="Times New Roman" w:hAnsi="Times New Roman" w:cs="Times New Roman"/>
          <w:sz w:val="28"/>
        </w:rPr>
        <w:t xml:space="preserve">го менеджмента </w:t>
      </w:r>
      <w:r w:rsidRPr="00F77E69">
        <w:rPr>
          <w:rFonts w:ascii="Times New Roman" w:hAnsi="Times New Roman" w:cs="Times New Roman"/>
          <w:b/>
          <w:sz w:val="28"/>
        </w:rPr>
        <w:t>Полина Водянова</w:t>
      </w:r>
      <w:r>
        <w:rPr>
          <w:rFonts w:ascii="Times New Roman" w:hAnsi="Times New Roman" w:cs="Times New Roman"/>
          <w:sz w:val="28"/>
        </w:rPr>
        <w:t>.</w:t>
      </w:r>
    </w:p>
    <w:p w:rsidR="00F77E69" w:rsidRPr="00F77E69" w:rsidRDefault="00F77E69" w:rsidP="00F77E69">
      <w:pPr>
        <w:jc w:val="both"/>
        <w:rPr>
          <w:rFonts w:ascii="Times New Roman" w:hAnsi="Times New Roman" w:cs="Times New Roman"/>
          <w:sz w:val="28"/>
        </w:rPr>
      </w:pPr>
      <w:r w:rsidRPr="00F77E69">
        <w:rPr>
          <w:rFonts w:ascii="Times New Roman" w:hAnsi="Times New Roman" w:cs="Times New Roman"/>
          <w:sz w:val="28"/>
        </w:rPr>
        <w:t>Дистанцио</w:t>
      </w:r>
      <w:r>
        <w:rPr>
          <w:rFonts w:ascii="Times New Roman" w:hAnsi="Times New Roman" w:cs="Times New Roman"/>
          <w:sz w:val="28"/>
        </w:rPr>
        <w:t>нно к разговору присоединились:</w:t>
      </w:r>
    </w:p>
    <w:p w:rsidR="00F77E69" w:rsidRPr="00F77E69" w:rsidRDefault="00F77E69" w:rsidP="00F77E69">
      <w:pPr>
        <w:jc w:val="both"/>
        <w:rPr>
          <w:rFonts w:ascii="Times New Roman" w:hAnsi="Times New Roman" w:cs="Times New Roman"/>
          <w:sz w:val="28"/>
        </w:rPr>
      </w:pPr>
      <w:r w:rsidRPr="00F77E69">
        <w:rPr>
          <w:rFonts w:ascii="Times New Roman" w:hAnsi="Times New Roman" w:cs="Times New Roman"/>
          <w:sz w:val="28"/>
        </w:rPr>
        <w:t xml:space="preserve">— Директор </w:t>
      </w:r>
      <w:r w:rsidR="00D50576">
        <w:rPr>
          <w:rFonts w:ascii="Times New Roman" w:hAnsi="Times New Roman" w:cs="Times New Roman"/>
          <w:sz w:val="28"/>
        </w:rPr>
        <w:t>АНО «</w:t>
      </w:r>
      <w:r w:rsidRPr="00F77E69">
        <w:rPr>
          <w:rFonts w:ascii="Times New Roman" w:hAnsi="Times New Roman" w:cs="Times New Roman"/>
          <w:sz w:val="28"/>
        </w:rPr>
        <w:t>Ресурсн</w:t>
      </w:r>
      <w:r w:rsidR="00D50576">
        <w:rPr>
          <w:rFonts w:ascii="Times New Roman" w:hAnsi="Times New Roman" w:cs="Times New Roman"/>
          <w:sz w:val="28"/>
        </w:rPr>
        <w:t>ый центр</w:t>
      </w:r>
      <w:r w:rsidRPr="00F77E69">
        <w:rPr>
          <w:rFonts w:ascii="Times New Roman" w:hAnsi="Times New Roman" w:cs="Times New Roman"/>
          <w:sz w:val="28"/>
        </w:rPr>
        <w:t xml:space="preserve"> в сфере националь</w:t>
      </w:r>
      <w:r>
        <w:rPr>
          <w:rFonts w:ascii="Times New Roman" w:hAnsi="Times New Roman" w:cs="Times New Roman"/>
          <w:sz w:val="28"/>
        </w:rPr>
        <w:t>ных отношений</w:t>
      </w:r>
      <w:r w:rsidR="00D50576">
        <w:rPr>
          <w:rFonts w:ascii="Times New Roman" w:hAnsi="Times New Roman" w:cs="Times New Roman"/>
          <w:sz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</w:t>
      </w:r>
      <w:r w:rsidRPr="00F77E69">
        <w:rPr>
          <w:rFonts w:ascii="Times New Roman" w:hAnsi="Times New Roman" w:cs="Times New Roman"/>
          <w:b/>
          <w:sz w:val="28"/>
        </w:rPr>
        <w:t>Евгения Михалева</w:t>
      </w:r>
      <w:r>
        <w:rPr>
          <w:rFonts w:ascii="Times New Roman" w:hAnsi="Times New Roman" w:cs="Times New Roman"/>
          <w:sz w:val="28"/>
        </w:rPr>
        <w:t>;</w:t>
      </w:r>
    </w:p>
    <w:p w:rsidR="00F77E69" w:rsidRPr="00F77E69" w:rsidRDefault="00F77E69" w:rsidP="00F77E69">
      <w:pPr>
        <w:jc w:val="both"/>
        <w:rPr>
          <w:rFonts w:ascii="Times New Roman" w:hAnsi="Times New Roman" w:cs="Times New Roman"/>
          <w:sz w:val="28"/>
        </w:rPr>
      </w:pPr>
      <w:r w:rsidRPr="00F77E69">
        <w:rPr>
          <w:rFonts w:ascii="Times New Roman" w:hAnsi="Times New Roman" w:cs="Times New Roman"/>
          <w:sz w:val="28"/>
        </w:rPr>
        <w:t>— Член президиума Совета при Президенте РФ по межнациональным отношениям, председатель Комиссии Общественной палаты РФ по межнациональным, межрелигиозным отноше</w:t>
      </w:r>
      <w:r>
        <w:rPr>
          <w:rFonts w:ascii="Times New Roman" w:hAnsi="Times New Roman" w:cs="Times New Roman"/>
          <w:sz w:val="28"/>
        </w:rPr>
        <w:t xml:space="preserve">ниям и миграции </w:t>
      </w:r>
      <w:r w:rsidRPr="00F77E69">
        <w:rPr>
          <w:rFonts w:ascii="Times New Roman" w:hAnsi="Times New Roman" w:cs="Times New Roman"/>
          <w:b/>
          <w:sz w:val="28"/>
        </w:rPr>
        <w:t>Владимир Зорин</w:t>
      </w:r>
      <w:r>
        <w:rPr>
          <w:rFonts w:ascii="Times New Roman" w:hAnsi="Times New Roman" w:cs="Times New Roman"/>
          <w:sz w:val="28"/>
        </w:rPr>
        <w:t>;</w:t>
      </w:r>
    </w:p>
    <w:p w:rsidR="00F77E69" w:rsidRPr="00F77E69" w:rsidRDefault="00F77E69" w:rsidP="00F77E69">
      <w:pPr>
        <w:jc w:val="both"/>
        <w:rPr>
          <w:rFonts w:ascii="Times New Roman" w:hAnsi="Times New Roman" w:cs="Times New Roman"/>
          <w:sz w:val="28"/>
        </w:rPr>
      </w:pPr>
      <w:r w:rsidRPr="00F77E69">
        <w:rPr>
          <w:rFonts w:ascii="Times New Roman" w:hAnsi="Times New Roman" w:cs="Times New Roman"/>
          <w:sz w:val="28"/>
        </w:rPr>
        <w:t>—</w:t>
      </w:r>
      <w:r w:rsidR="00D50576">
        <w:rPr>
          <w:rFonts w:ascii="Times New Roman" w:hAnsi="Times New Roman" w:cs="Times New Roman"/>
          <w:sz w:val="28"/>
        </w:rPr>
        <w:t xml:space="preserve"> Д</w:t>
      </w:r>
      <w:r w:rsidRPr="00F77E69">
        <w:rPr>
          <w:rFonts w:ascii="Times New Roman" w:hAnsi="Times New Roman" w:cs="Times New Roman"/>
          <w:sz w:val="28"/>
        </w:rPr>
        <w:t xml:space="preserve">оцент Югорского государственного университета, советник Президента Ассоциации коренных малочисленных народов Севера, Сибири и Дальнего Востока, программный директор Всероссийского форума национального единства </w:t>
      </w:r>
      <w:r w:rsidRPr="00F77E69">
        <w:rPr>
          <w:rFonts w:ascii="Times New Roman" w:hAnsi="Times New Roman" w:cs="Times New Roman"/>
          <w:b/>
          <w:sz w:val="28"/>
        </w:rPr>
        <w:t>Никол</w:t>
      </w:r>
      <w:r w:rsidRPr="00F77E69">
        <w:rPr>
          <w:rFonts w:ascii="Times New Roman" w:hAnsi="Times New Roman" w:cs="Times New Roman"/>
          <w:b/>
          <w:sz w:val="28"/>
        </w:rPr>
        <w:t xml:space="preserve">ай </w:t>
      </w:r>
      <w:proofErr w:type="spellStart"/>
      <w:r w:rsidRPr="00F77E69">
        <w:rPr>
          <w:rFonts w:ascii="Times New Roman" w:hAnsi="Times New Roman" w:cs="Times New Roman"/>
          <w:b/>
          <w:sz w:val="28"/>
        </w:rPr>
        <w:t>Качин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77E69" w:rsidRPr="00F77E69" w:rsidRDefault="00F77E69" w:rsidP="00F77E69">
      <w:pPr>
        <w:jc w:val="both"/>
        <w:rPr>
          <w:rFonts w:ascii="Times New Roman" w:hAnsi="Times New Roman" w:cs="Times New Roman"/>
          <w:sz w:val="28"/>
        </w:rPr>
      </w:pPr>
      <w:r w:rsidRPr="00F77E69">
        <w:rPr>
          <w:rFonts w:ascii="Times New Roman" w:hAnsi="Times New Roman" w:cs="Times New Roman"/>
          <w:sz w:val="28"/>
        </w:rPr>
        <w:t xml:space="preserve">Ведущим первого выпуска выступил аспирант кафедры управления в сфере межэтнических и межконфессиональных отношений факультета государственного управления МГУ имени М.В. Ломоносова, </w:t>
      </w:r>
      <w:r w:rsidR="00D50576">
        <w:rPr>
          <w:rFonts w:ascii="Times New Roman" w:hAnsi="Times New Roman" w:cs="Times New Roman"/>
          <w:sz w:val="28"/>
        </w:rPr>
        <w:t>финалист</w:t>
      </w:r>
      <w:r w:rsidRPr="00F77E69">
        <w:rPr>
          <w:rFonts w:ascii="Times New Roman" w:hAnsi="Times New Roman" w:cs="Times New Roman"/>
          <w:sz w:val="28"/>
        </w:rPr>
        <w:t xml:space="preserve"> Всероссийского проекта «</w:t>
      </w:r>
      <w:proofErr w:type="spellStart"/>
      <w:r w:rsidRPr="00F77E69">
        <w:rPr>
          <w:rFonts w:ascii="Times New Roman" w:hAnsi="Times New Roman" w:cs="Times New Roman"/>
          <w:sz w:val="28"/>
        </w:rPr>
        <w:t>ЭтНик</w:t>
      </w:r>
      <w:proofErr w:type="spellEnd"/>
      <w:r w:rsidRPr="00F77E69">
        <w:rPr>
          <w:rFonts w:ascii="Times New Roman" w:hAnsi="Times New Roman" w:cs="Times New Roman"/>
          <w:sz w:val="28"/>
        </w:rPr>
        <w:t xml:space="preserve">: кадры решают» </w:t>
      </w:r>
      <w:r w:rsidRPr="00F77E69">
        <w:rPr>
          <w:rFonts w:ascii="Times New Roman" w:hAnsi="Times New Roman" w:cs="Times New Roman"/>
          <w:b/>
          <w:sz w:val="28"/>
        </w:rPr>
        <w:t>Алексей А</w:t>
      </w:r>
      <w:r w:rsidRPr="00F77E69">
        <w:rPr>
          <w:rFonts w:ascii="Times New Roman" w:hAnsi="Times New Roman" w:cs="Times New Roman"/>
          <w:b/>
          <w:sz w:val="28"/>
        </w:rPr>
        <w:t>бакшин</w:t>
      </w:r>
      <w:r>
        <w:rPr>
          <w:rFonts w:ascii="Times New Roman" w:hAnsi="Times New Roman" w:cs="Times New Roman"/>
          <w:sz w:val="28"/>
        </w:rPr>
        <w:t>.</w:t>
      </w:r>
    </w:p>
    <w:p w:rsidR="00F77E69" w:rsidRPr="00F77E69" w:rsidRDefault="00F77E69" w:rsidP="00F77E69">
      <w:pPr>
        <w:jc w:val="both"/>
        <w:rPr>
          <w:rFonts w:ascii="Times New Roman" w:hAnsi="Times New Roman" w:cs="Times New Roman"/>
          <w:sz w:val="28"/>
        </w:rPr>
      </w:pPr>
      <w:r w:rsidRPr="00F77E69">
        <w:rPr>
          <w:rFonts w:ascii="Times New Roman" w:hAnsi="Times New Roman" w:cs="Times New Roman"/>
          <w:sz w:val="28"/>
        </w:rPr>
        <w:t xml:space="preserve">Участники программы обсудили, какие траектории карьерного развития сегодня существуют в этнокультурном секторе и в каких профессиональных направлениях специалисты могут реализовать себя. Эксперты разобрали распространённые мифы о работе в </w:t>
      </w:r>
      <w:proofErr w:type="spellStart"/>
      <w:r w:rsidRPr="00F77E69">
        <w:rPr>
          <w:rFonts w:ascii="Times New Roman" w:hAnsi="Times New Roman" w:cs="Times New Roman"/>
          <w:sz w:val="28"/>
        </w:rPr>
        <w:t>этносфере</w:t>
      </w:r>
      <w:proofErr w:type="spellEnd"/>
      <w:r w:rsidRPr="00F77E69">
        <w:rPr>
          <w:rFonts w:ascii="Times New Roman" w:hAnsi="Times New Roman" w:cs="Times New Roman"/>
          <w:sz w:val="28"/>
        </w:rPr>
        <w:t>, рассказали о востребованных компетенциях и поделились практическими рекомендациями для тех, кто только начинает профессиональный путь или планирует</w:t>
      </w:r>
      <w:r w:rsidR="00D50576">
        <w:rPr>
          <w:rFonts w:ascii="Times New Roman" w:hAnsi="Times New Roman" w:cs="Times New Roman"/>
          <w:sz w:val="28"/>
        </w:rPr>
        <w:t xml:space="preserve"> дальнейшее </w:t>
      </w:r>
      <w:r w:rsidR="00D50576">
        <w:rPr>
          <w:rFonts w:ascii="Times New Roman" w:hAnsi="Times New Roman" w:cs="Times New Roman"/>
          <w:sz w:val="28"/>
        </w:rPr>
        <w:lastRenderedPageBreak/>
        <w:t xml:space="preserve">карьерное развитие, и даже при помощи искусственного интеллекта сформировали образ лидера будущего. </w:t>
      </w:r>
    </w:p>
    <w:p w:rsidR="00F77E69" w:rsidRDefault="00F77E69" w:rsidP="00F77E69">
      <w:pPr>
        <w:jc w:val="both"/>
        <w:rPr>
          <w:rFonts w:ascii="Times New Roman" w:hAnsi="Times New Roman" w:cs="Times New Roman"/>
          <w:b/>
          <w:sz w:val="28"/>
        </w:rPr>
      </w:pPr>
      <w:r w:rsidRPr="00F77E69">
        <w:rPr>
          <w:rFonts w:ascii="Times New Roman" w:hAnsi="Times New Roman" w:cs="Times New Roman"/>
          <w:b/>
          <w:sz w:val="28"/>
        </w:rPr>
        <w:t>Премьера первого выпуска «Ресурсной среды» состоится завтра, 12 августа, на Первом Российском Национ</w:t>
      </w:r>
      <w:r w:rsidRPr="00F77E69">
        <w:rPr>
          <w:rFonts w:ascii="Times New Roman" w:hAnsi="Times New Roman" w:cs="Times New Roman"/>
          <w:b/>
          <w:sz w:val="28"/>
        </w:rPr>
        <w:t>альном Канале — в 9:00 и 19:00.</w:t>
      </w:r>
    </w:p>
    <w:p w:rsidR="00D50576" w:rsidRPr="00D50576" w:rsidRDefault="00D50576" w:rsidP="00D5057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05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График эфиров первого выпуска на телеканале: </w:t>
      </w:r>
    </w:p>
    <w:p w:rsidR="00D50576" w:rsidRPr="00D50576" w:rsidRDefault="00D50576" w:rsidP="00D5057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05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— 12 августа в 9:00 и 19:00</w:t>
      </w:r>
    </w:p>
    <w:p w:rsidR="00D50576" w:rsidRPr="00D50576" w:rsidRDefault="00D50576" w:rsidP="00D5057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05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— 13 августа в 13:40</w:t>
      </w:r>
    </w:p>
    <w:p w:rsidR="00D50576" w:rsidRPr="00D50576" w:rsidRDefault="00D50576" w:rsidP="00D5057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05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— 14 августа в 10:00</w:t>
      </w:r>
    </w:p>
    <w:p w:rsidR="00D50576" w:rsidRPr="00D50576" w:rsidRDefault="00D50576" w:rsidP="00D5057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05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— 15 августа в 18:11</w:t>
      </w:r>
    </w:p>
    <w:p w:rsidR="00D50576" w:rsidRPr="00D50576" w:rsidRDefault="00D50576" w:rsidP="00D5057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05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— 16 августа в 14:55</w:t>
      </w:r>
    </w:p>
    <w:p w:rsidR="00691232" w:rsidRPr="00F77E69" w:rsidRDefault="00F77E69" w:rsidP="00F77E69">
      <w:pPr>
        <w:jc w:val="both"/>
        <w:rPr>
          <w:rFonts w:ascii="Times New Roman" w:hAnsi="Times New Roman" w:cs="Times New Roman"/>
          <w:i/>
          <w:sz w:val="28"/>
        </w:rPr>
      </w:pPr>
      <w:r w:rsidRPr="00F77E69">
        <w:rPr>
          <w:rFonts w:ascii="Times New Roman" w:hAnsi="Times New Roman" w:cs="Times New Roman"/>
          <w:i/>
          <w:sz w:val="28"/>
        </w:rPr>
        <w:t>Проект реализуется Ресурсным центром в сфере национальных отношений при поддержке Федерального агентства по делам национальностей.</w:t>
      </w:r>
    </w:p>
    <w:sectPr w:rsidR="00691232" w:rsidRPr="00F7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E69"/>
    <w:rsid w:val="00691232"/>
    <w:rsid w:val="00D50576"/>
    <w:rsid w:val="00F7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1C94"/>
  <w15:chartTrackingRefBased/>
  <w15:docId w15:val="{59FA34EE-0214-4358-8A95-C24E9E99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3006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108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09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39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640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368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2026-08-11T07:34:00Z</dcterms:created>
  <dcterms:modified xsi:type="dcterms:W3CDTF">2026-08-11T11:26:00Z</dcterms:modified>
</cp:coreProperties>
</file>