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776B7" w14:textId="77777777" w:rsidR="00924B63" w:rsidRPr="00924B63" w:rsidRDefault="000B5C26" w:rsidP="00924B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Главный технолог депо Чернышевск</w:t>
      </w:r>
      <w:r w:rsidR="00924B63" w:rsidRPr="00924B63">
        <w:rPr>
          <w:rFonts w:ascii="Times New Roman" w:hAnsi="Times New Roman" w:cs="Times New Roman"/>
          <w:b/>
          <w:sz w:val="24"/>
          <w:szCs w:val="24"/>
        </w:rPr>
        <w:t xml:space="preserve"> Виктория Круглова стала чемпионкой Забайкалья по пляжному мини-волейболу</w:t>
      </w:r>
    </w:p>
    <w:p w14:paraId="2F821808" w14:textId="2C5D8516" w:rsidR="00924B63" w:rsidRPr="00924B63" w:rsidRDefault="00924B63" w:rsidP="00924B63">
      <w:pPr>
        <w:jc w:val="both"/>
        <w:rPr>
          <w:rFonts w:ascii="Times New Roman" w:hAnsi="Times New Roman" w:cs="Times New Roman"/>
          <w:sz w:val="24"/>
          <w:szCs w:val="24"/>
        </w:rPr>
      </w:pPr>
      <w:r w:rsidRPr="00924B63">
        <w:rPr>
          <w:rFonts w:ascii="Times New Roman" w:hAnsi="Times New Roman" w:cs="Times New Roman"/>
          <w:sz w:val="24"/>
          <w:szCs w:val="24"/>
        </w:rPr>
        <w:t>Спорт и высокие технологии идут рука об руку: главный технолог сервисного</w:t>
      </w:r>
      <w:r>
        <w:rPr>
          <w:rFonts w:ascii="Times New Roman" w:hAnsi="Times New Roman" w:cs="Times New Roman"/>
          <w:sz w:val="24"/>
          <w:szCs w:val="24"/>
        </w:rPr>
        <w:t xml:space="preserve"> локомотивного депо Чернышевск</w:t>
      </w:r>
      <w:r w:rsidRPr="00924B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Забайкальского филиала </w:t>
      </w:r>
      <w:r w:rsidR="000B5C26">
        <w:rPr>
          <w:rFonts w:ascii="Times New Roman" w:hAnsi="Times New Roman" w:cs="Times New Roman"/>
          <w:sz w:val="24"/>
          <w:szCs w:val="24"/>
        </w:rPr>
        <w:t>компании «</w:t>
      </w:r>
      <w:r w:rsidRPr="00924B63">
        <w:rPr>
          <w:rFonts w:ascii="Times New Roman" w:hAnsi="Times New Roman" w:cs="Times New Roman"/>
          <w:sz w:val="24"/>
          <w:szCs w:val="24"/>
        </w:rPr>
        <w:t>ЛокоТех-Сервис» Виктория Круглова в составе сборной поселка</w:t>
      </w:r>
      <w:r w:rsidR="00D17EED">
        <w:rPr>
          <w:rFonts w:ascii="Times New Roman" w:hAnsi="Times New Roman" w:cs="Times New Roman"/>
          <w:sz w:val="24"/>
          <w:szCs w:val="24"/>
        </w:rPr>
        <w:t xml:space="preserve"> Чернышевск</w:t>
      </w:r>
      <w:r w:rsidRPr="00924B63">
        <w:rPr>
          <w:rFonts w:ascii="Times New Roman" w:hAnsi="Times New Roman" w:cs="Times New Roman"/>
          <w:sz w:val="24"/>
          <w:szCs w:val="24"/>
        </w:rPr>
        <w:t xml:space="preserve"> одержала победу на Чемпионате Забайкальского края по пляжному мини-волейболу среди женских к</w:t>
      </w:r>
      <w:r>
        <w:rPr>
          <w:rFonts w:ascii="Times New Roman" w:hAnsi="Times New Roman" w:cs="Times New Roman"/>
          <w:sz w:val="24"/>
          <w:szCs w:val="24"/>
        </w:rPr>
        <w:t>оманд ветеранов «Алханай-2026».</w:t>
      </w:r>
    </w:p>
    <w:p w14:paraId="2CE0C4AC" w14:textId="77777777" w:rsidR="00924B63" w:rsidRPr="00924B63" w:rsidRDefault="00924B63" w:rsidP="00924B63">
      <w:pPr>
        <w:jc w:val="both"/>
        <w:rPr>
          <w:rFonts w:ascii="Times New Roman" w:hAnsi="Times New Roman" w:cs="Times New Roman"/>
          <w:sz w:val="24"/>
          <w:szCs w:val="24"/>
        </w:rPr>
      </w:pPr>
      <w:r w:rsidRPr="00924B63">
        <w:rPr>
          <w:rFonts w:ascii="Times New Roman" w:hAnsi="Times New Roman" w:cs="Times New Roman"/>
          <w:sz w:val="24"/>
          <w:szCs w:val="24"/>
        </w:rPr>
        <w:t>Работа главного технолога в депо, специализирующемся на ремонте тепловозов, требует предельной концентрации, аналитического склада ума и умения принимать ответственные решения. Ежедневно Виктория Круглова отвечает за сложнейшие производственные процессы, обеспечивая надежность локомотивов, которые тянут составы по стальным магистралям Забайкалья. Однако, как доказывает пример Виктории, высокий профессионализм в технической сфере отлично сочетается с активной жизненной</w:t>
      </w:r>
      <w:r>
        <w:rPr>
          <w:rFonts w:ascii="Times New Roman" w:hAnsi="Times New Roman" w:cs="Times New Roman"/>
          <w:sz w:val="24"/>
          <w:szCs w:val="24"/>
        </w:rPr>
        <w:t xml:space="preserve"> позицией и спортивным азартом.</w:t>
      </w:r>
    </w:p>
    <w:p w14:paraId="45E5C530" w14:textId="3D7DAA41" w:rsidR="00924B63" w:rsidRPr="00924B63" w:rsidRDefault="00924B63" w:rsidP="00924B63">
      <w:pPr>
        <w:jc w:val="both"/>
        <w:rPr>
          <w:rFonts w:ascii="Times New Roman" w:hAnsi="Times New Roman" w:cs="Times New Roman"/>
          <w:sz w:val="24"/>
          <w:szCs w:val="24"/>
        </w:rPr>
      </w:pPr>
      <w:r w:rsidRPr="00924B63">
        <w:rPr>
          <w:rFonts w:ascii="Times New Roman" w:hAnsi="Times New Roman" w:cs="Times New Roman"/>
          <w:sz w:val="24"/>
          <w:szCs w:val="24"/>
        </w:rPr>
        <w:t xml:space="preserve">На турнире «Алханай-2026» </w:t>
      </w:r>
      <w:r w:rsidR="00D17EED">
        <w:rPr>
          <w:rFonts w:ascii="Times New Roman" w:hAnsi="Times New Roman" w:cs="Times New Roman"/>
          <w:sz w:val="24"/>
          <w:szCs w:val="24"/>
        </w:rPr>
        <w:t>сборная поселка</w:t>
      </w:r>
      <w:r w:rsidRPr="00924B63">
        <w:rPr>
          <w:rFonts w:ascii="Times New Roman" w:hAnsi="Times New Roman" w:cs="Times New Roman"/>
          <w:sz w:val="24"/>
          <w:szCs w:val="24"/>
        </w:rPr>
        <w:t xml:space="preserve"> Чернышевск продемонстрировала слаженность, волю к победе и высокий уровень подготовки. В упорной борьбе </w:t>
      </w:r>
      <w:r>
        <w:rPr>
          <w:rFonts w:ascii="Times New Roman" w:hAnsi="Times New Roman" w:cs="Times New Roman"/>
          <w:sz w:val="24"/>
          <w:szCs w:val="24"/>
        </w:rPr>
        <w:t>команда</w:t>
      </w:r>
      <w:r w:rsidRPr="00924B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Виктории </w:t>
      </w:r>
      <w:r w:rsidR="00D17EED">
        <w:rPr>
          <w:rFonts w:ascii="Times New Roman" w:hAnsi="Times New Roman" w:cs="Times New Roman"/>
          <w:sz w:val="24"/>
          <w:szCs w:val="24"/>
        </w:rPr>
        <w:t xml:space="preserve">завоевала </w:t>
      </w:r>
      <w:r w:rsidRPr="00924B63">
        <w:rPr>
          <w:rFonts w:ascii="Times New Roman" w:hAnsi="Times New Roman" w:cs="Times New Roman"/>
          <w:sz w:val="24"/>
          <w:szCs w:val="24"/>
        </w:rPr>
        <w:t xml:space="preserve">почетное первое место. По итогам соревнований Виктории Кругловой и её </w:t>
      </w:r>
      <w:proofErr w:type="spellStart"/>
      <w:r w:rsidR="00D17EED">
        <w:rPr>
          <w:rFonts w:ascii="Times New Roman" w:hAnsi="Times New Roman" w:cs="Times New Roman"/>
          <w:sz w:val="24"/>
          <w:szCs w:val="24"/>
        </w:rPr>
        <w:t>с</w:t>
      </w:r>
      <w:r w:rsidR="00D17EED" w:rsidRPr="00D17EED">
        <w:rPr>
          <w:rFonts w:ascii="Times New Roman" w:hAnsi="Times New Roman" w:cs="Times New Roman"/>
          <w:sz w:val="24"/>
          <w:szCs w:val="24"/>
        </w:rPr>
        <w:t>окомандник</w:t>
      </w:r>
      <w:r w:rsidR="00D17EED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="00D17EED">
        <w:rPr>
          <w:rFonts w:ascii="Times New Roman" w:hAnsi="Times New Roman" w:cs="Times New Roman"/>
          <w:sz w:val="24"/>
          <w:szCs w:val="24"/>
        </w:rPr>
        <w:t xml:space="preserve"> </w:t>
      </w:r>
      <w:r w:rsidRPr="00924B63">
        <w:rPr>
          <w:rFonts w:ascii="Times New Roman" w:hAnsi="Times New Roman" w:cs="Times New Roman"/>
          <w:sz w:val="24"/>
          <w:szCs w:val="24"/>
        </w:rPr>
        <w:t>были вр</w:t>
      </w:r>
      <w:r>
        <w:rPr>
          <w:rFonts w:ascii="Times New Roman" w:hAnsi="Times New Roman" w:cs="Times New Roman"/>
          <w:sz w:val="24"/>
          <w:szCs w:val="24"/>
        </w:rPr>
        <w:t>учены грамоты и памятные призы.</w:t>
      </w:r>
    </w:p>
    <w:p w14:paraId="1ACA9FF3" w14:textId="3B1CAF2D" w:rsidR="00924B63" w:rsidRPr="00924B63" w:rsidRDefault="00924B63" w:rsidP="00924B63">
      <w:pPr>
        <w:jc w:val="both"/>
        <w:rPr>
          <w:rFonts w:ascii="Times New Roman" w:hAnsi="Times New Roman" w:cs="Times New Roman"/>
          <w:sz w:val="24"/>
          <w:szCs w:val="24"/>
        </w:rPr>
      </w:pPr>
      <w:r w:rsidRPr="00D17EED">
        <w:rPr>
          <w:rFonts w:ascii="Times New Roman" w:hAnsi="Times New Roman" w:cs="Times New Roman"/>
          <w:i/>
          <w:iCs/>
          <w:sz w:val="24"/>
          <w:szCs w:val="24"/>
        </w:rPr>
        <w:t xml:space="preserve">«Работа в депо </w:t>
      </w:r>
      <w:r w:rsidR="00D17EED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D17EED">
        <w:rPr>
          <w:rFonts w:ascii="Times New Roman" w:hAnsi="Times New Roman" w:cs="Times New Roman"/>
          <w:i/>
          <w:iCs/>
          <w:sz w:val="24"/>
          <w:szCs w:val="24"/>
        </w:rPr>
        <w:t xml:space="preserve"> это постоянный вызов, где важна точность и дисциплина. Спорт помогает мне переключаться, заряжаться энергией и развивать командный дух, который так необходим и в производственных процессах. Победа на чемпионате </w:t>
      </w:r>
      <w:r w:rsidR="00D17EED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D17EED">
        <w:rPr>
          <w:rFonts w:ascii="Times New Roman" w:hAnsi="Times New Roman" w:cs="Times New Roman"/>
          <w:i/>
          <w:iCs/>
          <w:sz w:val="24"/>
          <w:szCs w:val="24"/>
        </w:rPr>
        <w:t xml:space="preserve"> это результат упорных тренировок и поддержки моих коллег, которые всегда болеют за меня»</w:t>
      </w:r>
      <w:r w:rsidRPr="00924B63">
        <w:rPr>
          <w:rFonts w:ascii="Times New Roman" w:hAnsi="Times New Roman" w:cs="Times New Roman"/>
          <w:sz w:val="24"/>
          <w:szCs w:val="24"/>
        </w:rPr>
        <w:t xml:space="preserve">, </w:t>
      </w:r>
      <w:r w:rsidR="00D17EE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поделилась </w:t>
      </w:r>
      <w:r w:rsidRPr="00D17EED">
        <w:rPr>
          <w:rFonts w:ascii="Times New Roman" w:hAnsi="Times New Roman" w:cs="Times New Roman"/>
          <w:b/>
          <w:bCs/>
          <w:sz w:val="24"/>
          <w:szCs w:val="24"/>
        </w:rPr>
        <w:t>Виктория Круглова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66FB20" w14:textId="1976B4E1" w:rsidR="00924B63" w:rsidRDefault="00924B63" w:rsidP="00924B63">
      <w:pPr>
        <w:jc w:val="both"/>
        <w:rPr>
          <w:rFonts w:ascii="Times New Roman" w:hAnsi="Times New Roman" w:cs="Times New Roman"/>
          <w:sz w:val="24"/>
          <w:szCs w:val="24"/>
        </w:rPr>
      </w:pPr>
      <w:r w:rsidRPr="00924B63">
        <w:rPr>
          <w:rFonts w:ascii="Times New Roman" w:hAnsi="Times New Roman" w:cs="Times New Roman"/>
          <w:sz w:val="24"/>
          <w:szCs w:val="24"/>
        </w:rPr>
        <w:t xml:space="preserve">Успех Виктории </w:t>
      </w:r>
      <w:r w:rsidR="00D17EED">
        <w:rPr>
          <w:rFonts w:ascii="Times New Roman" w:hAnsi="Times New Roman" w:cs="Times New Roman"/>
          <w:sz w:val="24"/>
          <w:szCs w:val="24"/>
        </w:rPr>
        <w:t>–</w:t>
      </w:r>
      <w:r w:rsidRPr="00924B63">
        <w:rPr>
          <w:rFonts w:ascii="Times New Roman" w:hAnsi="Times New Roman" w:cs="Times New Roman"/>
          <w:sz w:val="24"/>
          <w:szCs w:val="24"/>
        </w:rPr>
        <w:t xml:space="preserve"> это яркий пример того, как сотрудники «ЛокоТех-Сервис» добиваются высоких результатов не только в профессиональной деятельности, обеспечивая исправность тягового подвижного состава, но и в спорте, прославляя свой родной поселок на региональном уровне.</w:t>
      </w:r>
    </w:p>
    <w:p w14:paraId="7A05E996" w14:textId="77777777" w:rsidR="00C04FBD" w:rsidRDefault="00C04FBD" w:rsidP="00924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86678B" w14:textId="7AAB5206" w:rsidR="00C04FBD" w:rsidRPr="00C04FBD" w:rsidRDefault="00C04FBD" w:rsidP="00924B6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Справочная информация</w:t>
      </w:r>
    </w:p>
    <w:p w14:paraId="0E1B38AB" w14:textId="77777777" w:rsidR="00C04FBD" w:rsidRDefault="00503493" w:rsidP="00C04FBD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FBD">
        <w:rPr>
          <w:rFonts w:ascii="Times New Roman" w:hAnsi="Times New Roman" w:cs="Times New Roman"/>
          <w:color w:val="242424"/>
          <w:sz w:val="24"/>
          <w:szCs w:val="24"/>
        </w:rPr>
        <w:t xml:space="preserve">Филиал «Забайкальский» ООО «ЛокоТех-Сервис» осуществляет свою деятельность в границах Забайкальской железной дороги на территории Забайкальского края и Амурской области. </w:t>
      </w:r>
      <w:r w:rsidRPr="00C04FBD">
        <w:rPr>
          <w:rFonts w:ascii="Times New Roman" w:hAnsi="Times New Roman" w:cs="Times New Roman"/>
          <w:sz w:val="24"/>
          <w:szCs w:val="24"/>
        </w:rPr>
        <w:t>В состав Филиала входят 7 сервисных локомотивных депо, в том числе 3 сервисных участка и 2 сервисных отделения:</w:t>
      </w:r>
      <w:r w:rsidR="00C04FBD">
        <w:rPr>
          <w:rFonts w:ascii="Times New Roman" w:hAnsi="Times New Roman" w:cs="Times New Roman"/>
          <w:sz w:val="24"/>
          <w:szCs w:val="24"/>
        </w:rPr>
        <w:t xml:space="preserve"> </w:t>
      </w:r>
      <w:r w:rsidRPr="00C04FBD">
        <w:rPr>
          <w:rFonts w:ascii="Times New Roman" w:hAnsi="Times New Roman" w:cs="Times New Roman"/>
          <w:sz w:val="24"/>
          <w:szCs w:val="24"/>
        </w:rPr>
        <w:t>СЛД «Даурия», СЛД «Раздольное», СЛД «Чернышевск», СЛД «Чита», СЛД «Карымская», СУ «Могзон», СО «Шилка», СУ «Ерофей Павлович», СУ «</w:t>
      </w:r>
      <w:proofErr w:type="spellStart"/>
      <w:r w:rsidRPr="00C04FBD">
        <w:rPr>
          <w:rFonts w:ascii="Times New Roman" w:hAnsi="Times New Roman" w:cs="Times New Roman"/>
          <w:sz w:val="24"/>
          <w:szCs w:val="24"/>
        </w:rPr>
        <w:t>Уруша</w:t>
      </w:r>
      <w:proofErr w:type="spellEnd"/>
      <w:r w:rsidRPr="00C04FBD">
        <w:rPr>
          <w:rFonts w:ascii="Times New Roman" w:hAnsi="Times New Roman" w:cs="Times New Roman"/>
          <w:sz w:val="24"/>
          <w:szCs w:val="24"/>
        </w:rPr>
        <w:t>», СО «Забайкальск»</w:t>
      </w:r>
      <w:r w:rsidR="00C04FBD">
        <w:rPr>
          <w:rFonts w:ascii="Times New Roman" w:hAnsi="Times New Roman" w:cs="Times New Roman"/>
          <w:sz w:val="24"/>
          <w:szCs w:val="24"/>
        </w:rPr>
        <w:t xml:space="preserve"> </w:t>
      </w:r>
      <w:r w:rsidRPr="00C04FBD">
        <w:rPr>
          <w:rFonts w:ascii="Times New Roman" w:hAnsi="Times New Roman" w:cs="Times New Roman"/>
          <w:sz w:val="24"/>
          <w:szCs w:val="24"/>
        </w:rPr>
        <w:t>СЛД «Белогорск», СЛД «Магдагачи».</w:t>
      </w:r>
    </w:p>
    <w:p w14:paraId="37518FE8" w14:textId="4559B3B0" w:rsidR="00A51861" w:rsidRPr="00C04FBD" w:rsidRDefault="00A51861" w:rsidP="00C04FBD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FBD">
        <w:rPr>
          <w:rFonts w:ascii="Times New Roman" w:hAnsi="Times New Roman" w:cs="Times New Roman"/>
          <w:sz w:val="24"/>
          <w:szCs w:val="24"/>
        </w:rPr>
        <w:t>На производственных площадках проводится сервисное обслуживание локомотивов серий: 3ЭС5К, 2ЭС5К, ЭП1, ВЛ80, Э5К, ТЭМ2, ТЭМ7А, ТЭМ18 в/и, 2ТЭ10 в/и, М62 в/и, ТЭП70бс, 2ТЭ25КМ</w:t>
      </w:r>
      <w:r w:rsidR="001F7CF7" w:rsidRPr="00C04FBD">
        <w:rPr>
          <w:rFonts w:ascii="Times New Roman" w:hAnsi="Times New Roman" w:cs="Times New Roman"/>
          <w:sz w:val="24"/>
          <w:szCs w:val="24"/>
        </w:rPr>
        <w:t>.</w:t>
      </w:r>
    </w:p>
    <w:p w14:paraId="744CCA10" w14:textId="5359CE70" w:rsidR="00A51861" w:rsidRPr="001F7CF7" w:rsidRDefault="00A51861" w:rsidP="00503493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C315B0C" w14:textId="0C689BCC" w:rsidR="00503493" w:rsidRPr="00924B63" w:rsidRDefault="00503493" w:rsidP="00924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BCF044" w14:textId="77777777" w:rsidR="00924B63" w:rsidRPr="00924B63" w:rsidRDefault="00924B63" w:rsidP="00924B6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24B63" w:rsidRPr="00924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16C"/>
    <w:rsid w:val="000B5C26"/>
    <w:rsid w:val="001F7CF7"/>
    <w:rsid w:val="004B416C"/>
    <w:rsid w:val="00503493"/>
    <w:rsid w:val="00924B63"/>
    <w:rsid w:val="00A51861"/>
    <w:rsid w:val="00C04FBD"/>
    <w:rsid w:val="00CC1CAD"/>
    <w:rsid w:val="00CD2778"/>
    <w:rsid w:val="00D1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7AEBF"/>
  <w15:chartTrackingRefBased/>
  <w15:docId w15:val="{92B088D2-44A8-4010-8931-7B1FB005B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Андриевская Екатерина Валерьевна</dc:creator>
  <cp:keywords/>
  <dc:description/>
  <cp:lastModifiedBy>Кузякин Данила Сергеевич</cp:lastModifiedBy>
  <cp:revision>3</cp:revision>
  <dcterms:created xsi:type="dcterms:W3CDTF">2026-08-18T07:50:00Z</dcterms:created>
  <dcterms:modified xsi:type="dcterms:W3CDTF">2026-08-18T07:52:00Z</dcterms:modified>
</cp:coreProperties>
</file>