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6770" w14:textId="77777777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  <w:b/>
          <w:bCs/>
        </w:rPr>
        <w:t>В рамках проекта «Жар-птица. Помощь детям после больших ожогов» состоялся вебинар, посвящённый видам рубцов</w:t>
      </w:r>
    </w:p>
    <w:p w14:paraId="3678FE9E" w14:textId="698C1243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>В рамках проекта «Жар-птица. Помощь детям после больших ожогов», реализуемого при поддержке Фонда президентских грантов, состоялся первый обучающий вебинар для родителей. Мероприятие было посвящено одной из ключевых тем восстановления после ожоговой травмы — видам рубцов.</w:t>
      </w:r>
    </w:p>
    <w:p w14:paraId="05BF85DB" w14:textId="77777777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 xml:space="preserve">На вебинаре президент Фонда Елена Орлеанская подробно разобрала три основных типа рубцов, которые могут формироваться после заживления ожоговых ран. Особое внимание на вебинаре было уделено ключевым отличиям между этими типами. </w:t>
      </w:r>
    </w:p>
    <w:p w14:paraId="34EB1595" w14:textId="1F551248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>Спикер напомнила, что после ожога рана может затягиваться как собственными клетками кожи, так и соединительной тканью, которая в итоге и формирует рубец. При этом ожоговая рана часто бывает широкой, с влажным отделяемым и представляет собой благоприятную среду для развития бактерий, что требует особого внимания на этапе заживления.</w:t>
      </w:r>
    </w:p>
    <w:p w14:paraId="3EEC3829" w14:textId="77777777" w:rsidR="00CC04EB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 xml:space="preserve">Эксперты подчеркнули, что рубцы разных типов легко перепутать, поэтому родителям настоятельно рекомендовали не заниматься самолечением и строго следовать назначениям лечащего врача. Также были даны практические рекомендации: </w:t>
      </w:r>
    </w:p>
    <w:p w14:paraId="39A7D6FC" w14:textId="383D268E" w:rsidR="004030F6" w:rsidRPr="0087446F" w:rsidRDefault="00CC04EB" w:rsidP="004030F6">
      <w:pPr>
        <w:rPr>
          <w:rFonts w:ascii="Times New Roman" w:hAnsi="Times New Roman" w:cs="Times New Roman"/>
          <w:i/>
          <w:iCs/>
        </w:rPr>
      </w:pPr>
      <w:r w:rsidRPr="0087446F">
        <w:rPr>
          <w:rFonts w:ascii="Times New Roman" w:hAnsi="Times New Roman" w:cs="Times New Roman"/>
          <w:i/>
          <w:iCs/>
        </w:rPr>
        <w:t xml:space="preserve">«Необходимо </w:t>
      </w:r>
      <w:r w:rsidR="004030F6" w:rsidRPr="0087446F">
        <w:rPr>
          <w:rFonts w:ascii="Times New Roman" w:hAnsi="Times New Roman" w:cs="Times New Roman"/>
          <w:i/>
          <w:iCs/>
        </w:rPr>
        <w:t xml:space="preserve">беречь рубцы от механических травм, избегать массажей и микродермабразии без разрешения врача, а также строго </w:t>
      </w:r>
      <w:r w:rsidR="006778EE" w:rsidRPr="0087446F">
        <w:rPr>
          <w:rFonts w:ascii="Times New Roman" w:hAnsi="Times New Roman" w:cs="Times New Roman"/>
          <w:i/>
          <w:iCs/>
        </w:rPr>
        <w:t>избегать солнца</w:t>
      </w:r>
      <w:r w:rsidR="004030F6" w:rsidRPr="0087446F">
        <w:rPr>
          <w:rFonts w:ascii="Times New Roman" w:hAnsi="Times New Roman" w:cs="Times New Roman"/>
          <w:i/>
          <w:iCs/>
        </w:rPr>
        <w:t>, особенно в первые два года после травмы</w:t>
      </w:r>
      <w:r w:rsidRPr="0087446F">
        <w:rPr>
          <w:rFonts w:ascii="Times New Roman" w:hAnsi="Times New Roman" w:cs="Times New Roman"/>
          <w:i/>
          <w:iCs/>
        </w:rPr>
        <w:t>»</w:t>
      </w:r>
      <w:r w:rsidR="004030F6" w:rsidRPr="0087446F">
        <w:rPr>
          <w:rFonts w:ascii="Times New Roman" w:hAnsi="Times New Roman" w:cs="Times New Roman"/>
          <w:i/>
          <w:iCs/>
        </w:rPr>
        <w:t>.</w:t>
      </w:r>
    </w:p>
    <w:p w14:paraId="76EF63ED" w14:textId="77777777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>Проект «Жар-птица. Помощь детям после больших ожогов» направлен на решение проблемы остановки лечения у детей, перенесших тяжёлые ожоговые травмы. После выписки из стационара процесс рубцевания продолжается два года и более, требуя строгого соблюдения врачебных назначений: ношения компрессионного белья, нанесения специальных средств и прохождения этапной реабилитации. В рамках проекта 35 детей с ожоговой травмой получат возможность непрерывного послебольничного противорубцового лечения.</w:t>
      </w:r>
    </w:p>
    <w:p w14:paraId="58D967E4" w14:textId="4E645AA1" w:rsidR="004030F6" w:rsidRPr="0087446F" w:rsidRDefault="004030F6" w:rsidP="004030F6">
      <w:pPr>
        <w:rPr>
          <w:rFonts w:ascii="Times New Roman" w:hAnsi="Times New Roman" w:cs="Times New Roman"/>
        </w:rPr>
      </w:pPr>
      <w:r w:rsidRPr="0087446F">
        <w:rPr>
          <w:rFonts w:ascii="Times New Roman" w:hAnsi="Times New Roman" w:cs="Times New Roman"/>
        </w:rPr>
        <w:t xml:space="preserve">Организаторы планируют продолжить серию вебинаров, посвящённых различным аспектам восстановления после ожогов. Следующие мероприятия будут направлены на обучение родителей правильному нанесению гелей, важности компрессионного белья и методам </w:t>
      </w:r>
      <w:r w:rsidR="00CC04EB" w:rsidRPr="0087446F">
        <w:rPr>
          <w:rFonts w:ascii="Times New Roman" w:hAnsi="Times New Roman" w:cs="Times New Roman"/>
        </w:rPr>
        <w:t>хирургического лечения.</w:t>
      </w:r>
    </w:p>
    <w:p w14:paraId="167C5B67" w14:textId="77777777" w:rsidR="00F737E0" w:rsidRPr="0087446F" w:rsidRDefault="00F737E0">
      <w:pPr>
        <w:rPr>
          <w:rFonts w:ascii="Times New Roman" w:hAnsi="Times New Roman" w:cs="Times New Roman"/>
        </w:rPr>
      </w:pPr>
    </w:p>
    <w:sectPr w:rsidR="00F737E0" w:rsidRPr="0087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F6"/>
    <w:rsid w:val="0005418F"/>
    <w:rsid w:val="000873DA"/>
    <w:rsid w:val="004030F6"/>
    <w:rsid w:val="006778EE"/>
    <w:rsid w:val="0087446F"/>
    <w:rsid w:val="009C4FE3"/>
    <w:rsid w:val="00BB5B1B"/>
    <w:rsid w:val="00CC04EB"/>
    <w:rsid w:val="00DA3D1D"/>
    <w:rsid w:val="00F55CA0"/>
    <w:rsid w:val="00F7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26E2"/>
  <w15:chartTrackingRefBased/>
  <w15:docId w15:val="{3301B6E2-C1FD-46E9-B472-6B48E087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3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0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0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3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3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3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3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3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3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30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30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Никулина</dc:creator>
  <cp:keywords/>
  <dc:description/>
  <cp:lastModifiedBy>Марина Никулина</cp:lastModifiedBy>
  <cp:revision>3</cp:revision>
  <dcterms:created xsi:type="dcterms:W3CDTF">2026-08-17T14:22:00Z</dcterms:created>
  <dcterms:modified xsi:type="dcterms:W3CDTF">2026-08-20T12:54:00Z</dcterms:modified>
</cp:coreProperties>
</file>