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12BB34" w14:textId="2084D960" w:rsidR="007E2D81" w:rsidRDefault="00715E6E">
      <w:pPr>
        <w:spacing w:after="160" w:line="276" w:lineRule="auto"/>
        <w:rPr>
          <w:b/>
          <w:sz w:val="24"/>
          <w:szCs w:val="24"/>
          <w:lang w:val="ru"/>
        </w:rPr>
      </w:pPr>
      <w:r>
        <w:rPr>
          <w:rFonts w:ascii="Calibri" w:eastAsia="Calibri" w:hAnsi="Calibri" w:cs="Times New Roman"/>
          <w:b/>
          <w:sz w:val="24"/>
          <w:szCs w:val="24"/>
          <w:lang w:val="ru" w:bidi="ar"/>
        </w:rPr>
        <w:t xml:space="preserve">Фонд «Милосердие» вручил </w:t>
      </w:r>
      <w:r w:rsidR="00442297">
        <w:rPr>
          <w:rFonts w:ascii="Calibri" w:eastAsia="Calibri" w:hAnsi="Calibri" w:cs="Times New Roman"/>
          <w:b/>
          <w:sz w:val="24"/>
          <w:szCs w:val="24"/>
          <w:lang w:val="ru" w:bidi="ar"/>
        </w:rPr>
        <w:t xml:space="preserve">своим подопечным </w:t>
      </w:r>
      <w:r>
        <w:rPr>
          <w:rFonts w:ascii="Calibri" w:eastAsia="Calibri" w:hAnsi="Calibri" w:cs="Times New Roman"/>
          <w:b/>
          <w:sz w:val="24"/>
          <w:szCs w:val="24"/>
          <w:lang w:val="ru" w:bidi="ar"/>
        </w:rPr>
        <w:t xml:space="preserve">подарки к Дню знаний </w:t>
      </w:r>
    </w:p>
    <w:p w14:paraId="7C40C996" w14:textId="77777777" w:rsidR="008E321B" w:rsidRDefault="00715E6E" w:rsidP="00495AD4">
      <w:pPr>
        <w:spacing w:after="160" w:line="276" w:lineRule="auto"/>
        <w:rPr>
          <w:rFonts w:ascii="Calibri" w:eastAsia="Calibri" w:hAnsi="Calibri" w:cs="Times New Roman"/>
          <w:sz w:val="24"/>
          <w:szCs w:val="24"/>
          <w:lang w:val="ru" w:bidi="ar"/>
        </w:rPr>
      </w:pPr>
      <w:r>
        <w:rPr>
          <w:rFonts w:ascii="Calibri" w:eastAsia="Calibri" w:hAnsi="Calibri" w:cs="Times New Roman"/>
          <w:sz w:val="24"/>
          <w:szCs w:val="24"/>
          <w:lang w:val="ru" w:bidi="ar"/>
        </w:rPr>
        <w:t xml:space="preserve">Накануне нового учебного года </w:t>
      </w:r>
      <w:r w:rsidR="00442297" w:rsidRPr="00442297">
        <w:rPr>
          <w:rFonts w:ascii="Calibri" w:eastAsia="Calibri" w:hAnsi="Calibri" w:cs="Times New Roman"/>
          <w:b/>
          <w:sz w:val="24"/>
          <w:szCs w:val="24"/>
          <w:lang w:val="ru" w:bidi="ar"/>
        </w:rPr>
        <w:t>б</w:t>
      </w:r>
      <w:r w:rsidR="00495AD4" w:rsidRPr="00495AD4">
        <w:rPr>
          <w:rFonts w:ascii="Calibri" w:eastAsia="Calibri" w:hAnsi="Calibri" w:cs="Times New Roman"/>
          <w:b/>
          <w:sz w:val="24"/>
          <w:szCs w:val="24"/>
          <w:lang w:val="ru" w:bidi="ar"/>
        </w:rPr>
        <w:t>лаготворительный фонд «Милосердие»</w:t>
      </w:r>
      <w:r w:rsidR="00495AD4" w:rsidRPr="00495AD4">
        <w:rPr>
          <w:rFonts w:ascii="Calibri" w:eastAsia="Calibri" w:hAnsi="Calibri" w:cs="Times New Roman"/>
          <w:sz w:val="24"/>
          <w:szCs w:val="24"/>
          <w:lang w:val="ru" w:bidi="ar"/>
        </w:rPr>
        <w:t xml:space="preserve"> организовал трогательные праздничные мероприят</w:t>
      </w:r>
      <w:r w:rsidR="00DD76D8">
        <w:rPr>
          <w:rFonts w:ascii="Calibri" w:eastAsia="Calibri" w:hAnsi="Calibri" w:cs="Times New Roman"/>
          <w:sz w:val="24"/>
          <w:szCs w:val="24"/>
          <w:lang w:val="ru" w:bidi="ar"/>
        </w:rPr>
        <w:t>ия для самых нуждающихся детей из Липецкой и Белгородской областей.</w:t>
      </w:r>
      <w:r w:rsidR="008E321B">
        <w:rPr>
          <w:rFonts w:ascii="Calibri" w:eastAsia="Calibri" w:hAnsi="Calibri" w:cs="Times New Roman"/>
          <w:sz w:val="24"/>
          <w:szCs w:val="24"/>
          <w:lang w:val="ru" w:bidi="ar"/>
        </w:rPr>
        <w:t xml:space="preserve"> </w:t>
      </w:r>
      <w:r w:rsidR="0089458F">
        <w:rPr>
          <w:rFonts w:ascii="Calibri" w:eastAsia="Calibri" w:hAnsi="Calibri" w:cs="Times New Roman"/>
          <w:sz w:val="24"/>
          <w:szCs w:val="24"/>
          <w:lang w:val="ru" w:bidi="ar"/>
        </w:rPr>
        <w:t>Центром внимания стали воспитанники</w:t>
      </w:r>
      <w:r w:rsidR="00495AD4" w:rsidRPr="00495AD4">
        <w:rPr>
          <w:rFonts w:ascii="Calibri" w:eastAsia="Calibri" w:hAnsi="Calibri" w:cs="Times New Roman"/>
          <w:sz w:val="24"/>
          <w:szCs w:val="24"/>
          <w:lang w:val="ru" w:bidi="ar"/>
        </w:rPr>
        <w:t xml:space="preserve"> детских домов и интернатов. </w:t>
      </w:r>
    </w:p>
    <w:p w14:paraId="734E2AA3" w14:textId="5C82896F" w:rsidR="00495AD4" w:rsidRPr="00495AD4" w:rsidRDefault="00495AD4" w:rsidP="00495AD4">
      <w:pPr>
        <w:spacing w:after="160" w:line="276" w:lineRule="auto"/>
        <w:rPr>
          <w:rFonts w:ascii="Calibri" w:eastAsia="Calibri" w:hAnsi="Calibri" w:cs="Times New Roman"/>
          <w:sz w:val="24"/>
          <w:szCs w:val="24"/>
          <w:lang w:val="ru" w:bidi="ar"/>
        </w:rPr>
      </w:pPr>
      <w:r w:rsidRPr="00495AD4">
        <w:rPr>
          <w:rFonts w:ascii="Calibri" w:eastAsia="Calibri" w:hAnsi="Calibri" w:cs="Times New Roman"/>
          <w:sz w:val="24"/>
          <w:szCs w:val="24"/>
          <w:lang w:val="ru" w:bidi="ar"/>
        </w:rPr>
        <w:t xml:space="preserve">В гости к ребятам приехали не просто с подарками, а с настоящими праздничными представлениями. Весёлые аниматоры, сладкие </w:t>
      </w:r>
      <w:r>
        <w:rPr>
          <w:rFonts w:ascii="Calibri" w:eastAsia="Calibri" w:hAnsi="Calibri" w:cs="Times New Roman"/>
          <w:sz w:val="24"/>
          <w:szCs w:val="24"/>
          <w:lang w:val="ru" w:bidi="ar"/>
        </w:rPr>
        <w:t xml:space="preserve">наборы </w:t>
      </w:r>
      <w:r w:rsidRPr="00495AD4">
        <w:rPr>
          <w:rFonts w:ascii="Calibri" w:eastAsia="Calibri" w:hAnsi="Calibri" w:cs="Times New Roman"/>
          <w:sz w:val="24"/>
          <w:szCs w:val="24"/>
          <w:lang w:val="ru" w:bidi="ar"/>
        </w:rPr>
        <w:t>и тёплые слова создали атмосферу настоящего праздника в Центрах помощи детям Липецка и Боринского, школах-интернатах Гряз</w:t>
      </w:r>
      <w:r>
        <w:rPr>
          <w:rFonts w:ascii="Calibri" w:eastAsia="Calibri" w:hAnsi="Calibri" w:cs="Times New Roman"/>
          <w:sz w:val="24"/>
          <w:szCs w:val="24"/>
          <w:lang w:val="ru" w:bidi="ar"/>
        </w:rPr>
        <w:t>ей, посёлков Дачный и Тербуны.</w:t>
      </w:r>
    </w:p>
    <w:p w14:paraId="1719A6A8" w14:textId="1D8E97F6" w:rsidR="00495AD4" w:rsidRPr="00495AD4" w:rsidRDefault="00495AD4" w:rsidP="00495AD4">
      <w:pPr>
        <w:spacing w:after="160" w:line="276" w:lineRule="auto"/>
        <w:rPr>
          <w:rFonts w:ascii="Calibri" w:eastAsia="Calibri" w:hAnsi="Calibri" w:cs="Times New Roman"/>
          <w:sz w:val="24"/>
          <w:szCs w:val="24"/>
          <w:lang w:val="ru" w:bidi="ar"/>
        </w:rPr>
      </w:pPr>
      <w:r w:rsidRPr="00495AD4">
        <w:rPr>
          <w:rFonts w:ascii="Calibri" w:eastAsia="Calibri" w:hAnsi="Calibri" w:cs="Times New Roman"/>
          <w:sz w:val="24"/>
          <w:szCs w:val="24"/>
          <w:lang w:val="ru" w:bidi="ar"/>
        </w:rPr>
        <w:t xml:space="preserve">Совместными усилиями с профсоюзными активистами НЛМК фонд смог охватить </w:t>
      </w:r>
      <w:r w:rsidR="00003580">
        <w:rPr>
          <w:rFonts w:ascii="Calibri" w:eastAsia="Calibri" w:hAnsi="Calibri" w:cs="Times New Roman"/>
          <w:sz w:val="24"/>
          <w:szCs w:val="24"/>
          <w:lang w:val="ru" w:bidi="ar"/>
        </w:rPr>
        <w:t xml:space="preserve">сотни </w:t>
      </w:r>
      <w:r w:rsidRPr="00495AD4">
        <w:rPr>
          <w:rFonts w:ascii="Calibri" w:eastAsia="Calibri" w:hAnsi="Calibri" w:cs="Times New Roman"/>
          <w:sz w:val="24"/>
          <w:szCs w:val="24"/>
          <w:lang w:val="ru" w:bidi="ar"/>
        </w:rPr>
        <w:t>детей. Каждый воспитанник получил свой особенный подарок, а яркие представления пода</w:t>
      </w:r>
      <w:r>
        <w:rPr>
          <w:rFonts w:ascii="Calibri" w:eastAsia="Calibri" w:hAnsi="Calibri" w:cs="Times New Roman"/>
          <w:sz w:val="24"/>
          <w:szCs w:val="24"/>
          <w:lang w:val="ru" w:bidi="ar"/>
        </w:rPr>
        <w:t>рили море положительных эмоций.</w:t>
      </w:r>
    </w:p>
    <w:p w14:paraId="044F9D57" w14:textId="6EAE3BC3" w:rsidR="00495AD4" w:rsidRPr="00495AD4" w:rsidRDefault="00495AD4" w:rsidP="00495AD4">
      <w:pPr>
        <w:spacing w:after="160" w:line="276" w:lineRule="auto"/>
        <w:rPr>
          <w:rFonts w:ascii="Calibri" w:eastAsia="Calibri" w:hAnsi="Calibri" w:cs="Times New Roman"/>
          <w:sz w:val="24"/>
          <w:szCs w:val="24"/>
          <w:lang w:val="ru" w:bidi="ar"/>
        </w:rPr>
      </w:pPr>
      <w:r w:rsidRPr="00495AD4">
        <w:rPr>
          <w:rFonts w:ascii="Calibri" w:eastAsia="Calibri" w:hAnsi="Calibri" w:cs="Times New Roman"/>
          <w:sz w:val="24"/>
          <w:szCs w:val="24"/>
          <w:lang w:val="ru" w:bidi="ar"/>
        </w:rPr>
        <w:t xml:space="preserve">Не остались без внимания и дети из малообеспеченных семей. Фонд позаботился о том, чтобы каждый ребёнок смог достойно начать учебный год. </w:t>
      </w:r>
      <w:r w:rsidR="00894C8F">
        <w:rPr>
          <w:rFonts w:ascii="Calibri" w:eastAsia="Calibri" w:hAnsi="Calibri" w:cs="Times New Roman"/>
          <w:sz w:val="24"/>
          <w:szCs w:val="24"/>
          <w:lang w:val="ru" w:bidi="ar"/>
        </w:rPr>
        <w:t>2500 наборов</w:t>
      </w:r>
      <w:r w:rsidRPr="00495AD4">
        <w:rPr>
          <w:rFonts w:ascii="Calibri" w:eastAsia="Calibri" w:hAnsi="Calibri" w:cs="Times New Roman"/>
          <w:sz w:val="24"/>
          <w:szCs w:val="24"/>
          <w:lang w:val="ru" w:bidi="ar"/>
        </w:rPr>
        <w:t xml:space="preserve"> со школьными принадлежностями получили ребята из Липецкой об</w:t>
      </w:r>
      <w:r w:rsidR="00894C8F">
        <w:rPr>
          <w:rFonts w:ascii="Calibri" w:eastAsia="Calibri" w:hAnsi="Calibri" w:cs="Times New Roman"/>
          <w:sz w:val="24"/>
          <w:szCs w:val="24"/>
          <w:lang w:val="ru" w:bidi="ar"/>
        </w:rPr>
        <w:t xml:space="preserve">ласти и </w:t>
      </w:r>
      <w:r>
        <w:rPr>
          <w:rFonts w:ascii="Calibri" w:eastAsia="Calibri" w:hAnsi="Calibri" w:cs="Times New Roman"/>
          <w:sz w:val="24"/>
          <w:szCs w:val="24"/>
          <w:lang w:val="ru" w:bidi="ar"/>
        </w:rPr>
        <w:t>Старого Оскола.</w:t>
      </w:r>
      <w:r w:rsidR="001068C8">
        <w:rPr>
          <w:rFonts w:ascii="Calibri" w:eastAsia="Calibri" w:hAnsi="Calibri" w:cs="Times New Roman"/>
          <w:sz w:val="24"/>
          <w:szCs w:val="24"/>
          <w:lang w:val="ru" w:bidi="ar"/>
        </w:rPr>
        <w:t xml:space="preserve"> А первоклассникам вручили портфели со всем необходимым для учебы. </w:t>
      </w:r>
    </w:p>
    <w:p w14:paraId="588EF948" w14:textId="1B9A62A8" w:rsidR="00495AD4" w:rsidRPr="00495AD4" w:rsidRDefault="006A5C6D" w:rsidP="00495AD4">
      <w:pPr>
        <w:spacing w:after="160" w:line="276" w:lineRule="auto"/>
        <w:rPr>
          <w:rFonts w:ascii="Calibri" w:eastAsia="Calibri" w:hAnsi="Calibri" w:cs="Times New Roman"/>
          <w:color w:val="44546A" w:themeColor="text2"/>
          <w:sz w:val="24"/>
          <w:szCs w:val="24"/>
          <w:lang w:val="ru" w:bidi="ar"/>
        </w:rPr>
      </w:pPr>
      <w:r>
        <w:rPr>
          <w:rFonts w:ascii="Calibri" w:eastAsia="Calibri" w:hAnsi="Calibri" w:cs="Times New Roman"/>
          <w:color w:val="44546A" w:themeColor="text2"/>
          <w:sz w:val="24"/>
          <w:szCs w:val="24"/>
          <w:lang w:val="ru" w:bidi="ar"/>
        </w:rPr>
        <w:t>«З</w:t>
      </w:r>
      <w:r w:rsidRPr="006A5C6D">
        <w:rPr>
          <w:rFonts w:ascii="Calibri" w:eastAsia="Calibri" w:hAnsi="Calibri" w:cs="Times New Roman"/>
          <w:color w:val="44546A" w:themeColor="text2"/>
          <w:sz w:val="24"/>
          <w:szCs w:val="24"/>
          <w:lang w:val="ru" w:bidi="ar"/>
        </w:rPr>
        <w:t xml:space="preserve">а каждым подарком стоит </w:t>
      </w:r>
      <w:r w:rsidR="009240E5">
        <w:rPr>
          <w:rFonts w:ascii="Calibri" w:eastAsia="Calibri" w:hAnsi="Calibri" w:cs="Times New Roman"/>
          <w:color w:val="44546A" w:themeColor="text2"/>
          <w:sz w:val="24"/>
          <w:szCs w:val="24"/>
          <w:lang w:val="ru" w:bidi="ar"/>
        </w:rPr>
        <w:t xml:space="preserve">наше </w:t>
      </w:r>
      <w:r w:rsidR="00D81274">
        <w:rPr>
          <w:rFonts w:ascii="Calibri" w:eastAsia="Calibri" w:hAnsi="Calibri" w:cs="Times New Roman"/>
          <w:color w:val="44546A" w:themeColor="text2"/>
          <w:sz w:val="24"/>
          <w:szCs w:val="24"/>
          <w:lang w:val="ru" w:bidi="ar"/>
        </w:rPr>
        <w:t>искреннее</w:t>
      </w:r>
      <w:r w:rsidRPr="006A5C6D">
        <w:rPr>
          <w:rFonts w:ascii="Calibri" w:eastAsia="Calibri" w:hAnsi="Calibri" w:cs="Times New Roman"/>
          <w:color w:val="44546A" w:themeColor="text2"/>
          <w:sz w:val="24"/>
          <w:szCs w:val="24"/>
          <w:lang w:val="ru" w:bidi="ar"/>
        </w:rPr>
        <w:t xml:space="preserve"> желание подарить детям не просто радость</w:t>
      </w:r>
      <w:r w:rsidR="00DD76D8">
        <w:rPr>
          <w:rFonts w:ascii="Calibri" w:eastAsia="Calibri" w:hAnsi="Calibri" w:cs="Times New Roman"/>
          <w:color w:val="44546A" w:themeColor="text2"/>
          <w:sz w:val="24"/>
          <w:szCs w:val="24"/>
          <w:lang w:val="ru" w:bidi="ar"/>
        </w:rPr>
        <w:t xml:space="preserve"> школьного праздника</w:t>
      </w:r>
      <w:r w:rsidRPr="006A5C6D">
        <w:rPr>
          <w:rFonts w:ascii="Calibri" w:eastAsia="Calibri" w:hAnsi="Calibri" w:cs="Times New Roman"/>
          <w:color w:val="44546A" w:themeColor="text2"/>
          <w:sz w:val="24"/>
          <w:szCs w:val="24"/>
          <w:lang w:val="ru" w:bidi="ar"/>
        </w:rPr>
        <w:t>, а уверенность в том, что их ждут светлые дни</w:t>
      </w:r>
      <w:r w:rsidR="009240E5">
        <w:rPr>
          <w:rFonts w:ascii="Calibri" w:eastAsia="Calibri" w:hAnsi="Calibri" w:cs="Times New Roman"/>
          <w:color w:val="44546A" w:themeColor="text2"/>
          <w:sz w:val="24"/>
          <w:szCs w:val="24"/>
          <w:lang w:val="ru" w:bidi="ar"/>
        </w:rPr>
        <w:t>, - отметила</w:t>
      </w:r>
      <w:r w:rsidR="00495AD4" w:rsidRPr="00495AD4">
        <w:rPr>
          <w:rFonts w:ascii="Calibri" w:eastAsia="Calibri" w:hAnsi="Calibri" w:cs="Times New Roman"/>
          <w:color w:val="44546A" w:themeColor="text2"/>
          <w:sz w:val="24"/>
          <w:szCs w:val="24"/>
          <w:lang w:val="ru" w:bidi="ar"/>
        </w:rPr>
        <w:t xml:space="preserve"> </w:t>
      </w:r>
      <w:r w:rsidR="00495AD4" w:rsidRPr="00495AD4">
        <w:rPr>
          <w:rFonts w:ascii="Calibri" w:eastAsia="Calibri" w:hAnsi="Calibri" w:cs="Times New Roman"/>
          <w:b/>
          <w:color w:val="44546A" w:themeColor="text2"/>
          <w:sz w:val="24"/>
          <w:szCs w:val="24"/>
          <w:lang w:val="ru" w:bidi="ar"/>
        </w:rPr>
        <w:t>исполнительный директор фонда «Милосердие» Яна Лунёва</w:t>
      </w:r>
      <w:r w:rsidR="00495AD4" w:rsidRPr="00495AD4">
        <w:rPr>
          <w:rFonts w:ascii="Calibri" w:eastAsia="Calibri" w:hAnsi="Calibri" w:cs="Times New Roman"/>
          <w:color w:val="44546A" w:themeColor="text2"/>
          <w:sz w:val="24"/>
          <w:szCs w:val="24"/>
          <w:lang w:val="ru" w:bidi="ar"/>
        </w:rPr>
        <w:t xml:space="preserve">. -  </w:t>
      </w:r>
      <w:r w:rsidR="0089458F">
        <w:rPr>
          <w:rFonts w:ascii="Calibri" w:eastAsia="Calibri" w:hAnsi="Calibri" w:cs="Times New Roman"/>
          <w:color w:val="44546A" w:themeColor="text2"/>
          <w:sz w:val="24"/>
          <w:szCs w:val="24"/>
          <w:lang w:val="ru" w:bidi="ar"/>
        </w:rPr>
        <w:t xml:space="preserve">Такие неформальные встречи наполняют </w:t>
      </w:r>
      <w:r w:rsidR="00003580">
        <w:rPr>
          <w:rFonts w:ascii="Calibri" w:eastAsia="Calibri" w:hAnsi="Calibri" w:cs="Times New Roman"/>
          <w:color w:val="44546A" w:themeColor="text2"/>
          <w:sz w:val="24"/>
          <w:szCs w:val="24"/>
          <w:lang w:val="ru" w:bidi="ar"/>
        </w:rPr>
        <w:t xml:space="preserve">сердца </w:t>
      </w:r>
      <w:r w:rsidR="0089458F">
        <w:rPr>
          <w:rFonts w:ascii="Calibri" w:eastAsia="Calibri" w:hAnsi="Calibri" w:cs="Times New Roman"/>
          <w:color w:val="44546A" w:themeColor="text2"/>
          <w:sz w:val="24"/>
          <w:szCs w:val="24"/>
          <w:lang w:val="ru" w:bidi="ar"/>
        </w:rPr>
        <w:t xml:space="preserve">ребят </w:t>
      </w:r>
      <w:r w:rsidR="009240E5" w:rsidRPr="009240E5">
        <w:rPr>
          <w:rFonts w:ascii="Calibri" w:eastAsia="Calibri" w:hAnsi="Calibri" w:cs="Times New Roman"/>
          <w:color w:val="44546A" w:themeColor="text2"/>
          <w:sz w:val="24"/>
          <w:szCs w:val="24"/>
          <w:lang w:val="ru" w:bidi="ar"/>
        </w:rPr>
        <w:t>тем самым особенным ощущением, когда веришь, что чудеса случаются. И, возможно, именно эта вера — самый ценный подарок из всех</w:t>
      </w:r>
      <w:r w:rsidR="0089458F">
        <w:rPr>
          <w:rFonts w:ascii="Calibri" w:eastAsia="Calibri" w:hAnsi="Calibri" w:cs="Times New Roman"/>
          <w:color w:val="44546A" w:themeColor="text2"/>
          <w:sz w:val="24"/>
          <w:szCs w:val="24"/>
          <w:lang w:val="ru" w:bidi="ar"/>
        </w:rPr>
        <w:t>»</w:t>
      </w:r>
      <w:r w:rsidR="009240E5" w:rsidRPr="009240E5">
        <w:rPr>
          <w:rFonts w:ascii="Calibri" w:eastAsia="Calibri" w:hAnsi="Calibri" w:cs="Times New Roman"/>
          <w:color w:val="44546A" w:themeColor="text2"/>
          <w:sz w:val="24"/>
          <w:szCs w:val="24"/>
          <w:lang w:val="ru" w:bidi="ar"/>
        </w:rPr>
        <w:t>.</w:t>
      </w:r>
    </w:p>
    <w:p w14:paraId="7D53D43D" w14:textId="1023DF4B" w:rsidR="00495AD4" w:rsidRPr="00495AD4" w:rsidRDefault="008E321B" w:rsidP="00495AD4">
      <w:pPr>
        <w:spacing w:after="160" w:line="276" w:lineRule="auto"/>
        <w:rPr>
          <w:rFonts w:ascii="Calibri" w:eastAsia="Calibri" w:hAnsi="Calibri" w:cs="Times New Roman"/>
          <w:sz w:val="24"/>
          <w:szCs w:val="24"/>
          <w:lang w:val="ru" w:bidi="ar"/>
        </w:rPr>
      </w:pPr>
      <w:r>
        <w:rPr>
          <w:rFonts w:ascii="Calibri" w:eastAsia="Calibri" w:hAnsi="Calibri" w:cs="Times New Roman"/>
          <w:sz w:val="24"/>
          <w:szCs w:val="24"/>
          <w:lang w:val="ru" w:bidi="ar"/>
        </w:rPr>
        <w:t>Д</w:t>
      </w:r>
      <w:r w:rsidR="00495AD4" w:rsidRPr="00495AD4">
        <w:rPr>
          <w:rFonts w:ascii="Calibri" w:eastAsia="Calibri" w:hAnsi="Calibri" w:cs="Times New Roman"/>
          <w:sz w:val="24"/>
          <w:szCs w:val="24"/>
          <w:lang w:val="ru" w:bidi="ar"/>
        </w:rPr>
        <w:t xml:space="preserve">обрая традиция </w:t>
      </w:r>
      <w:bookmarkStart w:id="0" w:name="_GoBack"/>
      <w:bookmarkEnd w:id="0"/>
      <w:r w:rsidR="00495AD4" w:rsidRPr="00495AD4">
        <w:rPr>
          <w:rFonts w:ascii="Calibri" w:eastAsia="Calibri" w:hAnsi="Calibri" w:cs="Times New Roman"/>
          <w:sz w:val="24"/>
          <w:szCs w:val="24"/>
          <w:lang w:val="ru" w:bidi="ar"/>
        </w:rPr>
        <w:t>является частью масштабной программы «Детство», которой уже более</w:t>
      </w:r>
      <w:r w:rsidR="004C710B">
        <w:rPr>
          <w:rFonts w:ascii="Calibri" w:eastAsia="Calibri" w:hAnsi="Calibri" w:cs="Times New Roman"/>
          <w:sz w:val="24"/>
          <w:szCs w:val="24"/>
          <w:lang w:val="ru" w:bidi="ar"/>
        </w:rPr>
        <w:t xml:space="preserve"> четверти века</w:t>
      </w:r>
      <w:r w:rsidR="00495AD4" w:rsidRPr="00495AD4">
        <w:rPr>
          <w:rFonts w:ascii="Calibri" w:eastAsia="Calibri" w:hAnsi="Calibri" w:cs="Times New Roman"/>
          <w:sz w:val="24"/>
          <w:szCs w:val="24"/>
          <w:lang w:val="ru" w:bidi="ar"/>
        </w:rPr>
        <w:t>. За этот год на поддержку детей в четырёх регионах было направлено более 41 миллиона рублей. Фонд регулярно проводит благотворительные акции «Надежда», «Школьная страна», «День знаний», «Рождественский поезд», организует летний отдых и другие важные для детей мероприятия.</w:t>
      </w:r>
    </w:p>
    <w:p w14:paraId="298D5FA2" w14:textId="77777777" w:rsidR="007E2D81" w:rsidRDefault="00715E6E">
      <w:pPr>
        <w:spacing w:before="100" w:beforeAutospacing="1" w:after="100" w:afterAutospacing="1" w:line="276" w:lineRule="auto"/>
        <w:rPr>
          <w:rFonts w:ascii="Calibri" w:eastAsia="Times New Roman" w:hAnsi="Calibri" w:cs="Calibri"/>
          <w:sz w:val="24"/>
          <w:szCs w:val="24"/>
          <w:lang w:val="ru-RU" w:eastAsia="ru-RU"/>
        </w:rPr>
      </w:pPr>
      <w:r>
        <w:rPr>
          <w:rFonts w:ascii="Calibri" w:eastAsia="Times New Roman" w:hAnsi="Calibri" w:cs="Calibri"/>
          <w:b/>
          <w:sz w:val="24"/>
          <w:szCs w:val="24"/>
          <w:lang w:val="ru-RU" w:eastAsia="ru-RU"/>
        </w:rPr>
        <w:t>Благотворительный фонд социальной защиты «Милосердие»</w:t>
      </w:r>
      <w:r>
        <w:rPr>
          <w:rFonts w:ascii="Calibri" w:eastAsia="Times New Roman" w:hAnsi="Calibri" w:cs="Calibri"/>
          <w:sz w:val="24"/>
          <w:szCs w:val="24"/>
          <w:lang w:val="ru-RU" w:eastAsia="ru-RU"/>
        </w:rPr>
        <w:t xml:space="preserve"> входит в тройку ведущих корпоративных и частных благотворительных НКО в России по версии рейтинга RAEX. С 1999 года его программы реализуют на территории Липецкой, Свердловской, Белгородской областей и Алтайского края. На сотни благотворительных проектов направлено более 14,1 млрд рублей. Социальный партнёр группы НЛМК.  </w:t>
      </w:r>
    </w:p>
    <w:p w14:paraId="177A9C99" w14:textId="77777777" w:rsidR="007E2D81" w:rsidRDefault="00715E6E">
      <w:pPr>
        <w:spacing w:before="100" w:beforeAutospacing="1" w:after="100" w:afterAutospacing="1" w:line="276" w:lineRule="auto"/>
        <w:contextualSpacing/>
        <w:rPr>
          <w:rFonts w:ascii="Calibri" w:eastAsia="Times New Roman" w:hAnsi="Calibri" w:cs="Calibri"/>
          <w:sz w:val="24"/>
          <w:szCs w:val="24"/>
          <w:lang w:val="ru-RU" w:eastAsia="ru-RU"/>
        </w:rPr>
      </w:pPr>
      <w:r>
        <w:rPr>
          <w:rFonts w:ascii="Calibri" w:eastAsia="Times New Roman" w:hAnsi="Calibri" w:cs="Calibri"/>
          <w:sz w:val="24"/>
          <w:szCs w:val="24"/>
          <w:lang w:val="ru-RU" w:eastAsia="ru-RU"/>
        </w:rPr>
        <w:t xml:space="preserve">Дополнительная информация о Фонде на </w:t>
      </w:r>
      <w:hyperlink r:id="rId4" w:history="1">
        <w:r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val="ru-RU" w:eastAsia="ru-RU"/>
          </w:rPr>
          <w:t>сайте</w:t>
        </w:r>
      </w:hyperlink>
    </w:p>
    <w:p w14:paraId="6BF2DB57" w14:textId="77777777" w:rsidR="007E2D81" w:rsidRDefault="007E2D81">
      <w:pPr>
        <w:spacing w:line="276" w:lineRule="auto"/>
        <w:rPr>
          <w:lang w:val="ru-RU"/>
        </w:rPr>
      </w:pPr>
    </w:p>
    <w:sectPr w:rsidR="007E2D81">
      <w:pgSz w:w="12240" w:h="15840"/>
      <w:pgMar w:top="1135" w:right="840" w:bottom="1135" w:left="170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rawingGridVerticalSpacing w:val="156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E69"/>
    <w:rsid w:val="00003580"/>
    <w:rsid w:val="001068C8"/>
    <w:rsid w:val="00150E7F"/>
    <w:rsid w:val="004123C5"/>
    <w:rsid w:val="00442297"/>
    <w:rsid w:val="00495AD4"/>
    <w:rsid w:val="004C710B"/>
    <w:rsid w:val="00624D5F"/>
    <w:rsid w:val="006A5C6D"/>
    <w:rsid w:val="00715E6E"/>
    <w:rsid w:val="007E2D81"/>
    <w:rsid w:val="0082663A"/>
    <w:rsid w:val="0089458F"/>
    <w:rsid w:val="00894C8F"/>
    <w:rsid w:val="008E321B"/>
    <w:rsid w:val="009240E5"/>
    <w:rsid w:val="00A06412"/>
    <w:rsid w:val="00C34B51"/>
    <w:rsid w:val="00D81274"/>
    <w:rsid w:val="00DD76D8"/>
    <w:rsid w:val="00E74E69"/>
    <w:rsid w:val="00FE383E"/>
    <w:rsid w:val="36BF1D44"/>
    <w:rsid w:val="582C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DC4319-64CD-44C9-963F-86349E653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loserdie.nlmk.com/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rzb</dc:creator>
  <cp:lastModifiedBy>rzb</cp:lastModifiedBy>
  <cp:revision>20</cp:revision>
  <dcterms:created xsi:type="dcterms:W3CDTF">2026-07-29T09:52:00Z</dcterms:created>
  <dcterms:modified xsi:type="dcterms:W3CDTF">2026-09-02T06:32:00Z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90F654CC79364CA7AB1D70A481B28F48_12</vt:lpwstr>
  </property>
  <property fmtid="{D5CDD505-2E9C-101B-9397-08002B2CF9AE}" pid="4" name="KSOTemplateDocerSaveRecord">
    <vt:lpwstr>eyJoZGlkIjoiNzczODg0OWNjNmZhMzgwMDBlMjk3OGI5NTdlNmE2YjMifQ==</vt:lpwstr>
  </property>
</Properties>
</file>