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10D64" w14:textId="77777777" w:rsidR="005268DE" w:rsidRPr="001147B8" w:rsidRDefault="005268DE" w:rsidP="005268DE">
      <w:pPr>
        <w:autoSpaceDE w:val="0"/>
        <w:autoSpaceDN w:val="0"/>
        <w:adjustRightInd w:val="0"/>
        <w:rPr>
          <w:color w:val="000000"/>
          <w:szCs w:val="28"/>
        </w:rPr>
      </w:pPr>
    </w:p>
    <w:p w14:paraId="5B8B8DBE" w14:textId="77777777" w:rsidR="005268DE" w:rsidRPr="001147B8" w:rsidRDefault="005268DE" w:rsidP="005268DE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 w:rsidRPr="001147B8">
        <w:rPr>
          <w:b/>
          <w:color w:val="000000"/>
          <w:szCs w:val="28"/>
        </w:rPr>
        <w:t>День солидарности в борьбе с терроризмом</w:t>
      </w:r>
      <w:r>
        <w:rPr>
          <w:b/>
          <w:color w:val="000000"/>
          <w:szCs w:val="28"/>
        </w:rPr>
        <w:t xml:space="preserve"> встретили в Алтайском ГАУ памятными мероприятиями</w:t>
      </w:r>
    </w:p>
    <w:p w14:paraId="13C998C1" w14:textId="77777777" w:rsidR="005268DE" w:rsidRPr="001147B8" w:rsidRDefault="005268DE" w:rsidP="005268DE">
      <w:pPr>
        <w:autoSpaceDE w:val="0"/>
        <w:autoSpaceDN w:val="0"/>
        <w:adjustRightInd w:val="0"/>
        <w:rPr>
          <w:color w:val="000000"/>
          <w:szCs w:val="28"/>
        </w:rPr>
      </w:pPr>
    </w:p>
    <w:p w14:paraId="37F5D8B7" w14:textId="77777777" w:rsidR="005268DE" w:rsidRPr="001B6447" w:rsidRDefault="005268DE" w:rsidP="005268DE">
      <w:pPr>
        <w:autoSpaceDE w:val="0"/>
        <w:autoSpaceDN w:val="0"/>
        <w:adjustRightInd w:val="0"/>
        <w:rPr>
          <w:bCs/>
          <w:i/>
          <w:iCs/>
          <w:color w:val="000000"/>
          <w:szCs w:val="28"/>
        </w:rPr>
      </w:pPr>
      <w:r w:rsidRPr="001B6447">
        <w:rPr>
          <w:bCs/>
          <w:i/>
          <w:iCs/>
          <w:color w:val="000000"/>
          <w:szCs w:val="28"/>
        </w:rPr>
        <w:t xml:space="preserve">3 сентября в Алтайском государственном аграрном университете </w:t>
      </w:r>
      <w:r>
        <w:rPr>
          <w:bCs/>
          <w:i/>
          <w:iCs/>
          <w:color w:val="000000"/>
          <w:szCs w:val="28"/>
        </w:rPr>
        <w:t xml:space="preserve">состоялись мероприятия в рамках Дня </w:t>
      </w:r>
      <w:r w:rsidRPr="001B6447">
        <w:rPr>
          <w:bCs/>
          <w:i/>
          <w:iCs/>
          <w:color w:val="000000"/>
          <w:szCs w:val="28"/>
        </w:rPr>
        <w:t>солидарности в борьбе с терроризмом</w:t>
      </w:r>
      <w:r>
        <w:rPr>
          <w:bCs/>
          <w:i/>
          <w:iCs/>
          <w:color w:val="000000"/>
          <w:szCs w:val="28"/>
        </w:rPr>
        <w:t>.</w:t>
      </w:r>
    </w:p>
    <w:p w14:paraId="6D87AB96" w14:textId="77777777" w:rsidR="005268DE" w:rsidRDefault="005268DE" w:rsidP="005268DE">
      <w:pPr>
        <w:autoSpaceDE w:val="0"/>
        <w:autoSpaceDN w:val="0"/>
        <w:adjustRightInd w:val="0"/>
        <w:rPr>
          <w:bCs/>
          <w:color w:val="000000"/>
          <w:szCs w:val="28"/>
        </w:rPr>
      </w:pPr>
    </w:p>
    <w:p w14:paraId="08CE81CC" w14:textId="77777777" w:rsidR="005268DE" w:rsidRPr="00C157FB" w:rsidRDefault="005268DE" w:rsidP="005268DE">
      <w:pPr>
        <w:autoSpaceDE w:val="0"/>
        <w:autoSpaceDN w:val="0"/>
        <w:adjustRightInd w:val="0"/>
        <w:rPr>
          <w:color w:val="000000"/>
          <w:szCs w:val="28"/>
        </w:rPr>
      </w:pPr>
      <w:r w:rsidRPr="00C157FB">
        <w:rPr>
          <w:bCs/>
          <w:color w:val="000000"/>
          <w:szCs w:val="28"/>
        </w:rPr>
        <w:t>Этот день приурочен к трагическим событиям, произошедшим в сентябре</w:t>
      </w:r>
      <w:r>
        <w:rPr>
          <w:bCs/>
          <w:color w:val="000000"/>
          <w:szCs w:val="28"/>
        </w:rPr>
        <w:t xml:space="preserve"> </w:t>
      </w:r>
      <w:r w:rsidRPr="001147B8">
        <w:rPr>
          <w:bCs/>
          <w:color w:val="000000"/>
          <w:szCs w:val="28"/>
        </w:rPr>
        <w:t>2004 г</w:t>
      </w:r>
      <w:r>
        <w:rPr>
          <w:bCs/>
          <w:color w:val="000000"/>
          <w:szCs w:val="28"/>
        </w:rPr>
        <w:t>.</w:t>
      </w:r>
      <w:r w:rsidRPr="001147B8">
        <w:rPr>
          <w:bCs/>
          <w:color w:val="000000"/>
          <w:szCs w:val="28"/>
        </w:rPr>
        <w:t xml:space="preserve"> в Беслане. </w:t>
      </w:r>
      <w:r w:rsidRPr="00C157FB">
        <w:rPr>
          <w:bCs/>
          <w:color w:val="000000"/>
          <w:szCs w:val="28"/>
        </w:rPr>
        <w:t>Теракт в Беслане стал одним из самых масштабных и самых бесчеловечных в новейшей истории России. Именно в память о жертвах Беслана в России федеральным законом «О внесении изменений в Федеральный закон «О днях воинской славы (победных днях) России» от 21 июля 2005 г</w:t>
      </w:r>
      <w:r>
        <w:rPr>
          <w:bCs/>
          <w:color w:val="000000"/>
          <w:szCs w:val="28"/>
        </w:rPr>
        <w:t>.</w:t>
      </w:r>
      <w:r w:rsidRPr="00C157FB">
        <w:rPr>
          <w:bCs/>
          <w:color w:val="000000"/>
          <w:szCs w:val="28"/>
        </w:rPr>
        <w:t xml:space="preserve"> был учрежден День солидарности в борьбе с терроризмом.</w:t>
      </w:r>
      <w:r>
        <w:rPr>
          <w:bCs/>
          <w:color w:val="000000"/>
          <w:szCs w:val="28"/>
        </w:rPr>
        <w:t xml:space="preserve"> Каждый год </w:t>
      </w:r>
      <w:r w:rsidRPr="00C157FB">
        <w:rPr>
          <w:bCs/>
          <w:color w:val="000000"/>
          <w:szCs w:val="28"/>
        </w:rPr>
        <w:t xml:space="preserve">3 сентября </w:t>
      </w:r>
      <w:r>
        <w:rPr>
          <w:bCs/>
          <w:color w:val="000000"/>
          <w:szCs w:val="28"/>
        </w:rPr>
        <w:t xml:space="preserve">в России </w:t>
      </w:r>
      <w:r w:rsidRPr="00C157FB">
        <w:rPr>
          <w:bCs/>
          <w:color w:val="000000"/>
          <w:szCs w:val="28"/>
        </w:rPr>
        <w:t>вспомина</w:t>
      </w:r>
      <w:r>
        <w:rPr>
          <w:bCs/>
          <w:color w:val="000000"/>
          <w:szCs w:val="28"/>
        </w:rPr>
        <w:t>ют</w:t>
      </w:r>
      <w:r w:rsidRPr="00C157FB">
        <w:rPr>
          <w:bCs/>
          <w:color w:val="000000"/>
          <w:szCs w:val="28"/>
        </w:rPr>
        <w:t xml:space="preserve"> жертв всех террористических актов и отда</w:t>
      </w:r>
      <w:r>
        <w:rPr>
          <w:bCs/>
          <w:color w:val="000000"/>
          <w:szCs w:val="28"/>
        </w:rPr>
        <w:t>ют</w:t>
      </w:r>
      <w:r w:rsidRPr="00C157FB">
        <w:rPr>
          <w:bCs/>
          <w:color w:val="000000"/>
          <w:szCs w:val="28"/>
        </w:rPr>
        <w:t xml:space="preserve"> дань уважения сотрудникам силовых структур, погибшим при предотвращении терактов и спасении заложников.</w:t>
      </w:r>
    </w:p>
    <w:p w14:paraId="75561C97" w14:textId="77777777" w:rsidR="005268DE" w:rsidRDefault="005268DE" w:rsidP="005268DE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В Алтайском ГАУ в рамках </w:t>
      </w:r>
      <w:r w:rsidRPr="00D424C1">
        <w:rPr>
          <w:bCs/>
          <w:color w:val="000000"/>
          <w:szCs w:val="28"/>
        </w:rPr>
        <w:t>Дня солидарности в борьбе с терроризмом</w:t>
      </w:r>
      <w:r>
        <w:rPr>
          <w:bCs/>
          <w:color w:val="000000"/>
          <w:szCs w:val="28"/>
        </w:rPr>
        <w:t xml:space="preserve"> прошел тематический показ художественного фильма «Взбесившийся автобус» (</w:t>
      </w:r>
      <w:proofErr w:type="spellStart"/>
      <w:r>
        <w:rPr>
          <w:bCs/>
          <w:color w:val="000000"/>
          <w:szCs w:val="28"/>
        </w:rPr>
        <w:t>реж</w:t>
      </w:r>
      <w:proofErr w:type="spellEnd"/>
      <w:r>
        <w:rPr>
          <w:bCs/>
          <w:color w:val="000000"/>
          <w:szCs w:val="28"/>
        </w:rPr>
        <w:t xml:space="preserve">. Г. Натансон, 1990 г.). </w:t>
      </w:r>
    </w:p>
    <w:p w14:paraId="0393B084" w14:textId="77777777" w:rsidR="005268DE" w:rsidRDefault="005268DE" w:rsidP="005268DE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В основу фильма положены реальные события декабря 1988 г., когда на Северном Кавказе террористами был захвачен автобус со школьниками. </w:t>
      </w:r>
    </w:p>
    <w:p w14:paraId="53E75B8B" w14:textId="77777777" w:rsidR="005268DE" w:rsidRDefault="005268DE" w:rsidP="005268DE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Перед началом фильма студенты узнали об истории возникновения памятной даты, а после просмотра картины состоялось ее обсуждение. </w:t>
      </w:r>
    </w:p>
    <w:p w14:paraId="6DAFC80C" w14:textId="77777777" w:rsidR="005268DE" w:rsidRPr="001147B8" w:rsidRDefault="005268DE" w:rsidP="005268DE">
      <w:pPr>
        <w:rPr>
          <w:bCs/>
          <w:color w:val="000000"/>
          <w:szCs w:val="28"/>
        </w:rPr>
      </w:pPr>
      <w:r w:rsidRPr="001B6447">
        <w:rPr>
          <w:bCs/>
          <w:i/>
          <w:iCs/>
          <w:color w:val="000000"/>
          <w:szCs w:val="28"/>
        </w:rPr>
        <w:lastRenderedPageBreak/>
        <w:t>«</w:t>
      </w:r>
      <w:r>
        <w:rPr>
          <w:bCs/>
          <w:i/>
          <w:iCs/>
          <w:color w:val="000000"/>
          <w:szCs w:val="28"/>
        </w:rPr>
        <w:t>Ф</w:t>
      </w:r>
      <w:r w:rsidRPr="001B6447">
        <w:rPr>
          <w:bCs/>
          <w:i/>
          <w:iCs/>
          <w:color w:val="000000"/>
          <w:szCs w:val="28"/>
        </w:rPr>
        <w:t xml:space="preserve">ильм вызвал у меня разные эмоции: от страха до неприязни. В фильме достаточно наглядно показали какими жестокими и негуманными могут быть с виду вроде бы обычные люди. После просмотра таких фильмов задумываешься о последствиях терроризма, о трагедиях, которые он несет. Очень хочется верить, что в нашей стране этому будет положен конец», </w:t>
      </w:r>
      <w:r>
        <w:rPr>
          <w:bCs/>
          <w:color w:val="000000"/>
          <w:szCs w:val="28"/>
        </w:rPr>
        <w:t xml:space="preserve">- поделилась впечатлениями студентка группы 161 </w:t>
      </w:r>
      <w:r w:rsidRPr="00D424C1">
        <w:rPr>
          <w:b/>
          <w:color w:val="000000"/>
          <w:szCs w:val="28"/>
        </w:rPr>
        <w:t xml:space="preserve">Эвелина </w:t>
      </w:r>
      <w:proofErr w:type="spellStart"/>
      <w:r w:rsidRPr="00D424C1">
        <w:rPr>
          <w:b/>
          <w:color w:val="000000"/>
          <w:szCs w:val="28"/>
        </w:rPr>
        <w:t>Валынкина</w:t>
      </w:r>
      <w:proofErr w:type="spellEnd"/>
      <w:r>
        <w:rPr>
          <w:bCs/>
          <w:color w:val="000000"/>
          <w:szCs w:val="28"/>
        </w:rPr>
        <w:t xml:space="preserve">. </w:t>
      </w:r>
    </w:p>
    <w:p w14:paraId="0B9A6B6D" w14:textId="77777777" w:rsidR="005268DE" w:rsidRDefault="005268DE" w:rsidP="005268DE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Участники кинопросмотра отметили, что в основу фильма положены события перестроечного времени, когда страну сотрясали трагедии с захватом заложников. Однако сегодня терроризм меняет свое лицо – уже не матерые преступники угрожают мирным жителям, а порою подростки, которые попадают под влияние антироссийских структур. А пострадать может оказаться любой из нас, проходя, например, мимо автомобиля, начиненного взрывчаткой. </w:t>
      </w:r>
    </w:p>
    <w:p w14:paraId="3E17D9D6" w14:textId="77777777" w:rsidR="005268DE" w:rsidRDefault="005268DE" w:rsidP="005268DE">
      <w:pPr>
        <w:rPr>
          <w:bCs/>
          <w:color w:val="000000"/>
          <w:szCs w:val="28"/>
        </w:rPr>
      </w:pPr>
      <w:r w:rsidRPr="001B6447">
        <w:rPr>
          <w:bCs/>
          <w:i/>
          <w:iCs/>
          <w:color w:val="000000"/>
          <w:szCs w:val="28"/>
        </w:rPr>
        <w:t>«Наша задача – уберечь молодежь от необдуманного шага, дать им необходимую информацию и через показ художественного фильма заострить эмоциональное восприятие этой проблемы»,</w:t>
      </w:r>
      <w:r>
        <w:rPr>
          <w:bCs/>
          <w:color w:val="000000"/>
          <w:szCs w:val="28"/>
        </w:rPr>
        <w:t xml:space="preserve"> - так видит задачу преподавательского коллектива организатор мероприятия </w:t>
      </w:r>
      <w:proofErr w:type="spellStart"/>
      <w:r>
        <w:rPr>
          <w:bCs/>
          <w:color w:val="000000"/>
          <w:szCs w:val="28"/>
        </w:rPr>
        <w:t>к.филос.н</w:t>
      </w:r>
      <w:proofErr w:type="spellEnd"/>
      <w:r>
        <w:rPr>
          <w:bCs/>
          <w:color w:val="000000"/>
          <w:szCs w:val="28"/>
        </w:rPr>
        <w:t xml:space="preserve">., доцент кафедры гуманитарных дисциплин </w:t>
      </w:r>
      <w:r w:rsidRPr="00D424C1">
        <w:rPr>
          <w:b/>
          <w:color w:val="000000"/>
          <w:szCs w:val="28"/>
        </w:rPr>
        <w:t>Татьяна Артамонова</w:t>
      </w:r>
      <w:r>
        <w:rPr>
          <w:bCs/>
          <w:color w:val="000000"/>
          <w:szCs w:val="28"/>
        </w:rPr>
        <w:t>.</w:t>
      </w:r>
    </w:p>
    <w:p w14:paraId="340CCB26" w14:textId="77777777" w:rsidR="005268DE" w:rsidRPr="001147B8" w:rsidRDefault="005268DE" w:rsidP="005268DE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Мероприятие состоялось при сотрудничестве с Алтайским государственным домом народного творчества, который предоставил для просмотра художественный фильм. </w:t>
      </w:r>
    </w:p>
    <w:p w14:paraId="69DA3390" w14:textId="77777777" w:rsidR="005268DE" w:rsidRPr="001147B8" w:rsidRDefault="005268DE" w:rsidP="005268DE">
      <w:pPr>
        <w:rPr>
          <w:bCs/>
          <w:color w:val="000000"/>
          <w:szCs w:val="28"/>
        </w:rPr>
      </w:pPr>
    </w:p>
    <w:p w14:paraId="110565B7" w14:textId="77777777" w:rsidR="00637ACE" w:rsidRPr="00860A27" w:rsidRDefault="00637ACE" w:rsidP="005268DE">
      <w:pPr>
        <w:rPr>
          <w:szCs w:val="28"/>
        </w:rPr>
      </w:pPr>
    </w:p>
    <w:sectPr w:rsidR="00637ACE" w:rsidRPr="00860A27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FB723" w14:textId="77777777" w:rsidR="00004246" w:rsidRDefault="00004246" w:rsidP="00637ACE">
      <w:pPr>
        <w:spacing w:line="240" w:lineRule="auto"/>
      </w:pPr>
      <w:r>
        <w:separator/>
      </w:r>
    </w:p>
  </w:endnote>
  <w:endnote w:type="continuationSeparator" w:id="0">
    <w:p w14:paraId="4E148457" w14:textId="77777777" w:rsidR="00004246" w:rsidRDefault="00004246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AD188" w14:textId="77777777" w:rsidR="00004246" w:rsidRDefault="00004246" w:rsidP="00637ACE">
      <w:pPr>
        <w:spacing w:line="240" w:lineRule="auto"/>
      </w:pPr>
      <w:r>
        <w:separator/>
      </w:r>
    </w:p>
  </w:footnote>
  <w:footnote w:type="continuationSeparator" w:id="0">
    <w:p w14:paraId="5A023865" w14:textId="77777777" w:rsidR="00004246" w:rsidRDefault="00004246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04246"/>
    <w:rsid w:val="000130A0"/>
    <w:rsid w:val="00017AFE"/>
    <w:rsid w:val="000B4B4A"/>
    <w:rsid w:val="000B4BF0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F3CC2"/>
    <w:rsid w:val="00410BC6"/>
    <w:rsid w:val="00412E60"/>
    <w:rsid w:val="004522BC"/>
    <w:rsid w:val="00477BD7"/>
    <w:rsid w:val="00481BDF"/>
    <w:rsid w:val="004A114D"/>
    <w:rsid w:val="005062D0"/>
    <w:rsid w:val="00522C8B"/>
    <w:rsid w:val="005268DE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53659"/>
    <w:rsid w:val="0075646E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67D16"/>
    <w:rsid w:val="00BB1675"/>
    <w:rsid w:val="00C12005"/>
    <w:rsid w:val="00C2118F"/>
    <w:rsid w:val="00C63EE0"/>
    <w:rsid w:val="00C64671"/>
    <w:rsid w:val="00C92132"/>
    <w:rsid w:val="00CE573C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2026-09-04T05:08:00Z</dcterms:modified>
</cp:coreProperties>
</file>