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05" w:rsidRDefault="00BA527A" w:rsidP="009D1505">
      <w:pPr>
        <w:autoSpaceDE w:val="0"/>
        <w:autoSpaceDN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ru-RU"/>
        </w:rPr>
        <w:drawing>
          <wp:inline distT="0" distB="0" distL="0" distR="0" wp14:anchorId="19A8EF50">
            <wp:extent cx="1627505" cy="286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505" w:rsidRPr="00BD55BD" w:rsidRDefault="009D1505" w:rsidP="009D1505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 w:rsidRPr="00BD55BD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BA527A" w:rsidRDefault="00BA527A" w:rsidP="00276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7FD4" w:rsidRDefault="00F75A0D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5A0D">
        <w:rPr>
          <w:rFonts w:ascii="Times New Roman" w:eastAsia="Calibri" w:hAnsi="Times New Roman" w:cs="Times New Roman"/>
          <w:b/>
          <w:bCs/>
          <w:sz w:val="24"/>
          <w:szCs w:val="24"/>
        </w:rPr>
        <w:t>Сотрудники Приволжского филиала приступили к учебе в вузе по целевым квотам</w:t>
      </w:r>
    </w:p>
    <w:p w:rsidR="00F75A0D" w:rsidRPr="00947FD4" w:rsidRDefault="00F75A0D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F75A0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К освоению профильного высшего образования по целевым направлениям в Ростовском государственном университете путей сообщения (РГУПС) приступили 4 сотрудника Приволжского филиала компании «ЛокоТех</w:t>
      </w:r>
      <w:r w:rsidRPr="00F75A0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noBreakHyphen/>
        <w:t>Сервис». В заочной форме они будут осваивать специализацию «Электрический транспорт железных дорог».</w:t>
      </w: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75A0D">
        <w:rPr>
          <w:rFonts w:ascii="Times New Roman" w:eastAsia="Calibri" w:hAnsi="Times New Roman" w:cs="Times New Roman"/>
          <w:bCs/>
          <w:sz w:val="24"/>
          <w:szCs w:val="24"/>
        </w:rPr>
        <w:t>В число обучающихся вошли сотрудники сервисных локомотивных депо Саратов и Волгоград. Заочный формат обучения позволит специалистам совмещать учёбу с работой, оперативно применяя новые знания в производственном процессе.</w:t>
      </w: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75A0D">
        <w:rPr>
          <w:rFonts w:ascii="Times New Roman" w:eastAsia="Calibri" w:hAnsi="Times New Roman" w:cs="Times New Roman"/>
          <w:bCs/>
          <w:sz w:val="24"/>
          <w:szCs w:val="24"/>
        </w:rPr>
        <w:t>На сегодняшний день от Приволжского филиала «ЛокоТех-Сервиса» в железно</w:t>
      </w:r>
      <w:r w:rsidR="003C06B1">
        <w:rPr>
          <w:rFonts w:ascii="Times New Roman" w:eastAsia="Calibri" w:hAnsi="Times New Roman" w:cs="Times New Roman"/>
          <w:bCs/>
          <w:sz w:val="24"/>
          <w:szCs w:val="24"/>
        </w:rPr>
        <w:t xml:space="preserve">дорожных вузах страны обучаются </w:t>
      </w:r>
      <w:bookmarkStart w:id="0" w:name="_GoBack"/>
      <w:bookmarkEnd w:id="0"/>
      <w:r w:rsidRPr="00F75A0D">
        <w:rPr>
          <w:rFonts w:ascii="Times New Roman" w:eastAsia="Calibri" w:hAnsi="Times New Roman" w:cs="Times New Roman"/>
          <w:bCs/>
          <w:sz w:val="24"/>
          <w:szCs w:val="24"/>
        </w:rPr>
        <w:t>15 </w:t>
      </w:r>
      <w:proofErr w:type="spellStart"/>
      <w:r w:rsidRPr="00F75A0D">
        <w:rPr>
          <w:rFonts w:ascii="Times New Roman" w:eastAsia="Calibri" w:hAnsi="Times New Roman" w:cs="Times New Roman"/>
          <w:bCs/>
          <w:sz w:val="24"/>
          <w:szCs w:val="24"/>
        </w:rPr>
        <w:t>целевиков</w:t>
      </w:r>
      <w:proofErr w:type="spellEnd"/>
      <w:r w:rsidRPr="00F75A0D">
        <w:rPr>
          <w:rFonts w:ascii="Times New Roman" w:eastAsia="Calibri" w:hAnsi="Times New Roman" w:cs="Times New Roman"/>
          <w:bCs/>
          <w:sz w:val="24"/>
          <w:szCs w:val="24"/>
        </w:rPr>
        <w:t xml:space="preserve">. Подготовка ведётся в Петербургском, Приволжском, Омском и Ростовском государственных университетах путей сообщения. </w:t>
      </w: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F75A0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«В целевом обучении выигрывают все: и компания, и сами студенты. Для них это понятный путь в профессии: либо гарантированное место работы, либо возможность быстрее вырасти в должности. Для нас - шанс получить своих сильных специалистов. Заочная форма -  идеальный баланс: человек продолжает работать, но при этом системно наращивает квалификацию. Польза от этого видна буквально сразу», - </w:t>
      </w:r>
      <w:r w:rsidRPr="00F75A0D">
        <w:rPr>
          <w:rFonts w:ascii="Times New Roman" w:eastAsia="Calibri" w:hAnsi="Times New Roman" w:cs="Times New Roman"/>
          <w:bCs/>
          <w:sz w:val="24"/>
          <w:szCs w:val="24"/>
        </w:rPr>
        <w:t>отметила заместитель директора по управлению персоналом Приволжского филиала «ЛокоТех</w:t>
      </w:r>
      <w:r w:rsidRPr="00F75A0D">
        <w:rPr>
          <w:rFonts w:ascii="Times New Roman" w:eastAsia="Calibri" w:hAnsi="Times New Roman" w:cs="Times New Roman"/>
          <w:bCs/>
          <w:sz w:val="24"/>
          <w:szCs w:val="24"/>
        </w:rPr>
        <w:noBreakHyphen/>
        <w:t xml:space="preserve">Сервис» </w:t>
      </w:r>
      <w:r w:rsidRPr="00F75A0D">
        <w:rPr>
          <w:rFonts w:ascii="Times New Roman" w:eastAsia="Calibri" w:hAnsi="Times New Roman" w:cs="Times New Roman"/>
          <w:b/>
          <w:bCs/>
          <w:sz w:val="24"/>
          <w:szCs w:val="24"/>
        </w:rPr>
        <w:t>Мария Мартьянова</w:t>
      </w:r>
      <w:r w:rsidRPr="00F75A0D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F75A0D">
        <w:rPr>
          <w:rFonts w:ascii="Times New Roman" w:eastAsia="Calibri" w:hAnsi="Times New Roman" w:cs="Times New Roman"/>
          <w:bCs/>
          <w:sz w:val="24"/>
          <w:szCs w:val="24"/>
        </w:rPr>
        <w:t xml:space="preserve">Ожиданиями от учебы поделились и сами студенты. Егор </w:t>
      </w:r>
      <w:proofErr w:type="spellStart"/>
      <w:r w:rsidRPr="00F75A0D">
        <w:rPr>
          <w:rFonts w:ascii="Times New Roman" w:eastAsia="Calibri" w:hAnsi="Times New Roman" w:cs="Times New Roman"/>
          <w:bCs/>
          <w:sz w:val="24"/>
          <w:szCs w:val="24"/>
        </w:rPr>
        <w:t>Кострюков</w:t>
      </w:r>
      <w:proofErr w:type="spellEnd"/>
      <w:r w:rsidRPr="00F75A0D">
        <w:rPr>
          <w:rFonts w:ascii="Times New Roman" w:eastAsia="Calibri" w:hAnsi="Times New Roman" w:cs="Times New Roman"/>
          <w:bCs/>
          <w:sz w:val="24"/>
          <w:szCs w:val="24"/>
        </w:rPr>
        <w:t>, электромонтёр сервисного локомотивного депо Саратов, подчеркнул:</w:t>
      </w:r>
      <w:r w:rsidRPr="00F75A0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«Я смогу не только качественнее выполнять слесарные работы, но и претендовать на участие в разработке технических решений или курировать работу бригады. Кроме того, диплом даст возможность двигаться в сторону инженерно</w:t>
      </w:r>
      <w:r w:rsidRPr="00F75A0D">
        <w:rPr>
          <w:rFonts w:ascii="Times New Roman" w:eastAsia="Calibri" w:hAnsi="Times New Roman" w:cs="Times New Roman"/>
          <w:bCs/>
          <w:i/>
          <w:sz w:val="24"/>
          <w:szCs w:val="24"/>
        </w:rPr>
        <w:noBreakHyphen/>
        <w:t>технических должностей».</w:t>
      </w: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75A0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«Целевое обучение в РГУПС даст возможность систематизировать тот опыт, который я уже накопил, и получить новый объём знаний. Надеюсь, что академическая подготовка поможет эффективнее решать текущие задачи и браться за более ответственные проекты», - </w:t>
      </w:r>
      <w:r w:rsidRPr="00F75A0D">
        <w:rPr>
          <w:rFonts w:ascii="Times New Roman" w:eastAsia="Calibri" w:hAnsi="Times New Roman" w:cs="Times New Roman"/>
          <w:bCs/>
          <w:sz w:val="24"/>
          <w:szCs w:val="24"/>
        </w:rPr>
        <w:t xml:space="preserve">добавил инженер по оборудованию депо Саратов </w:t>
      </w:r>
      <w:r w:rsidRPr="00F75A0D">
        <w:rPr>
          <w:rFonts w:ascii="Times New Roman" w:eastAsia="Calibri" w:hAnsi="Times New Roman" w:cs="Times New Roman"/>
          <w:b/>
          <w:bCs/>
          <w:sz w:val="24"/>
          <w:szCs w:val="24"/>
        </w:rPr>
        <w:t>Валентин Малявкин.</w:t>
      </w: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47FD4" w:rsidRPr="00F75A0D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75A0D">
        <w:rPr>
          <w:rFonts w:ascii="Times New Roman" w:eastAsia="Calibri" w:hAnsi="Times New Roman" w:cs="Times New Roman"/>
          <w:bCs/>
          <w:sz w:val="24"/>
          <w:szCs w:val="24"/>
        </w:rPr>
        <w:t xml:space="preserve">Квоты на обучение специалистов компании предоставлены </w:t>
      </w:r>
      <w:proofErr w:type="spellStart"/>
      <w:r w:rsidRPr="00F75A0D">
        <w:rPr>
          <w:rFonts w:ascii="Times New Roman" w:eastAsia="Calibri" w:hAnsi="Times New Roman" w:cs="Times New Roman"/>
          <w:bCs/>
          <w:sz w:val="24"/>
          <w:szCs w:val="24"/>
        </w:rPr>
        <w:t>Минпромторгом</w:t>
      </w:r>
      <w:proofErr w:type="spellEnd"/>
      <w:r w:rsidRPr="00F75A0D">
        <w:rPr>
          <w:rFonts w:ascii="Times New Roman" w:eastAsia="Calibri" w:hAnsi="Times New Roman" w:cs="Times New Roman"/>
          <w:bCs/>
          <w:sz w:val="24"/>
          <w:szCs w:val="24"/>
        </w:rPr>
        <w:t xml:space="preserve"> Российской Федерации. </w:t>
      </w:r>
    </w:p>
    <w:p w:rsidR="00947FD4" w:rsidRPr="00947FD4" w:rsidRDefault="00947FD4" w:rsidP="00947F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E3B16" w:rsidRPr="006E3B16" w:rsidRDefault="006E3B16" w:rsidP="009252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B16">
        <w:rPr>
          <w:rFonts w:ascii="Times New Roman" w:hAnsi="Times New Roman" w:cs="Times New Roman"/>
          <w:b/>
          <w:sz w:val="24"/>
          <w:szCs w:val="24"/>
        </w:rPr>
        <w:t xml:space="preserve">Справочная информация: </w:t>
      </w:r>
    </w:p>
    <w:p w:rsidR="006E3B16" w:rsidRPr="006E3B16" w:rsidRDefault="006E3B16" w:rsidP="006E3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0C49" w:rsidRPr="00650C49" w:rsidRDefault="00650C49" w:rsidP="00650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C49">
        <w:rPr>
          <w:rFonts w:ascii="Times New Roman" w:hAnsi="Times New Roman" w:cs="Times New Roman"/>
          <w:sz w:val="24"/>
          <w:szCs w:val="24"/>
        </w:rPr>
        <w:t xml:space="preserve">Приволжский филиал «ЛокоТех-Сервиса» осуществляет деятельность в границах Приволжской железной дороги, в него входят 6 сервисных локомотивных депо - Волгоград, Сарепта, Астраханское, Ершовское, Петроввальское, Саратов. </w:t>
      </w:r>
    </w:p>
    <w:p w:rsidR="00437983" w:rsidRDefault="00650C49" w:rsidP="00650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C49">
        <w:rPr>
          <w:rFonts w:ascii="Times New Roman" w:hAnsi="Times New Roman" w:cs="Times New Roman"/>
          <w:sz w:val="24"/>
          <w:szCs w:val="24"/>
        </w:rPr>
        <w:t xml:space="preserve">Производственную базу ООО «ЛокоТех-Сервис» (входит в ГК «ЛокоТех») составляют 88 сервисных локомотивных депо, расположенных по всей территории России </w:t>
      </w:r>
      <w:r w:rsidRPr="00650C49">
        <w:rPr>
          <w:rFonts w:ascii="Times New Roman" w:hAnsi="Times New Roman" w:cs="Times New Roman"/>
          <w:sz w:val="24"/>
          <w:szCs w:val="24"/>
        </w:rPr>
        <w:lastRenderedPageBreak/>
        <w:t xml:space="preserve">- от Владивостока до Калининграда. На предприятиях компании работают </w:t>
      </w:r>
      <w:r w:rsidR="00F9381C">
        <w:rPr>
          <w:rFonts w:ascii="Times New Roman" w:hAnsi="Times New Roman" w:cs="Times New Roman"/>
          <w:sz w:val="24"/>
          <w:szCs w:val="24"/>
        </w:rPr>
        <w:t>порядка 36</w:t>
      </w:r>
      <w:r w:rsidRPr="00650C49">
        <w:rPr>
          <w:rFonts w:ascii="Times New Roman" w:hAnsi="Times New Roman" w:cs="Times New Roman"/>
          <w:sz w:val="24"/>
          <w:szCs w:val="24"/>
        </w:rPr>
        <w:t xml:space="preserve"> тысяч человек, их силами обслуживаются большая часть парка локомотивов ОАО «РЖД».</w:t>
      </w:r>
    </w:p>
    <w:p w:rsidR="00650C49" w:rsidRDefault="00650C49" w:rsidP="00650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0C49" w:rsidRDefault="00650C49" w:rsidP="00650C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1505" w:rsidRPr="004B1075" w:rsidRDefault="009D1505" w:rsidP="004B66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075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</w:p>
    <w:p w:rsidR="009D1505" w:rsidRPr="004B1075" w:rsidRDefault="009D1505" w:rsidP="009D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075">
        <w:rPr>
          <w:rFonts w:ascii="Times New Roman" w:hAnsi="Times New Roman" w:cs="Times New Roman"/>
          <w:sz w:val="24"/>
          <w:szCs w:val="24"/>
        </w:rPr>
        <w:t>Филиал «Приволжский» ООО «ЛокоТех-Сервис»</w:t>
      </w:r>
    </w:p>
    <w:p w:rsidR="009D1505" w:rsidRPr="004B1075" w:rsidRDefault="009D1505" w:rsidP="009D15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075">
        <w:rPr>
          <w:rFonts w:ascii="Times New Roman" w:hAnsi="Times New Roman" w:cs="Times New Roman"/>
          <w:sz w:val="24"/>
          <w:szCs w:val="24"/>
        </w:rPr>
        <w:t xml:space="preserve">410031, г. Саратов, </w:t>
      </w:r>
      <w:proofErr w:type="spellStart"/>
      <w:r w:rsidRPr="004B1075">
        <w:rPr>
          <w:rFonts w:ascii="Times New Roman" w:hAnsi="Times New Roman" w:cs="Times New Roman"/>
          <w:sz w:val="24"/>
          <w:szCs w:val="24"/>
        </w:rPr>
        <w:t>Песковский</w:t>
      </w:r>
      <w:proofErr w:type="spellEnd"/>
      <w:r w:rsidRPr="004B1075">
        <w:rPr>
          <w:rFonts w:ascii="Times New Roman" w:hAnsi="Times New Roman" w:cs="Times New Roman"/>
          <w:sz w:val="24"/>
          <w:szCs w:val="24"/>
        </w:rPr>
        <w:t xml:space="preserve"> переулок, д.4</w:t>
      </w:r>
    </w:p>
    <w:p w:rsidR="009D1505" w:rsidRPr="004B1075" w:rsidRDefault="009D1505" w:rsidP="009D1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075">
        <w:rPr>
          <w:rFonts w:ascii="Times New Roman" w:hAnsi="Times New Roman" w:cs="Times New Roman"/>
          <w:sz w:val="24"/>
          <w:szCs w:val="24"/>
        </w:rPr>
        <w:t xml:space="preserve">Телефон: +7 (473) 206 70 21 (доб.64-146) </w:t>
      </w:r>
      <w:r w:rsidR="004379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505" w:rsidRPr="00247E1F" w:rsidRDefault="009D1505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9D1505" w:rsidRPr="0024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908D7"/>
    <w:multiLevelType w:val="multilevel"/>
    <w:tmpl w:val="9E06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11F93"/>
    <w:multiLevelType w:val="hybridMultilevel"/>
    <w:tmpl w:val="12C43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D7FAC"/>
    <w:multiLevelType w:val="multilevel"/>
    <w:tmpl w:val="747E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2544A9"/>
    <w:multiLevelType w:val="hybridMultilevel"/>
    <w:tmpl w:val="4C5E0C4C"/>
    <w:lvl w:ilvl="0" w:tplc="51BC063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F443AF"/>
    <w:multiLevelType w:val="multilevel"/>
    <w:tmpl w:val="8F30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63472C"/>
    <w:multiLevelType w:val="multilevel"/>
    <w:tmpl w:val="32C0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BF4883"/>
    <w:multiLevelType w:val="multilevel"/>
    <w:tmpl w:val="0CD46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959"/>
    <w:rsid w:val="00005DCC"/>
    <w:rsid w:val="00024773"/>
    <w:rsid w:val="00027E53"/>
    <w:rsid w:val="00036317"/>
    <w:rsid w:val="00054FBD"/>
    <w:rsid w:val="0007439F"/>
    <w:rsid w:val="00076E87"/>
    <w:rsid w:val="00083B5B"/>
    <w:rsid w:val="000E4356"/>
    <w:rsid w:val="000F1FFC"/>
    <w:rsid w:val="000F25A9"/>
    <w:rsid w:val="000F2D50"/>
    <w:rsid w:val="001172D0"/>
    <w:rsid w:val="00131578"/>
    <w:rsid w:val="00147483"/>
    <w:rsid w:val="00156F81"/>
    <w:rsid w:val="001641D0"/>
    <w:rsid w:val="00183DDC"/>
    <w:rsid w:val="001E6772"/>
    <w:rsid w:val="001F521E"/>
    <w:rsid w:val="00213969"/>
    <w:rsid w:val="00221623"/>
    <w:rsid w:val="00221B93"/>
    <w:rsid w:val="00222639"/>
    <w:rsid w:val="00237959"/>
    <w:rsid w:val="00241945"/>
    <w:rsid w:val="00247E1F"/>
    <w:rsid w:val="00271F56"/>
    <w:rsid w:val="00276C67"/>
    <w:rsid w:val="002906B3"/>
    <w:rsid w:val="002A5851"/>
    <w:rsid w:val="002D01FA"/>
    <w:rsid w:val="002E6A30"/>
    <w:rsid w:val="002E6A84"/>
    <w:rsid w:val="002F1D72"/>
    <w:rsid w:val="00304502"/>
    <w:rsid w:val="0034173F"/>
    <w:rsid w:val="00347B78"/>
    <w:rsid w:val="003523B4"/>
    <w:rsid w:val="00356F4F"/>
    <w:rsid w:val="0036554C"/>
    <w:rsid w:val="003A7FE3"/>
    <w:rsid w:val="003C06B1"/>
    <w:rsid w:val="003D6B62"/>
    <w:rsid w:val="004126A4"/>
    <w:rsid w:val="00433F40"/>
    <w:rsid w:val="00435272"/>
    <w:rsid w:val="00435AB4"/>
    <w:rsid w:val="00436D1C"/>
    <w:rsid w:val="00437983"/>
    <w:rsid w:val="0047596F"/>
    <w:rsid w:val="0049053C"/>
    <w:rsid w:val="004A3E5E"/>
    <w:rsid w:val="004B09BB"/>
    <w:rsid w:val="004B1075"/>
    <w:rsid w:val="004B22A3"/>
    <w:rsid w:val="004B66D9"/>
    <w:rsid w:val="004C1597"/>
    <w:rsid w:val="004C29ED"/>
    <w:rsid w:val="004D136A"/>
    <w:rsid w:val="004D5DB5"/>
    <w:rsid w:val="00520E36"/>
    <w:rsid w:val="00521430"/>
    <w:rsid w:val="00532CCC"/>
    <w:rsid w:val="00572D84"/>
    <w:rsid w:val="00580A6C"/>
    <w:rsid w:val="005850B4"/>
    <w:rsid w:val="005A40EA"/>
    <w:rsid w:val="005A6764"/>
    <w:rsid w:val="005C2902"/>
    <w:rsid w:val="005E7190"/>
    <w:rsid w:val="005F1932"/>
    <w:rsid w:val="00611043"/>
    <w:rsid w:val="00622EC0"/>
    <w:rsid w:val="00625FC1"/>
    <w:rsid w:val="006324D6"/>
    <w:rsid w:val="00650C49"/>
    <w:rsid w:val="00652AB6"/>
    <w:rsid w:val="00653B73"/>
    <w:rsid w:val="00672302"/>
    <w:rsid w:val="00681957"/>
    <w:rsid w:val="00697FB3"/>
    <w:rsid w:val="006B65BA"/>
    <w:rsid w:val="006B73A3"/>
    <w:rsid w:val="006E3B16"/>
    <w:rsid w:val="006F47DB"/>
    <w:rsid w:val="00702391"/>
    <w:rsid w:val="00703A53"/>
    <w:rsid w:val="007059EA"/>
    <w:rsid w:val="007328B4"/>
    <w:rsid w:val="00733F69"/>
    <w:rsid w:val="00736071"/>
    <w:rsid w:val="00746AFE"/>
    <w:rsid w:val="00761B6E"/>
    <w:rsid w:val="00785231"/>
    <w:rsid w:val="007B63EC"/>
    <w:rsid w:val="007B6F4F"/>
    <w:rsid w:val="007D4C16"/>
    <w:rsid w:val="007F5A8C"/>
    <w:rsid w:val="00811BCB"/>
    <w:rsid w:val="00857C99"/>
    <w:rsid w:val="00857D81"/>
    <w:rsid w:val="008721E3"/>
    <w:rsid w:val="008962F8"/>
    <w:rsid w:val="008A537E"/>
    <w:rsid w:val="008B1138"/>
    <w:rsid w:val="008D02F2"/>
    <w:rsid w:val="008D3DEC"/>
    <w:rsid w:val="008E146B"/>
    <w:rsid w:val="009016BF"/>
    <w:rsid w:val="00916016"/>
    <w:rsid w:val="0092527B"/>
    <w:rsid w:val="00934543"/>
    <w:rsid w:val="00934D99"/>
    <w:rsid w:val="00934F01"/>
    <w:rsid w:val="00947FD4"/>
    <w:rsid w:val="00955988"/>
    <w:rsid w:val="00986019"/>
    <w:rsid w:val="00997AC1"/>
    <w:rsid w:val="009A45E8"/>
    <w:rsid w:val="009B30BF"/>
    <w:rsid w:val="009D1505"/>
    <w:rsid w:val="009D216E"/>
    <w:rsid w:val="009D6E55"/>
    <w:rsid w:val="009E0B72"/>
    <w:rsid w:val="009E2F96"/>
    <w:rsid w:val="009F1355"/>
    <w:rsid w:val="009F2A80"/>
    <w:rsid w:val="009F40A2"/>
    <w:rsid w:val="009F7FF2"/>
    <w:rsid w:val="00A009D0"/>
    <w:rsid w:val="00A26470"/>
    <w:rsid w:val="00A26B72"/>
    <w:rsid w:val="00A553E0"/>
    <w:rsid w:val="00A87D43"/>
    <w:rsid w:val="00AA1604"/>
    <w:rsid w:val="00AA3932"/>
    <w:rsid w:val="00AC6E6D"/>
    <w:rsid w:val="00AC7254"/>
    <w:rsid w:val="00B01BD6"/>
    <w:rsid w:val="00B4004B"/>
    <w:rsid w:val="00B445A2"/>
    <w:rsid w:val="00B45DDA"/>
    <w:rsid w:val="00B518C3"/>
    <w:rsid w:val="00B52FBC"/>
    <w:rsid w:val="00B55A81"/>
    <w:rsid w:val="00BA01A7"/>
    <w:rsid w:val="00BA527A"/>
    <w:rsid w:val="00BD55BD"/>
    <w:rsid w:val="00BE14B4"/>
    <w:rsid w:val="00C01B29"/>
    <w:rsid w:val="00C06C2E"/>
    <w:rsid w:val="00C209A7"/>
    <w:rsid w:val="00C4566D"/>
    <w:rsid w:val="00C5526D"/>
    <w:rsid w:val="00C604F5"/>
    <w:rsid w:val="00C612AA"/>
    <w:rsid w:val="00C74175"/>
    <w:rsid w:val="00C83832"/>
    <w:rsid w:val="00CB6158"/>
    <w:rsid w:val="00CB79D1"/>
    <w:rsid w:val="00CC4A9F"/>
    <w:rsid w:val="00CC78D3"/>
    <w:rsid w:val="00CD51A3"/>
    <w:rsid w:val="00CE1CDC"/>
    <w:rsid w:val="00CF0A03"/>
    <w:rsid w:val="00CF20C3"/>
    <w:rsid w:val="00CF4531"/>
    <w:rsid w:val="00D10055"/>
    <w:rsid w:val="00D442B4"/>
    <w:rsid w:val="00D673E1"/>
    <w:rsid w:val="00D959B8"/>
    <w:rsid w:val="00DA779F"/>
    <w:rsid w:val="00DB1115"/>
    <w:rsid w:val="00DC11E7"/>
    <w:rsid w:val="00DE2F21"/>
    <w:rsid w:val="00DF5F98"/>
    <w:rsid w:val="00E03149"/>
    <w:rsid w:val="00E40FE2"/>
    <w:rsid w:val="00E410E2"/>
    <w:rsid w:val="00E43D97"/>
    <w:rsid w:val="00E51BE5"/>
    <w:rsid w:val="00E70F76"/>
    <w:rsid w:val="00EB3032"/>
    <w:rsid w:val="00EE2119"/>
    <w:rsid w:val="00F05278"/>
    <w:rsid w:val="00F33FF2"/>
    <w:rsid w:val="00F37801"/>
    <w:rsid w:val="00F75A0D"/>
    <w:rsid w:val="00F9381C"/>
    <w:rsid w:val="00FA50E6"/>
    <w:rsid w:val="00FC11B1"/>
    <w:rsid w:val="00FC3ABF"/>
    <w:rsid w:val="00FC3ACA"/>
    <w:rsid w:val="00FD5F34"/>
    <w:rsid w:val="00FE33FC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538F6-2685-45BE-B5C5-2DA6129A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-size-1">
    <w:name w:val="font-size-1"/>
    <w:basedOn w:val="a"/>
    <w:rsid w:val="00CD5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zie-1">
    <w:name w:val="font-szie-1"/>
    <w:basedOn w:val="a"/>
    <w:rsid w:val="00CD5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45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DC11E7"/>
    <w:pPr>
      <w:tabs>
        <w:tab w:val="left" w:pos="1236"/>
      </w:tabs>
      <w:spacing w:after="0" w:line="240" w:lineRule="auto"/>
      <w:ind w:firstLine="851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DC11E7"/>
    <w:rPr>
      <w:rFonts w:ascii="Times New Roman" w:eastAsia="Times New Roman" w:hAnsi="Times New Roman" w:cs="Times New Roman"/>
      <w:sz w:val="28"/>
      <w:lang w:eastAsia="ru-RU"/>
    </w:rPr>
  </w:style>
  <w:style w:type="paragraph" w:styleId="a6">
    <w:name w:val="List Paragraph"/>
    <w:basedOn w:val="a"/>
    <w:uiPriority w:val="34"/>
    <w:qFormat/>
    <w:rsid w:val="006B73A3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A0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01A7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027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Симонцева Елена Анатольевна</dc:creator>
  <cp:keywords/>
  <dc:description/>
  <cp:lastModifiedBy>Симонцева Елена Анатольевна</cp:lastModifiedBy>
  <cp:revision>18</cp:revision>
  <cp:lastPrinted>2026-08-04T06:10:00Z</cp:lastPrinted>
  <dcterms:created xsi:type="dcterms:W3CDTF">2026-09-03T11:22:00Z</dcterms:created>
  <dcterms:modified xsi:type="dcterms:W3CDTF">2026-09-10T09:44:00Z</dcterms:modified>
</cp:coreProperties>
</file>