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53" w:rsidRPr="00102553" w:rsidRDefault="005C3D8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Ветераны </w:t>
      </w:r>
      <w:r w:rsidRPr="005C3D83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и семьи участников СВО </w:t>
      </w:r>
      <w:proofErr w:type="gramStart"/>
      <w:r w:rsidRPr="005C3D83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создают новые агентства домашнего персонала в Москве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br/>
      </w:r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сентября в Москве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пройдёт</w:t>
      </w:r>
      <w:proofErr w:type="gramEnd"/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финал </w:t>
      </w:r>
      <w:bookmarkStart w:id="0" w:name="_GoBack"/>
      <w:bookmarkEnd w:id="0"/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бесплатной «Школы социального предпринимательства» в сфере подбора домашнего персонала. Участники представят проекты собственных агентств</w:t>
      </w:r>
      <w:r w:rsidR="00E21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получат возможность вступить в Ассоциацию компаний </w:t>
      </w:r>
      <w:r w:rsidR="00E21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подбору домашнего персонала, а также</w:t>
      </w:r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подключиться к системе сертификации «</w:t>
      </w:r>
      <w:proofErr w:type="spellStart"/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</w:t>
      </w:r>
      <w:proofErr w:type="spellEnd"/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домашнего персонала».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реализует Ассоциация компаний по подбору домашнего персонала при поддержке гранта «Москва – добрый город» Департамента труда и социальной защиты населения города Москвы.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обучения участники прошли путь от знакомства с рынком домашнего персонала до разработки </w:t>
      </w:r>
      <w:proofErr w:type="gramStart"/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</w:t>
      </w:r>
      <w:proofErr w:type="gramEnd"/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бизнес-проектов. Они изучили подбор и оценку кандидатов, юридические и финансовые вопросы, маркетинг и продажи, а также методы профессиональной диагностики специалистов.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города значение проекта выходит за рамки создания новых рабочих мест и поддержки социального предпринимательства. Его задача – </w:t>
      </w:r>
      <w:r w:rsidRPr="00F94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сформировать больше профессиональных и безопасных сервисов</w:t>
      </w:r>
      <w:r w:rsidRPr="00F94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через которые московские семьи смогут искать нянь и другой домашний персонал.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рынок подбора домашнего персонала остаётся во многом непрозрачным. По оценкам участников отрасли, до 88% рынка находится в серой зоне. При этом ответственность за качество подбора особенно высока: речь идёт о специалистах, которым семьи доверяют детей, пожилых людей и людей с особыми потребностями.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«Мы хотим, чтобы у семей было больше возможностей выбирать не случайного посредника, а профессиональный сервис, который понимает ответственность за свою работу. Поэтому в школе мы учили не только тому, как открыть агентство и зарабатывать на подборе персонала. Участники изучали, как правильно проверять кандидатов, оценивать их профессиональные и личные качества, видеть потенциальные риски и работать по понятным правилам. В результате город получает не просто новых предпринимателей, а потенциально новых участников профессионального рынка, которые </w:t>
      </w:r>
      <w:r w:rsidR="009F6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повысят</w:t>
      </w:r>
      <w:r w:rsidRPr="0010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 безопасность», – </w:t>
      </w:r>
      <w:r w:rsidRPr="00F94F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Наталия </w:t>
      </w:r>
      <w:proofErr w:type="spellStart"/>
      <w:r w:rsidRPr="00F94F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Линькова</w:t>
      </w:r>
      <w:proofErr w:type="spellEnd"/>
      <w:r w:rsidRPr="00F94F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президент АНО «</w:t>
      </w:r>
      <w:proofErr w:type="spellStart"/>
      <w:r w:rsidRPr="00F94F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Возрасту.нет</w:t>
      </w:r>
      <w:proofErr w:type="spellEnd"/>
      <w:r w:rsidRPr="00F94FB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», вице-президент Ассоциации компаний по подбору домашнего персонала.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Финальным этапом проекта станет защита разработанных участниками проектов. Эксперты оценят готовность агентств к реальной работе, качество </w:t>
      </w:r>
      <w:proofErr w:type="gramStart"/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бизнес-модели</w:t>
      </w:r>
      <w:proofErr w:type="gramEnd"/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подход к подбору и проверке персонала.</w:t>
      </w:r>
    </w:p>
    <w:p w:rsidR="00102553" w:rsidRPr="00102553" w:rsidRDefault="00E21396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Одобренные проекты получат возможность вступить</w:t>
      </w:r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Ассоциацию компаний по подбору домашнего персонала и подключиться к системе сертификации «</w:t>
      </w:r>
      <w:proofErr w:type="spellStart"/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</w:t>
      </w:r>
      <w:proofErr w:type="spellEnd"/>
      <w:r w:rsidR="00102553"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домашнего персонала».</w:t>
      </w:r>
      <w:r w:rsidR="00102553"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позволит новым агентствам работать в единой профессиональной среде и использовать инструменты, которые помогают повышать качество и безопасность подбора.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результатом проекта должны стать не только новые предприниматели и рабочие места, но и </w:t>
      </w:r>
      <w:r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расширение числа профессиональных агентств, работающих по понятным стандартам и способных предоставлять московским семьям более безопасную услугу подбора домашнего персонала.</w:t>
      </w:r>
    </w:p>
    <w:p w:rsidR="00102553" w:rsidRPr="00102553" w:rsidRDefault="00102553" w:rsidP="00102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Финальное мероприятие «Школы социального предпринимательства» состоится </w:t>
      </w:r>
      <w:r w:rsidRPr="00102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сентября в Москве</w:t>
      </w:r>
      <w:r w:rsidRPr="001025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553" w:rsidRPr="006F4BE0" w:rsidRDefault="00102553" w:rsidP="00102553">
      <w:pPr>
        <w:rPr>
          <w:rFonts w:ascii="Helvetica" w:hAnsi="Helvetica" w:cs="Times New Roman"/>
          <w:i/>
          <w:iCs/>
          <w:sz w:val="24"/>
          <w:szCs w:val="24"/>
          <w:u w:val="single"/>
        </w:rPr>
      </w:pPr>
      <w:r w:rsidRPr="006F4BE0">
        <w:rPr>
          <w:rFonts w:ascii="Helvetica" w:hAnsi="Helvetica" w:cs="Times New Roman"/>
          <w:i/>
          <w:iCs/>
          <w:sz w:val="24"/>
          <w:szCs w:val="24"/>
          <w:u w:val="single"/>
        </w:rPr>
        <w:t>Справочная информация:</w:t>
      </w:r>
    </w:p>
    <w:p w:rsidR="00102553" w:rsidRPr="00C7171E" w:rsidRDefault="00102553" w:rsidP="00102553">
      <w:pPr>
        <w:shd w:val="clear" w:color="auto" w:fill="FFFFFF"/>
        <w:spacing w:before="240" w:after="240"/>
        <w:rPr>
          <w:rFonts w:ascii="Helvetica" w:hAnsi="Helvetica" w:cs="Times New Roman"/>
          <w:i/>
          <w:szCs w:val="24"/>
        </w:rPr>
      </w:pPr>
      <w:r w:rsidRPr="00C7171E">
        <w:rPr>
          <w:rFonts w:ascii="Helvetica" w:hAnsi="Helvetica" w:cs="Times New Roman"/>
          <w:i/>
          <w:szCs w:val="24"/>
        </w:rPr>
        <w:t xml:space="preserve">Ассоциация компаний по подбору домашнего персонала (АКПДП) создана ведущими участниками рынка при участии Агентства Стратегических Инициатив и направлена на создание прозрачного безопасного рынка подбора и найма домашнего персонала. </w:t>
      </w:r>
    </w:p>
    <w:p w:rsidR="00102553" w:rsidRPr="00C7171E" w:rsidRDefault="00102553" w:rsidP="00102553">
      <w:pPr>
        <w:shd w:val="clear" w:color="auto" w:fill="FFFFFF"/>
        <w:spacing w:before="240" w:after="240"/>
        <w:rPr>
          <w:rFonts w:ascii="Helvetica" w:eastAsia="Times New Roman" w:hAnsi="Helvetica" w:cs="Segoe UI"/>
          <w:i/>
          <w:color w:val="0F1115"/>
          <w:szCs w:val="24"/>
          <w:lang w:eastAsia="ru-RU"/>
        </w:rPr>
      </w:pPr>
      <w:r w:rsidRPr="00C7171E">
        <w:rPr>
          <w:rFonts w:ascii="Helvetica" w:hAnsi="Helvetica" w:cs="Times New Roman"/>
          <w:i/>
          <w:szCs w:val="24"/>
        </w:rPr>
        <w:t xml:space="preserve">Ассоциация – это </w:t>
      </w:r>
      <w:r w:rsidRPr="00C7171E">
        <w:rPr>
          <w:rFonts w:ascii="Helvetica" w:eastAsia="Times New Roman" w:hAnsi="Helvetica" w:cs="Segoe UI"/>
          <w:b/>
          <w:bCs/>
          <w:i/>
          <w:color w:val="0F1115"/>
          <w:szCs w:val="24"/>
          <w:lang w:eastAsia="ru-RU"/>
        </w:rPr>
        <w:t>деловой альянс лидеров рынка</w:t>
      </w:r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 xml:space="preserve">, которые объединились для формирования единых цивилизованных правил работы, легализации отрасли и повышения её ценность для всех. </w:t>
      </w:r>
    </w:p>
    <w:p w:rsidR="00102553" w:rsidRPr="00C7171E" w:rsidRDefault="00102553" w:rsidP="00102553">
      <w:pPr>
        <w:shd w:val="clear" w:color="auto" w:fill="FFFFFF"/>
        <w:spacing w:before="240" w:after="240"/>
        <w:rPr>
          <w:rFonts w:ascii="Helvetica" w:hAnsi="Helvetica" w:cs="Times New Roman"/>
          <w:i/>
          <w:szCs w:val="24"/>
        </w:rPr>
      </w:pPr>
      <w:r w:rsidRPr="00C7171E">
        <w:rPr>
          <w:rFonts w:ascii="Helvetica" w:eastAsia="Times New Roman" w:hAnsi="Helvetica" w:cs="Segoe UI"/>
          <w:b/>
          <w:bCs/>
          <w:i/>
          <w:color w:val="0F1115"/>
          <w:szCs w:val="24"/>
          <w:lang w:eastAsia="ru-RU"/>
        </w:rPr>
        <w:t>Главная цель Ассоциации: сделать рынок нянь, сиделок и другого домашнего персонала прозрачным, безопасным и профессиональным.</w:t>
      </w:r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br/>
        <w:t xml:space="preserve">А положение легальных компаний по подбору домашнего персонала </w:t>
      </w:r>
      <w:proofErr w:type="spellStart"/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>защищённее</w:t>
      </w:r>
      <w:proofErr w:type="spellEnd"/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>, где статус аккредитованного агентства Ассоциации является для клиентов гарантией качества и безопасности.</w:t>
      </w:r>
    </w:p>
    <w:p w:rsidR="00102553" w:rsidRPr="00C7171E" w:rsidRDefault="00102553" w:rsidP="00102553">
      <w:pPr>
        <w:shd w:val="clear" w:color="auto" w:fill="FFFFFF"/>
        <w:rPr>
          <w:rFonts w:ascii="Helvetica" w:eastAsia="Times New Roman" w:hAnsi="Helvetica" w:cs="Times New Roman"/>
          <w:i/>
          <w:color w:val="333333"/>
          <w:szCs w:val="24"/>
          <w:lang w:eastAsia="ru-RU"/>
        </w:rPr>
      </w:pPr>
      <w:r w:rsidRPr="00C7171E">
        <w:rPr>
          <w:rFonts w:ascii="Helvetica" w:hAnsi="Helvetica" w:cs="Times New Roman"/>
          <w:i/>
          <w:szCs w:val="24"/>
        </w:rPr>
        <w:t>Основная деятельность Ассоциации направлена на легализацию и вывод из теневого сегмента экономики домашнего персонала и создание профессиональных стандартов домашнего персонала исходя из запроса и интересов частных нанимателей</w:t>
      </w:r>
      <w:proofErr w:type="gramStart"/>
      <w:r w:rsidRPr="00C7171E">
        <w:rPr>
          <w:rFonts w:ascii="Helvetica" w:hAnsi="Helvetica" w:cs="Times New Roman"/>
          <w:i/>
          <w:szCs w:val="24"/>
        </w:rPr>
        <w:br/>
      </w:r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>В</w:t>
      </w:r>
      <w:proofErr w:type="gramEnd"/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>месте участники Ассоциации плотно работают с законодателями над профессиональными стандартами нянь и сиделок, работающих в семьях, по вопросам сертификации нянь и сиделок и лицензированию агентств, а также защищают интересы легальных агентств</w:t>
      </w:r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br/>
      </w:r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br/>
        <w:t xml:space="preserve">Ассоциация создана в 2020 году, зарегистрирована в Министерстве Юстиции, </w:t>
      </w:r>
      <w:proofErr w:type="gramStart"/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>р</w:t>
      </w:r>
      <w:proofErr w:type="gramEnd"/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 xml:space="preserve">/н </w:t>
      </w:r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>7714064450 в реестре некоммерческих организаций Министерства Юстиции РФ</w:t>
      </w:r>
      <w:r w:rsidRPr="00C7171E">
        <w:rPr>
          <w:rFonts w:ascii="Helvetica" w:eastAsia="Times New Roman" w:hAnsi="Helvetica" w:cs="Segoe UI"/>
          <w:i/>
          <w:color w:val="0F1115"/>
          <w:szCs w:val="24"/>
          <w:lang w:eastAsia="ru-RU"/>
        </w:rPr>
        <w:t xml:space="preserve"> </w:t>
      </w:r>
      <w:r>
        <w:rPr>
          <w:rFonts w:ascii="Helvetica" w:eastAsia="Times New Roman" w:hAnsi="Helvetica" w:cs="Segoe UI"/>
          <w:i/>
          <w:color w:val="0F1115"/>
          <w:szCs w:val="24"/>
          <w:lang w:eastAsia="ru-RU"/>
        </w:rPr>
        <w:br/>
      </w:r>
      <w:r>
        <w:rPr>
          <w:rFonts w:ascii="Helvetica" w:eastAsia="Times New Roman" w:hAnsi="Helvetica" w:cs="Segoe UI"/>
          <w:i/>
          <w:color w:val="0F1115"/>
          <w:szCs w:val="24"/>
          <w:lang w:eastAsia="ru-RU"/>
        </w:rPr>
        <w:br/>
      </w:r>
      <w:r w:rsidRPr="005A4ADA">
        <w:rPr>
          <w:rFonts w:ascii="Helvetica" w:eastAsia="Times New Roman" w:hAnsi="Helvetica" w:cs="Times New Roman"/>
          <w:b/>
          <w:i/>
          <w:color w:val="333333"/>
          <w:szCs w:val="24"/>
          <w:lang w:eastAsia="ru-RU"/>
        </w:rPr>
        <w:t>Контакты для СМИ:</w:t>
      </w:r>
    </w:p>
    <w:p w:rsidR="00102553" w:rsidRPr="00C7171E" w:rsidRDefault="00102553" w:rsidP="00102553">
      <w:pPr>
        <w:shd w:val="clear" w:color="auto" w:fill="FFFFFF"/>
        <w:rPr>
          <w:rFonts w:ascii="Helvetica" w:eastAsia="Times New Roman" w:hAnsi="Helvetica" w:cs="Times New Roman"/>
          <w:i/>
          <w:color w:val="333333"/>
          <w:szCs w:val="24"/>
          <w:lang w:eastAsia="ru-RU"/>
        </w:rPr>
      </w:pPr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>Матвеев Максим</w:t>
      </w:r>
    </w:p>
    <w:p w:rsidR="00102553" w:rsidRPr="00C7171E" w:rsidRDefault="00102553" w:rsidP="00102553">
      <w:pPr>
        <w:shd w:val="clear" w:color="auto" w:fill="FFFFFF"/>
        <w:rPr>
          <w:rFonts w:ascii="Helvetica" w:eastAsia="Times New Roman" w:hAnsi="Helvetica" w:cs="Times New Roman"/>
          <w:i/>
          <w:color w:val="333333"/>
          <w:szCs w:val="24"/>
          <w:lang w:eastAsia="ru-RU"/>
        </w:rPr>
      </w:pPr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lastRenderedPageBreak/>
        <w:t>Руководитель PR-службы</w:t>
      </w:r>
    </w:p>
    <w:p w:rsidR="00102553" w:rsidRPr="00C7171E" w:rsidRDefault="00102553" w:rsidP="00102553">
      <w:pPr>
        <w:shd w:val="clear" w:color="auto" w:fill="FFFFFF"/>
        <w:rPr>
          <w:rFonts w:ascii="Helvetica" w:eastAsia="Times New Roman" w:hAnsi="Helvetica" w:cs="Times New Roman"/>
          <w:i/>
          <w:color w:val="333333"/>
          <w:szCs w:val="24"/>
          <w:lang w:eastAsia="ru-RU"/>
        </w:rPr>
      </w:pPr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 xml:space="preserve">Тел.: +7 (963) 977-48-99 (предпочтительно </w:t>
      </w:r>
      <w:proofErr w:type="spellStart"/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>Telegram</w:t>
      </w:r>
      <w:proofErr w:type="spellEnd"/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 xml:space="preserve"> </w:t>
      </w:r>
      <w:r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 xml:space="preserve">или МАХ </w:t>
      </w:r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>для оперативной связи)</w:t>
      </w:r>
    </w:p>
    <w:p w:rsidR="00102553" w:rsidRPr="00C7171E" w:rsidRDefault="00102553" w:rsidP="00102553">
      <w:pPr>
        <w:shd w:val="clear" w:color="auto" w:fill="FFFFFF"/>
        <w:rPr>
          <w:rFonts w:ascii="Helvetica" w:eastAsia="Times New Roman" w:hAnsi="Helvetica" w:cs="Times New Roman"/>
          <w:i/>
          <w:color w:val="333333"/>
          <w:szCs w:val="24"/>
          <w:lang w:eastAsia="ru-RU"/>
        </w:rPr>
      </w:pPr>
      <w:r w:rsidRPr="00C7171E">
        <w:rPr>
          <w:rFonts w:ascii="Helvetica" w:eastAsia="Times New Roman" w:hAnsi="Helvetica" w:cs="Times New Roman"/>
          <w:i/>
          <w:color w:val="333333"/>
          <w:szCs w:val="24"/>
          <w:lang w:eastAsia="ru-RU"/>
        </w:rPr>
        <w:t>Для вопросов по содержанию программ и отбору просьба обращаться по ссылке выше.</w:t>
      </w:r>
    </w:p>
    <w:p w:rsidR="00320F2E" w:rsidRDefault="00320F2E"/>
    <w:sectPr w:rsidR="0032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61"/>
    <w:rsid w:val="00102553"/>
    <w:rsid w:val="00320F2E"/>
    <w:rsid w:val="005C3D83"/>
    <w:rsid w:val="00854A79"/>
    <w:rsid w:val="009F6480"/>
    <w:rsid w:val="009F6F4D"/>
    <w:rsid w:val="00BD6461"/>
    <w:rsid w:val="00E21396"/>
    <w:rsid w:val="00F9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10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2553"/>
    <w:rPr>
      <w:b/>
      <w:bCs/>
    </w:rPr>
  </w:style>
  <w:style w:type="paragraph" w:styleId="a4">
    <w:name w:val="Normal (Web)"/>
    <w:basedOn w:val="a"/>
    <w:uiPriority w:val="99"/>
    <w:semiHidden/>
    <w:unhideWhenUsed/>
    <w:rsid w:val="0010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10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2553"/>
    <w:rPr>
      <w:b/>
      <w:bCs/>
    </w:rPr>
  </w:style>
  <w:style w:type="paragraph" w:styleId="a4">
    <w:name w:val="Normal (Web)"/>
    <w:basedOn w:val="a"/>
    <w:uiPriority w:val="99"/>
    <w:semiHidden/>
    <w:unhideWhenUsed/>
    <w:rsid w:val="0010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Godzilla2501@outlook.com</dc:creator>
  <cp:keywords/>
  <dc:description/>
  <cp:lastModifiedBy>Godzilla2501@outlook.com</cp:lastModifiedBy>
  <cp:revision>8</cp:revision>
  <dcterms:created xsi:type="dcterms:W3CDTF">2026-09-10T10:01:00Z</dcterms:created>
  <dcterms:modified xsi:type="dcterms:W3CDTF">2026-09-10T12:38:00Z</dcterms:modified>
</cp:coreProperties>
</file>