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8CD" w:rsidRPr="004918CD" w:rsidRDefault="004918CD" w:rsidP="004918CD">
      <w:pPr>
        <w:spacing w:after="120"/>
        <w:jc w:val="center"/>
        <w:rPr>
          <w:rFonts w:ascii="Arial" w:hAnsi="Arial" w:cs="Arial"/>
          <w:b/>
          <w:color w:val="000000"/>
          <w:shd w:val="clear" w:color="auto" w:fill="FFFFFF"/>
        </w:rPr>
      </w:pPr>
      <w:r w:rsidRPr="004918CD">
        <w:rPr>
          <w:rFonts w:ascii="Arial" w:hAnsi="Arial" w:cs="Arial"/>
          <w:b/>
          <w:color w:val="000000"/>
          <w:shd w:val="clear" w:color="auto" w:fill="FFFFFF"/>
        </w:rPr>
        <w:t>ПОСТ-РЕЛИЗ</w:t>
      </w:r>
    </w:p>
    <w:p w:rsidR="004918CD" w:rsidRPr="004918CD" w:rsidRDefault="00903DCB" w:rsidP="004918CD">
      <w:pPr>
        <w:spacing w:after="120"/>
        <w:jc w:val="center"/>
        <w:rPr>
          <w:rFonts w:ascii="Arial" w:hAnsi="Arial" w:cs="Arial"/>
          <w:b/>
          <w:color w:val="000000"/>
          <w:shd w:val="clear" w:color="auto" w:fill="FFFFFF"/>
        </w:rPr>
      </w:pPr>
      <w:r>
        <w:rPr>
          <w:rFonts w:ascii="Arial" w:hAnsi="Arial" w:cs="Arial"/>
          <w:b/>
          <w:color w:val="000000"/>
          <w:shd w:val="clear" w:color="auto" w:fill="FFFFFF"/>
        </w:rPr>
        <w:t>О</w:t>
      </w:r>
      <w:r w:rsidR="004918CD" w:rsidRPr="004918CD">
        <w:rPr>
          <w:rFonts w:ascii="Arial" w:hAnsi="Arial" w:cs="Arial"/>
          <w:b/>
          <w:color w:val="000000"/>
          <w:shd w:val="clear" w:color="auto" w:fill="FFFFFF"/>
        </w:rPr>
        <w:t xml:space="preserve"> </w:t>
      </w:r>
      <w:proofErr w:type="spellStart"/>
      <w:r w:rsidR="004918CD" w:rsidRPr="004918CD">
        <w:rPr>
          <w:rFonts w:ascii="Arial" w:hAnsi="Arial" w:cs="Arial"/>
          <w:b/>
          <w:color w:val="000000"/>
          <w:shd w:val="clear" w:color="auto" w:fill="FFFFFF"/>
        </w:rPr>
        <w:t>субъектности</w:t>
      </w:r>
      <w:proofErr w:type="spellEnd"/>
      <w:r w:rsidR="004918CD" w:rsidRPr="004918CD">
        <w:rPr>
          <w:rFonts w:ascii="Arial" w:hAnsi="Arial" w:cs="Arial"/>
          <w:b/>
          <w:color w:val="000000"/>
          <w:shd w:val="clear" w:color="auto" w:fill="FFFFFF"/>
        </w:rPr>
        <w:t xml:space="preserve"> посетителя этнокультурных выставок</w:t>
      </w:r>
      <w:r>
        <w:rPr>
          <w:rFonts w:ascii="Arial" w:hAnsi="Arial" w:cs="Arial"/>
          <w:b/>
          <w:color w:val="000000"/>
          <w:shd w:val="clear" w:color="auto" w:fill="FFFFFF"/>
        </w:rPr>
        <w:t xml:space="preserve"> и методах работы с молодой аудиторией поговорили на лекции конкурса выставочных проектов</w:t>
      </w:r>
    </w:p>
    <w:p w:rsidR="004918CD" w:rsidRPr="004918CD" w:rsidRDefault="004918CD" w:rsidP="004918CD">
      <w:pPr>
        <w:spacing w:after="120"/>
        <w:rPr>
          <w:rFonts w:ascii="Arial" w:hAnsi="Arial" w:cs="Arial"/>
          <w:b/>
          <w:color w:val="000000"/>
          <w:shd w:val="clear" w:color="auto" w:fill="FFFFFF"/>
        </w:rPr>
      </w:pPr>
      <w:r w:rsidRPr="004918CD">
        <w:rPr>
          <w:rFonts w:ascii="Arial" w:hAnsi="Arial" w:cs="Arial"/>
          <w:b/>
          <w:color w:val="000000"/>
          <w:shd w:val="clear" w:color="auto" w:fill="FFFFFF"/>
        </w:rPr>
        <w:t>15 сентября для участников V</w:t>
      </w:r>
      <w:r>
        <w:rPr>
          <w:rFonts w:ascii="Arial" w:hAnsi="Arial" w:cs="Arial"/>
          <w:b/>
          <w:color w:val="000000"/>
          <w:shd w:val="clear" w:color="auto" w:fill="FFFFFF"/>
        </w:rPr>
        <w:t> </w:t>
      </w:r>
      <w:r w:rsidRPr="004918CD">
        <w:rPr>
          <w:rFonts w:ascii="Arial" w:hAnsi="Arial" w:cs="Arial"/>
          <w:b/>
          <w:color w:val="000000"/>
          <w:shd w:val="clear" w:color="auto" w:fill="FFFFFF"/>
        </w:rPr>
        <w:t xml:space="preserve">Всероссийского конкурса этнокультурных выставочных проектов «Виртуальный тур по многонациональной России» в рамках образовательной онлайн-программы состоялась </w:t>
      </w:r>
      <w:r w:rsidR="001B444B">
        <w:rPr>
          <w:rFonts w:ascii="Arial" w:hAnsi="Arial" w:cs="Arial"/>
          <w:b/>
          <w:color w:val="000000"/>
          <w:shd w:val="clear" w:color="auto" w:fill="FFFFFF"/>
        </w:rPr>
        <w:t>онлайн-</w:t>
      </w:r>
      <w:r w:rsidRPr="004918CD">
        <w:rPr>
          <w:rFonts w:ascii="Arial" w:hAnsi="Arial" w:cs="Arial"/>
          <w:b/>
          <w:color w:val="000000"/>
          <w:shd w:val="clear" w:color="auto" w:fill="FFFFFF"/>
        </w:rPr>
        <w:t xml:space="preserve">лекция специалиста в области музейной педагогики, кандидата педагогических наук Анны </w:t>
      </w:r>
      <w:proofErr w:type="spellStart"/>
      <w:r w:rsidRPr="004918CD">
        <w:rPr>
          <w:rFonts w:ascii="Arial" w:hAnsi="Arial" w:cs="Arial"/>
          <w:b/>
          <w:color w:val="000000"/>
          <w:shd w:val="clear" w:color="auto" w:fill="FFFFFF"/>
        </w:rPr>
        <w:t>Рапопорт</w:t>
      </w:r>
      <w:proofErr w:type="spellEnd"/>
      <w:r w:rsidRPr="004918CD">
        <w:rPr>
          <w:rFonts w:ascii="Arial" w:hAnsi="Arial" w:cs="Arial"/>
          <w:b/>
          <w:color w:val="000000"/>
          <w:shd w:val="clear" w:color="auto" w:fill="FFFFFF"/>
        </w:rPr>
        <w:t>. Эксперт</w:t>
      </w:r>
      <w:r w:rsidR="001B444B">
        <w:rPr>
          <w:rFonts w:ascii="Arial" w:hAnsi="Arial" w:cs="Arial"/>
          <w:b/>
          <w:color w:val="000000"/>
          <w:shd w:val="clear" w:color="auto" w:fill="FFFFFF"/>
        </w:rPr>
        <w:t xml:space="preserve"> с</w:t>
      </w:r>
      <w:r w:rsidRPr="004918CD">
        <w:rPr>
          <w:rFonts w:ascii="Arial" w:hAnsi="Arial" w:cs="Arial"/>
          <w:b/>
          <w:color w:val="000000"/>
          <w:shd w:val="clear" w:color="auto" w:fill="FFFFFF"/>
        </w:rPr>
        <w:t xml:space="preserve"> многолетни</w:t>
      </w:r>
      <w:r w:rsidR="001B444B">
        <w:rPr>
          <w:rFonts w:ascii="Arial" w:hAnsi="Arial" w:cs="Arial"/>
          <w:b/>
          <w:color w:val="000000"/>
          <w:shd w:val="clear" w:color="auto" w:fill="FFFFFF"/>
        </w:rPr>
        <w:t>м</w:t>
      </w:r>
      <w:r w:rsidRPr="004918CD">
        <w:rPr>
          <w:rFonts w:ascii="Arial" w:hAnsi="Arial" w:cs="Arial"/>
          <w:b/>
          <w:color w:val="000000"/>
          <w:shd w:val="clear" w:color="auto" w:fill="FFFFFF"/>
        </w:rPr>
        <w:t xml:space="preserve"> опыт</w:t>
      </w:r>
      <w:r w:rsidR="001B444B">
        <w:rPr>
          <w:rFonts w:ascii="Arial" w:hAnsi="Arial" w:cs="Arial"/>
          <w:b/>
          <w:color w:val="000000"/>
          <w:shd w:val="clear" w:color="auto" w:fill="FFFFFF"/>
        </w:rPr>
        <w:t>ом</w:t>
      </w:r>
      <w:r w:rsidRPr="004918CD">
        <w:rPr>
          <w:rFonts w:ascii="Arial" w:hAnsi="Arial" w:cs="Arial"/>
          <w:b/>
          <w:color w:val="000000"/>
          <w:shd w:val="clear" w:color="auto" w:fill="FFFFFF"/>
        </w:rPr>
        <w:t xml:space="preserve"> руководства научным сектор</w:t>
      </w:r>
      <w:r w:rsidR="001B444B">
        <w:rPr>
          <w:rFonts w:ascii="Arial" w:hAnsi="Arial" w:cs="Arial"/>
          <w:b/>
          <w:color w:val="000000"/>
          <w:shd w:val="clear" w:color="auto" w:fill="FFFFFF"/>
        </w:rPr>
        <w:t>ом</w:t>
      </w:r>
      <w:r w:rsidRPr="004918CD">
        <w:rPr>
          <w:rFonts w:ascii="Arial" w:hAnsi="Arial" w:cs="Arial"/>
          <w:b/>
          <w:color w:val="000000"/>
          <w:shd w:val="clear" w:color="auto" w:fill="FFFFFF"/>
        </w:rPr>
        <w:t xml:space="preserve"> в ведущих музейных </w:t>
      </w:r>
      <w:r w:rsidR="001B444B">
        <w:rPr>
          <w:rFonts w:ascii="Arial" w:hAnsi="Arial" w:cs="Arial"/>
          <w:b/>
          <w:color w:val="000000"/>
          <w:shd w:val="clear" w:color="auto" w:fill="FFFFFF"/>
        </w:rPr>
        <w:t>институциях</w:t>
      </w:r>
      <w:r w:rsidRPr="004918CD">
        <w:rPr>
          <w:rFonts w:ascii="Arial" w:hAnsi="Arial" w:cs="Arial"/>
          <w:b/>
          <w:color w:val="000000"/>
          <w:shd w:val="clear" w:color="auto" w:fill="FFFFFF"/>
        </w:rPr>
        <w:t xml:space="preserve"> Санкт-Петербурга провела встречу на тему «Аудитория этнокультурных выставок. Посетитель, гость, участник?». </w:t>
      </w:r>
      <w:r w:rsidR="001B444B">
        <w:rPr>
          <w:rFonts w:ascii="Arial" w:hAnsi="Arial" w:cs="Arial"/>
          <w:b/>
          <w:color w:val="000000"/>
          <w:shd w:val="clear" w:color="auto" w:fill="FFFFFF"/>
        </w:rPr>
        <w:t>Спикер</w:t>
      </w:r>
      <w:r w:rsidRPr="004918CD">
        <w:rPr>
          <w:rFonts w:ascii="Arial" w:hAnsi="Arial" w:cs="Arial"/>
          <w:b/>
          <w:color w:val="000000"/>
          <w:shd w:val="clear" w:color="auto" w:fill="FFFFFF"/>
        </w:rPr>
        <w:t xml:space="preserve"> объяснила, как преодолеть барьер «скучной экспозиции» и превратить пассивного зрителя в активного соучастника музейного действия. Главным вызовом для создателя выставок становится уход от менторского тона в пользу формирования </w:t>
      </w:r>
      <w:proofErr w:type="spellStart"/>
      <w:r w:rsidRPr="004918CD">
        <w:rPr>
          <w:rFonts w:ascii="Arial" w:hAnsi="Arial" w:cs="Arial"/>
          <w:b/>
          <w:color w:val="000000"/>
          <w:shd w:val="clear" w:color="auto" w:fill="FFFFFF"/>
        </w:rPr>
        <w:t>субъектности</w:t>
      </w:r>
      <w:proofErr w:type="spellEnd"/>
      <w:r w:rsidRPr="004918CD">
        <w:rPr>
          <w:rFonts w:ascii="Arial" w:hAnsi="Arial" w:cs="Arial"/>
          <w:b/>
          <w:color w:val="000000"/>
          <w:shd w:val="clear" w:color="auto" w:fill="FFFFFF"/>
        </w:rPr>
        <w:t xml:space="preserve"> человека, приходящего в музей.</w:t>
      </w:r>
    </w:p>
    <w:p w:rsidR="004918CD" w:rsidRPr="004918CD" w:rsidRDefault="004918CD" w:rsidP="004918CD">
      <w:pPr>
        <w:spacing w:after="120"/>
        <w:rPr>
          <w:rFonts w:ascii="Arial" w:hAnsi="Arial" w:cs="Arial"/>
          <w:color w:val="000000"/>
          <w:shd w:val="clear" w:color="auto" w:fill="FFFFFF"/>
        </w:rPr>
      </w:pPr>
      <w:r w:rsidRPr="004918CD">
        <w:rPr>
          <w:rFonts w:ascii="Arial" w:hAnsi="Arial" w:cs="Arial"/>
          <w:color w:val="000000"/>
          <w:shd w:val="clear" w:color="auto" w:fill="FFFFFF"/>
        </w:rPr>
        <w:t xml:space="preserve">По мнению Анны </w:t>
      </w:r>
      <w:proofErr w:type="spellStart"/>
      <w:r w:rsidRPr="004918CD">
        <w:rPr>
          <w:rFonts w:ascii="Arial" w:hAnsi="Arial" w:cs="Arial"/>
          <w:color w:val="000000"/>
          <w:shd w:val="clear" w:color="auto" w:fill="FFFFFF"/>
        </w:rPr>
        <w:t>Рапопорт</w:t>
      </w:r>
      <w:proofErr w:type="spellEnd"/>
      <w:r w:rsidRPr="004918CD">
        <w:rPr>
          <w:rFonts w:ascii="Arial" w:hAnsi="Arial" w:cs="Arial"/>
          <w:color w:val="000000"/>
          <w:shd w:val="clear" w:color="auto" w:fill="FFFFFF"/>
        </w:rPr>
        <w:t xml:space="preserve">, трансляция этнокультурных смыслов эффективна только тогда, когда музей </w:t>
      </w:r>
      <w:r w:rsidR="001B444B">
        <w:rPr>
          <w:rFonts w:ascii="Arial" w:hAnsi="Arial" w:cs="Arial"/>
          <w:color w:val="000000"/>
          <w:shd w:val="clear" w:color="auto" w:fill="FFFFFF"/>
        </w:rPr>
        <w:t xml:space="preserve">сразу </w:t>
      </w:r>
      <w:r w:rsidRPr="004918CD">
        <w:rPr>
          <w:rFonts w:ascii="Arial" w:hAnsi="Arial" w:cs="Arial"/>
          <w:color w:val="000000"/>
          <w:shd w:val="clear" w:color="auto" w:fill="FFFFFF"/>
        </w:rPr>
        <w:t>проектирует сценарии проживания опыта. Музейные предметы остаются м</w:t>
      </w:r>
      <w:r w:rsidR="001B444B">
        <w:rPr>
          <w:rFonts w:ascii="Arial" w:hAnsi="Arial" w:cs="Arial"/>
          <w:color w:val="000000"/>
          <w:shd w:val="clear" w:color="auto" w:fill="FFFFFF"/>
        </w:rPr>
        <w:t>ё</w:t>
      </w:r>
      <w:r w:rsidRPr="004918CD">
        <w:rPr>
          <w:rFonts w:ascii="Arial" w:hAnsi="Arial" w:cs="Arial"/>
          <w:color w:val="000000"/>
          <w:shd w:val="clear" w:color="auto" w:fill="FFFFFF"/>
        </w:rPr>
        <w:t>ртвым грузом, если у них не появляется живой «наследник».</w:t>
      </w:r>
    </w:p>
    <w:p w:rsidR="004918CD" w:rsidRPr="004918CD" w:rsidRDefault="001B444B" w:rsidP="004918CD">
      <w:pPr>
        <w:spacing w:after="120"/>
        <w:rPr>
          <w:rFonts w:ascii="Arial" w:hAnsi="Arial" w:cs="Arial"/>
          <w:color w:val="000000"/>
          <w:shd w:val="clear" w:color="auto" w:fill="FFFFFF"/>
        </w:rPr>
      </w:pPr>
      <w:r w:rsidRPr="001B444B">
        <w:rPr>
          <w:rFonts w:ascii="Arial" w:hAnsi="Arial" w:cs="Arial"/>
          <w:i/>
          <w:color w:val="000000"/>
          <w:shd w:val="clear" w:color="auto" w:fill="FFFFFF"/>
        </w:rPr>
        <w:t>— </w:t>
      </w:r>
      <w:r w:rsidR="004918CD" w:rsidRPr="001B444B">
        <w:rPr>
          <w:rFonts w:ascii="Arial" w:hAnsi="Arial" w:cs="Arial"/>
          <w:i/>
          <w:color w:val="000000"/>
          <w:shd w:val="clear" w:color="auto" w:fill="FFFFFF"/>
        </w:rPr>
        <w:t>Наследие становится наследием только тогд</w:t>
      </w:r>
      <w:r w:rsidRPr="001B444B">
        <w:rPr>
          <w:rFonts w:ascii="Arial" w:hAnsi="Arial" w:cs="Arial"/>
          <w:i/>
          <w:color w:val="000000"/>
          <w:shd w:val="clear" w:color="auto" w:fill="FFFFFF"/>
        </w:rPr>
        <w:t>а, когда у него есть наследники </w:t>
      </w:r>
      <w:r w:rsidR="004918CD" w:rsidRPr="001B444B">
        <w:rPr>
          <w:rFonts w:ascii="Arial" w:hAnsi="Arial" w:cs="Arial"/>
          <w:i/>
          <w:color w:val="000000"/>
          <w:shd w:val="clear" w:color="auto" w:fill="FFFFFF"/>
        </w:rPr>
        <w:t>— те, к</w:t>
      </w:r>
      <w:r w:rsidRPr="001B444B">
        <w:rPr>
          <w:rFonts w:ascii="Arial" w:hAnsi="Arial" w:cs="Arial"/>
          <w:i/>
          <w:color w:val="000000"/>
          <w:shd w:val="clear" w:color="auto" w:fill="FFFFFF"/>
        </w:rPr>
        <w:t>то осознал и присвоил ценность «</w:t>
      </w:r>
      <w:r w:rsidR="004918CD" w:rsidRPr="001B444B">
        <w:rPr>
          <w:rFonts w:ascii="Arial" w:hAnsi="Arial" w:cs="Arial"/>
          <w:i/>
          <w:color w:val="000000"/>
          <w:shd w:val="clear" w:color="auto" w:fill="FFFFFF"/>
        </w:rPr>
        <w:t>наследства</w:t>
      </w:r>
      <w:r w:rsidRPr="001B444B">
        <w:rPr>
          <w:rFonts w:ascii="Arial" w:hAnsi="Arial" w:cs="Arial"/>
          <w:i/>
          <w:color w:val="000000"/>
          <w:shd w:val="clear" w:color="auto" w:fill="FFFFFF"/>
        </w:rPr>
        <w:t>»</w:t>
      </w:r>
      <w:r w:rsidR="004918CD" w:rsidRPr="001B444B">
        <w:rPr>
          <w:rFonts w:ascii="Arial" w:hAnsi="Arial" w:cs="Arial"/>
          <w:i/>
          <w:color w:val="000000"/>
          <w:shd w:val="clear" w:color="auto" w:fill="FFFFFF"/>
        </w:rPr>
        <w:t xml:space="preserve">. </w:t>
      </w:r>
      <w:r w:rsidRPr="001B444B">
        <w:rPr>
          <w:rFonts w:ascii="Arial" w:hAnsi="Arial" w:cs="Arial"/>
          <w:i/>
          <w:color w:val="000000"/>
          <w:shd w:val="clear" w:color="auto" w:fill="FFFFFF"/>
        </w:rPr>
        <w:t xml:space="preserve">Поэтому </w:t>
      </w:r>
      <w:r w:rsidR="004918CD" w:rsidRPr="001B444B">
        <w:rPr>
          <w:rFonts w:ascii="Arial" w:hAnsi="Arial" w:cs="Arial"/>
          <w:i/>
          <w:color w:val="000000"/>
          <w:shd w:val="clear" w:color="auto" w:fill="FFFFFF"/>
        </w:rPr>
        <w:t>что бы мы ни хр</w:t>
      </w:r>
      <w:r w:rsidRPr="001B444B">
        <w:rPr>
          <w:rFonts w:ascii="Arial" w:hAnsi="Arial" w:cs="Arial"/>
          <w:i/>
          <w:color w:val="000000"/>
          <w:shd w:val="clear" w:color="auto" w:fill="FFFFFF"/>
        </w:rPr>
        <w:t>анили в музеях, в библиотеках и т.д. </w:t>
      </w:r>
      <w:r w:rsidR="004918CD" w:rsidRPr="001B444B">
        <w:rPr>
          <w:rFonts w:ascii="Arial" w:hAnsi="Arial" w:cs="Arial"/>
          <w:i/>
          <w:color w:val="000000"/>
          <w:shd w:val="clear" w:color="auto" w:fill="FFFFFF"/>
        </w:rPr>
        <w:t>— это вс</w:t>
      </w:r>
      <w:r w:rsidRPr="001B444B">
        <w:rPr>
          <w:rFonts w:ascii="Arial" w:hAnsi="Arial" w:cs="Arial"/>
          <w:i/>
          <w:color w:val="000000"/>
          <w:shd w:val="clear" w:color="auto" w:fill="FFFFFF"/>
        </w:rPr>
        <w:t>ё</w:t>
      </w:r>
      <w:r w:rsidR="004918CD" w:rsidRPr="001B444B">
        <w:rPr>
          <w:rFonts w:ascii="Arial" w:hAnsi="Arial" w:cs="Arial"/>
          <w:i/>
          <w:color w:val="000000"/>
          <w:shd w:val="clear" w:color="auto" w:fill="FFFFFF"/>
        </w:rPr>
        <w:t xml:space="preserve"> чемодан без ручки и достаточно м</w:t>
      </w:r>
      <w:r w:rsidRPr="001B444B">
        <w:rPr>
          <w:rFonts w:ascii="Arial" w:hAnsi="Arial" w:cs="Arial"/>
          <w:i/>
          <w:color w:val="000000"/>
          <w:shd w:val="clear" w:color="auto" w:fill="FFFFFF"/>
        </w:rPr>
        <w:t>ё</w:t>
      </w:r>
      <w:r w:rsidR="004918CD" w:rsidRPr="001B444B">
        <w:rPr>
          <w:rFonts w:ascii="Arial" w:hAnsi="Arial" w:cs="Arial"/>
          <w:i/>
          <w:color w:val="000000"/>
          <w:shd w:val="clear" w:color="auto" w:fill="FFFFFF"/>
        </w:rPr>
        <w:t>ртвый груз, склад знаний, который невозможно передать дальше, если не появились люди, которые осознали ценность того, что вы как музейщики, библиотекари, как специалисты каких-то других культурных организаций храните. Для меня основной фокус</w:t>
      </w:r>
      <w:r w:rsidRPr="001B444B">
        <w:rPr>
          <w:rFonts w:ascii="Arial" w:hAnsi="Arial" w:cs="Arial"/>
          <w:i/>
          <w:color w:val="000000"/>
          <w:shd w:val="clear" w:color="auto" w:fill="FFFFFF"/>
        </w:rPr>
        <w:t> </w:t>
      </w:r>
      <w:r w:rsidR="004918CD" w:rsidRPr="001B444B">
        <w:rPr>
          <w:rFonts w:ascii="Arial" w:hAnsi="Arial" w:cs="Arial"/>
          <w:i/>
          <w:color w:val="000000"/>
          <w:shd w:val="clear" w:color="auto" w:fill="FFFFFF"/>
        </w:rPr>
        <w:t>— передача смыслов дальше. Мы обязате</w:t>
      </w:r>
      <w:r w:rsidRPr="001B444B">
        <w:rPr>
          <w:rFonts w:ascii="Arial" w:hAnsi="Arial" w:cs="Arial"/>
          <w:i/>
          <w:color w:val="000000"/>
          <w:shd w:val="clear" w:color="auto" w:fill="FFFFFF"/>
        </w:rPr>
        <w:t>льно должны передать его дальше,</w:t>
      </w:r>
      <w:r>
        <w:rPr>
          <w:rFonts w:ascii="Arial" w:hAnsi="Arial" w:cs="Arial"/>
          <w:color w:val="000000"/>
          <w:shd w:val="clear" w:color="auto" w:fill="FFFFFF"/>
        </w:rPr>
        <w:t> </w:t>
      </w:r>
      <w:r w:rsidR="004918CD" w:rsidRPr="004918CD">
        <w:rPr>
          <w:rFonts w:ascii="Arial" w:hAnsi="Arial" w:cs="Arial"/>
          <w:color w:val="000000"/>
          <w:shd w:val="clear" w:color="auto" w:fill="FFFFFF"/>
        </w:rPr>
        <w:t xml:space="preserve">— </w:t>
      </w:r>
      <w:r>
        <w:rPr>
          <w:rFonts w:ascii="Arial" w:hAnsi="Arial" w:cs="Arial"/>
          <w:color w:val="000000"/>
          <w:shd w:val="clear" w:color="auto" w:fill="FFFFFF"/>
        </w:rPr>
        <w:t>отметила Анна Денисовна</w:t>
      </w:r>
      <w:r w:rsidR="004918CD" w:rsidRPr="004918CD">
        <w:rPr>
          <w:rFonts w:ascii="Arial" w:hAnsi="Arial" w:cs="Arial"/>
          <w:color w:val="000000"/>
          <w:shd w:val="clear" w:color="auto" w:fill="FFFFFF"/>
        </w:rPr>
        <w:t>.</w:t>
      </w:r>
    </w:p>
    <w:p w:rsidR="004918CD" w:rsidRPr="004918CD" w:rsidRDefault="004918CD" w:rsidP="004918CD">
      <w:pPr>
        <w:spacing w:after="120"/>
        <w:rPr>
          <w:rFonts w:ascii="Arial" w:hAnsi="Arial" w:cs="Arial"/>
          <w:color w:val="000000"/>
          <w:shd w:val="clear" w:color="auto" w:fill="FFFFFF"/>
        </w:rPr>
      </w:pPr>
      <w:r w:rsidRPr="004918CD">
        <w:rPr>
          <w:rFonts w:ascii="Arial" w:hAnsi="Arial" w:cs="Arial"/>
          <w:color w:val="000000"/>
          <w:shd w:val="clear" w:color="auto" w:fill="FFFFFF"/>
        </w:rPr>
        <w:t xml:space="preserve">Вторым шагом на пути к </w:t>
      </w:r>
      <w:proofErr w:type="spellStart"/>
      <w:r w:rsidRPr="004918CD">
        <w:rPr>
          <w:rFonts w:ascii="Arial" w:hAnsi="Arial" w:cs="Arial"/>
          <w:color w:val="000000"/>
          <w:shd w:val="clear" w:color="auto" w:fill="FFFFFF"/>
        </w:rPr>
        <w:t>субъектности</w:t>
      </w:r>
      <w:proofErr w:type="spellEnd"/>
      <w:r w:rsidRPr="004918CD">
        <w:rPr>
          <w:rFonts w:ascii="Arial" w:hAnsi="Arial" w:cs="Arial"/>
          <w:color w:val="000000"/>
          <w:shd w:val="clear" w:color="auto" w:fill="FFFFFF"/>
        </w:rPr>
        <w:t xml:space="preserve"> становится понимание мотивов </w:t>
      </w:r>
      <w:r w:rsidR="00477BF6">
        <w:rPr>
          <w:rFonts w:ascii="Arial" w:hAnsi="Arial" w:cs="Arial"/>
          <w:color w:val="000000"/>
          <w:shd w:val="clear" w:color="auto" w:fill="FFFFFF"/>
        </w:rPr>
        <w:t>аудитории, пришедшей на выставку</w:t>
      </w:r>
      <w:r w:rsidRPr="004918CD">
        <w:rPr>
          <w:rFonts w:ascii="Arial" w:hAnsi="Arial" w:cs="Arial"/>
          <w:color w:val="000000"/>
          <w:shd w:val="clear" w:color="auto" w:fill="FFFFFF"/>
        </w:rPr>
        <w:t xml:space="preserve">. Современный человек ищет на </w:t>
      </w:r>
      <w:proofErr w:type="spellStart"/>
      <w:r w:rsidRPr="004918CD">
        <w:rPr>
          <w:rFonts w:ascii="Arial" w:hAnsi="Arial" w:cs="Arial"/>
          <w:color w:val="000000"/>
          <w:shd w:val="clear" w:color="auto" w:fill="FFFFFF"/>
        </w:rPr>
        <w:t>этновыставках</w:t>
      </w:r>
      <w:proofErr w:type="spellEnd"/>
      <w:r w:rsidRPr="004918CD">
        <w:rPr>
          <w:rFonts w:ascii="Arial" w:hAnsi="Arial" w:cs="Arial"/>
          <w:color w:val="000000"/>
          <w:shd w:val="clear" w:color="auto" w:fill="FFFFFF"/>
        </w:rPr>
        <w:t xml:space="preserve"> не сухие исторические справки</w:t>
      </w:r>
      <w:r w:rsidR="00477BF6">
        <w:rPr>
          <w:rFonts w:ascii="Arial" w:hAnsi="Arial" w:cs="Arial"/>
          <w:color w:val="000000"/>
          <w:shd w:val="clear" w:color="auto" w:fill="FFFFFF"/>
        </w:rPr>
        <w:t xml:space="preserve"> и молчаливые экспонаты</w:t>
      </w:r>
      <w:r w:rsidRPr="004918CD">
        <w:rPr>
          <w:rFonts w:ascii="Arial" w:hAnsi="Arial" w:cs="Arial"/>
          <w:color w:val="000000"/>
          <w:shd w:val="clear" w:color="auto" w:fill="FFFFFF"/>
        </w:rPr>
        <w:t>, а эмоциональную связь с территорией и предками, личн</w:t>
      </w:r>
      <w:r w:rsidR="00477BF6">
        <w:rPr>
          <w:rFonts w:ascii="Arial" w:hAnsi="Arial" w:cs="Arial"/>
          <w:color w:val="000000"/>
          <w:shd w:val="clear" w:color="auto" w:fill="FFFFFF"/>
        </w:rPr>
        <w:t>ую</w:t>
      </w:r>
      <w:r w:rsidRPr="004918CD">
        <w:rPr>
          <w:rFonts w:ascii="Arial" w:hAnsi="Arial" w:cs="Arial"/>
          <w:color w:val="000000"/>
          <w:shd w:val="clear" w:color="auto" w:fill="FFFFFF"/>
        </w:rPr>
        <w:t xml:space="preserve"> рефлексию и вдохновение.</w:t>
      </w:r>
    </w:p>
    <w:p w:rsidR="004918CD" w:rsidRPr="004918CD" w:rsidRDefault="00477BF6" w:rsidP="004918CD">
      <w:pPr>
        <w:spacing w:after="120"/>
        <w:rPr>
          <w:rFonts w:ascii="Arial" w:hAnsi="Arial" w:cs="Arial"/>
          <w:color w:val="000000"/>
          <w:shd w:val="clear" w:color="auto" w:fill="FFFFFF"/>
        </w:rPr>
      </w:pPr>
      <w:r w:rsidRPr="00477BF6">
        <w:rPr>
          <w:rFonts w:ascii="Arial" w:hAnsi="Arial" w:cs="Arial"/>
          <w:i/>
          <w:color w:val="000000"/>
          <w:shd w:val="clear" w:color="auto" w:fill="FFFFFF"/>
        </w:rPr>
        <w:t>— </w:t>
      </w:r>
      <w:r w:rsidR="004918CD" w:rsidRPr="00477BF6">
        <w:rPr>
          <w:rFonts w:ascii="Arial" w:hAnsi="Arial" w:cs="Arial"/>
          <w:i/>
          <w:color w:val="000000"/>
          <w:shd w:val="clear" w:color="auto" w:fill="FFFFFF"/>
        </w:rPr>
        <w:t>Еще</w:t>
      </w:r>
      <w:r w:rsidRPr="00477BF6">
        <w:rPr>
          <w:rFonts w:ascii="Arial" w:hAnsi="Arial" w:cs="Arial"/>
          <w:i/>
          <w:color w:val="000000"/>
          <w:shd w:val="clear" w:color="auto" w:fill="FFFFFF"/>
        </w:rPr>
        <w:t xml:space="preserve"> одна прекрасная формулировка: «Традиция </w:t>
      </w:r>
      <w:r w:rsidR="004918CD" w:rsidRPr="00477BF6">
        <w:rPr>
          <w:rFonts w:ascii="Arial" w:hAnsi="Arial" w:cs="Arial"/>
          <w:i/>
          <w:color w:val="000000"/>
          <w:shd w:val="clear" w:color="auto" w:fill="FFFFFF"/>
        </w:rPr>
        <w:t>— это передача огня, а не поклонение пеплу</w:t>
      </w:r>
      <w:r w:rsidRPr="00477BF6">
        <w:rPr>
          <w:rFonts w:ascii="Arial" w:hAnsi="Arial" w:cs="Arial"/>
          <w:i/>
          <w:color w:val="000000"/>
          <w:shd w:val="clear" w:color="auto" w:fill="FFFFFF"/>
        </w:rPr>
        <w:t>»</w:t>
      </w:r>
      <w:r w:rsidR="004918CD" w:rsidRPr="00477BF6">
        <w:rPr>
          <w:rFonts w:ascii="Arial" w:hAnsi="Arial" w:cs="Arial"/>
          <w:i/>
          <w:color w:val="000000"/>
          <w:shd w:val="clear" w:color="auto" w:fill="FFFFFF"/>
        </w:rPr>
        <w:t>. Вот эта передача огня, вдохновение следующим поколениям, а не поклонение тому, что когда-то кто-то до нас сделал, для меня кажется самой-самой важной задачей, которую делают и выставки, и музеи, и все, кто хочет сохранить всё, что было раньше. Мы смотрим не только назад, мы смотрим и впер</w:t>
      </w:r>
      <w:r w:rsidRPr="00477BF6">
        <w:rPr>
          <w:rFonts w:ascii="Arial" w:hAnsi="Arial" w:cs="Arial"/>
          <w:i/>
          <w:color w:val="000000"/>
          <w:shd w:val="clear" w:color="auto" w:fill="FFFFFF"/>
        </w:rPr>
        <w:t>ёд</w:t>
      </w:r>
      <w:r w:rsidR="004918CD" w:rsidRPr="00477BF6">
        <w:rPr>
          <w:rFonts w:ascii="Arial" w:hAnsi="Arial" w:cs="Arial"/>
          <w:i/>
          <w:color w:val="000000"/>
          <w:shd w:val="clear" w:color="auto" w:fill="FFFFFF"/>
        </w:rPr>
        <w:t>,</w:t>
      </w:r>
      <w:r w:rsidR="004918CD" w:rsidRPr="004918CD">
        <w:rPr>
          <w:rFonts w:ascii="Arial" w:hAnsi="Arial" w:cs="Arial"/>
          <w:color w:val="000000"/>
          <w:shd w:val="clear" w:color="auto" w:fill="FFFFFF"/>
        </w:rPr>
        <w:t xml:space="preserve"> — </w:t>
      </w:r>
      <w:r>
        <w:rPr>
          <w:rFonts w:ascii="Arial" w:hAnsi="Arial" w:cs="Arial"/>
          <w:color w:val="000000"/>
          <w:shd w:val="clear" w:color="auto" w:fill="FFFFFF"/>
        </w:rPr>
        <w:t>подчеркнула эксперт</w:t>
      </w:r>
      <w:r w:rsidR="004918CD" w:rsidRPr="004918CD">
        <w:rPr>
          <w:rFonts w:ascii="Arial" w:hAnsi="Arial" w:cs="Arial"/>
          <w:color w:val="000000"/>
          <w:shd w:val="clear" w:color="auto" w:fill="FFFFFF"/>
        </w:rPr>
        <w:t>.</w:t>
      </w:r>
    </w:p>
    <w:p w:rsidR="004918CD" w:rsidRPr="004918CD" w:rsidRDefault="004918CD" w:rsidP="004918CD">
      <w:pPr>
        <w:spacing w:after="120"/>
        <w:rPr>
          <w:rFonts w:ascii="Arial" w:hAnsi="Arial" w:cs="Arial"/>
          <w:color w:val="000000"/>
          <w:shd w:val="clear" w:color="auto" w:fill="FFFFFF"/>
        </w:rPr>
      </w:pPr>
      <w:r w:rsidRPr="004918CD">
        <w:rPr>
          <w:rFonts w:ascii="Arial" w:hAnsi="Arial" w:cs="Arial"/>
          <w:color w:val="000000"/>
          <w:shd w:val="clear" w:color="auto" w:fill="FFFFFF"/>
        </w:rPr>
        <w:t xml:space="preserve">Чтобы эта «передача огня» состоялась, экспозиция должна трансформироваться из хранилища в пространство социального взаимодействия. Подтверждая этот тезис данными социологических исследований, лектор привела в пример </w:t>
      </w:r>
      <w:r w:rsidR="00477BF6">
        <w:rPr>
          <w:rFonts w:ascii="Arial" w:hAnsi="Arial" w:cs="Arial"/>
          <w:color w:val="000000"/>
          <w:shd w:val="clear" w:color="auto" w:fill="FFFFFF"/>
        </w:rPr>
        <w:t>опыт</w:t>
      </w:r>
      <w:r w:rsidRPr="004918CD">
        <w:rPr>
          <w:rFonts w:ascii="Arial" w:hAnsi="Arial" w:cs="Arial"/>
          <w:color w:val="000000"/>
          <w:shd w:val="clear" w:color="auto" w:fill="FFFFFF"/>
        </w:rPr>
        <w:t xml:space="preserve"> Ельцин-центра, где 31,1% опрошенных горожан назвали главным стимулом к посещению музея </w:t>
      </w:r>
      <w:r w:rsidR="00477BF6">
        <w:rPr>
          <w:rFonts w:ascii="Arial" w:hAnsi="Arial" w:cs="Arial"/>
          <w:color w:val="000000"/>
          <w:shd w:val="clear" w:color="auto" w:fill="FFFFFF"/>
        </w:rPr>
        <w:t>«</w:t>
      </w:r>
      <w:r w:rsidRPr="004918CD">
        <w:rPr>
          <w:rFonts w:ascii="Arial" w:hAnsi="Arial" w:cs="Arial"/>
          <w:color w:val="000000"/>
          <w:shd w:val="clear" w:color="auto" w:fill="FFFFFF"/>
        </w:rPr>
        <w:t>отсутствие скуки</w:t>
      </w:r>
      <w:r w:rsidR="00477BF6">
        <w:rPr>
          <w:rFonts w:ascii="Arial" w:hAnsi="Arial" w:cs="Arial"/>
          <w:color w:val="000000"/>
          <w:shd w:val="clear" w:color="auto" w:fill="FFFFFF"/>
        </w:rPr>
        <w:t>»</w:t>
      </w:r>
      <w:r w:rsidRPr="004918CD">
        <w:rPr>
          <w:rFonts w:ascii="Arial" w:hAnsi="Arial" w:cs="Arial"/>
          <w:color w:val="000000"/>
          <w:shd w:val="clear" w:color="auto" w:fill="FFFFFF"/>
        </w:rPr>
        <w:t>.</w:t>
      </w:r>
    </w:p>
    <w:p w:rsidR="004918CD" w:rsidRPr="004918CD" w:rsidRDefault="004918CD" w:rsidP="004918CD">
      <w:pPr>
        <w:spacing w:after="120"/>
        <w:rPr>
          <w:rFonts w:ascii="Arial" w:hAnsi="Arial" w:cs="Arial"/>
          <w:color w:val="000000"/>
          <w:shd w:val="clear" w:color="auto" w:fill="FFFFFF"/>
        </w:rPr>
      </w:pPr>
      <w:r w:rsidRPr="004918CD">
        <w:rPr>
          <w:rFonts w:ascii="Arial" w:hAnsi="Arial" w:cs="Arial"/>
          <w:color w:val="000000"/>
          <w:shd w:val="clear" w:color="auto" w:fill="FFFFFF"/>
        </w:rPr>
        <w:t>Понимать запросы аудитории и проектировать вовлекающие программы для разных сегментов (от «ответственных мам» до «</w:t>
      </w:r>
      <w:proofErr w:type="spellStart"/>
      <w:r w:rsidRPr="004918CD">
        <w:rPr>
          <w:rFonts w:ascii="Arial" w:hAnsi="Arial" w:cs="Arial"/>
          <w:color w:val="000000"/>
          <w:shd w:val="clear" w:color="auto" w:fill="FFFFFF"/>
        </w:rPr>
        <w:t>музеецентристов</w:t>
      </w:r>
      <w:proofErr w:type="spellEnd"/>
      <w:r w:rsidRPr="004918CD">
        <w:rPr>
          <w:rFonts w:ascii="Arial" w:hAnsi="Arial" w:cs="Arial"/>
          <w:color w:val="000000"/>
          <w:shd w:val="clear" w:color="auto" w:fill="FFFFFF"/>
        </w:rPr>
        <w:t>») авторам этнокультурных проектов помогает прикладной чек-лист. Этот инструмент обязывает создателей выставок соотносить любое мероприятие с глобальной миссией, говорить на понятном аудитории языке и выстраивать обязательную систему обратной связи.</w:t>
      </w:r>
    </w:p>
    <w:p w:rsidR="004918CD" w:rsidRPr="004918CD" w:rsidRDefault="004918CD" w:rsidP="004918CD">
      <w:pPr>
        <w:spacing w:after="120"/>
        <w:rPr>
          <w:rFonts w:ascii="Arial" w:hAnsi="Arial" w:cs="Arial"/>
          <w:color w:val="000000"/>
          <w:shd w:val="clear" w:color="auto" w:fill="FFFFFF"/>
        </w:rPr>
      </w:pPr>
      <w:r w:rsidRPr="004918CD">
        <w:rPr>
          <w:rFonts w:ascii="Arial" w:hAnsi="Arial" w:cs="Arial"/>
          <w:color w:val="000000"/>
          <w:shd w:val="clear" w:color="auto" w:fill="FFFFFF"/>
        </w:rPr>
        <w:lastRenderedPageBreak/>
        <w:t>Особенное значение такой подход имеет при работе с сем</w:t>
      </w:r>
      <w:r w:rsidR="00477BF6">
        <w:rPr>
          <w:rFonts w:ascii="Arial" w:hAnsi="Arial" w:cs="Arial"/>
          <w:color w:val="000000"/>
          <w:shd w:val="clear" w:color="auto" w:fill="FFFFFF"/>
        </w:rPr>
        <w:t>ьями</w:t>
      </w:r>
      <w:r w:rsidRPr="004918CD">
        <w:rPr>
          <w:rFonts w:ascii="Arial" w:hAnsi="Arial" w:cs="Arial"/>
          <w:color w:val="000000"/>
          <w:shd w:val="clear" w:color="auto" w:fill="FFFFFF"/>
        </w:rPr>
        <w:t xml:space="preserve"> и детско</w:t>
      </w:r>
      <w:r w:rsidR="00477BF6">
        <w:rPr>
          <w:rFonts w:ascii="Arial" w:hAnsi="Arial" w:cs="Arial"/>
          <w:color w:val="000000"/>
          <w:shd w:val="clear" w:color="auto" w:fill="FFFFFF"/>
        </w:rPr>
        <w:t>й аудиторией. Родители с детьми </w:t>
      </w:r>
      <w:r w:rsidRPr="004918CD">
        <w:rPr>
          <w:rFonts w:ascii="Arial" w:hAnsi="Arial" w:cs="Arial"/>
          <w:color w:val="000000"/>
          <w:shd w:val="clear" w:color="auto" w:fill="FFFFFF"/>
        </w:rPr>
        <w:t>— самая преданная аудитория музея, но удержание их внимания требует физиологического комфорта, уважительного отношения персонала, новизны материала, игровых методик</w:t>
      </w:r>
      <w:r w:rsidR="00B67127">
        <w:rPr>
          <w:rFonts w:ascii="Arial" w:hAnsi="Arial" w:cs="Arial"/>
          <w:color w:val="000000"/>
          <w:shd w:val="clear" w:color="auto" w:fill="FFFFFF"/>
        </w:rPr>
        <w:t>,</w:t>
      </w:r>
      <w:r w:rsidRPr="004918CD">
        <w:rPr>
          <w:rFonts w:ascii="Arial" w:hAnsi="Arial" w:cs="Arial"/>
          <w:color w:val="000000"/>
          <w:shd w:val="clear" w:color="auto" w:fill="FFFFFF"/>
        </w:rPr>
        <w:t xml:space="preserve"> деления </w:t>
      </w:r>
      <w:r w:rsidR="00B67127">
        <w:rPr>
          <w:rFonts w:ascii="Arial" w:hAnsi="Arial" w:cs="Arial"/>
          <w:color w:val="000000"/>
          <w:shd w:val="clear" w:color="auto" w:fill="FFFFFF"/>
        </w:rPr>
        <w:t xml:space="preserve">на </w:t>
      </w:r>
      <w:r w:rsidRPr="004918CD">
        <w:rPr>
          <w:rFonts w:ascii="Arial" w:hAnsi="Arial" w:cs="Arial"/>
          <w:color w:val="000000"/>
          <w:shd w:val="clear" w:color="auto" w:fill="FFFFFF"/>
        </w:rPr>
        <w:t>групп</w:t>
      </w:r>
      <w:r w:rsidR="00B67127">
        <w:rPr>
          <w:rFonts w:ascii="Arial" w:hAnsi="Arial" w:cs="Arial"/>
          <w:color w:val="000000"/>
          <w:shd w:val="clear" w:color="auto" w:fill="FFFFFF"/>
        </w:rPr>
        <w:t>ы (касается школьных культпоходов) и</w:t>
      </w:r>
      <w:r w:rsidRPr="004918CD">
        <w:rPr>
          <w:rFonts w:ascii="Arial" w:hAnsi="Arial" w:cs="Arial"/>
          <w:color w:val="000000"/>
          <w:shd w:val="clear" w:color="auto" w:fill="FFFFFF"/>
        </w:rPr>
        <w:t xml:space="preserve"> малые маршруты.</w:t>
      </w:r>
    </w:p>
    <w:p w:rsidR="004918CD" w:rsidRPr="004918CD" w:rsidRDefault="004918CD" w:rsidP="004918CD">
      <w:pPr>
        <w:spacing w:after="120"/>
        <w:rPr>
          <w:rFonts w:ascii="Arial" w:hAnsi="Arial" w:cs="Arial"/>
          <w:color w:val="000000"/>
          <w:shd w:val="clear" w:color="auto" w:fill="FFFFFF"/>
        </w:rPr>
      </w:pPr>
      <w:r w:rsidRPr="004918CD">
        <w:rPr>
          <w:rFonts w:ascii="Arial" w:hAnsi="Arial" w:cs="Arial"/>
          <w:color w:val="000000"/>
          <w:shd w:val="clear" w:color="auto" w:fill="FFFFFF"/>
        </w:rPr>
        <w:t xml:space="preserve">В финале лекции Анна </w:t>
      </w:r>
      <w:proofErr w:type="spellStart"/>
      <w:r w:rsidRPr="004918CD">
        <w:rPr>
          <w:rFonts w:ascii="Arial" w:hAnsi="Arial" w:cs="Arial"/>
          <w:color w:val="000000"/>
          <w:shd w:val="clear" w:color="auto" w:fill="FFFFFF"/>
        </w:rPr>
        <w:t>Рапопорт</w:t>
      </w:r>
      <w:proofErr w:type="spellEnd"/>
      <w:r w:rsidRPr="004918CD">
        <w:rPr>
          <w:rFonts w:ascii="Arial" w:hAnsi="Arial" w:cs="Arial"/>
          <w:color w:val="000000"/>
          <w:shd w:val="clear" w:color="auto" w:fill="FFFFFF"/>
        </w:rPr>
        <w:t xml:space="preserve"> подчеркнула, что лучшим решением для вовлечения «наследников» является внедрение </w:t>
      </w:r>
      <w:proofErr w:type="spellStart"/>
      <w:r w:rsidRPr="004918CD">
        <w:rPr>
          <w:rFonts w:ascii="Arial" w:hAnsi="Arial" w:cs="Arial"/>
          <w:color w:val="000000"/>
          <w:shd w:val="clear" w:color="auto" w:fill="FFFFFF"/>
        </w:rPr>
        <w:t>неэкскурсионных</w:t>
      </w:r>
      <w:proofErr w:type="spellEnd"/>
      <w:r w:rsidRPr="004918CD">
        <w:rPr>
          <w:rFonts w:ascii="Arial" w:hAnsi="Arial" w:cs="Arial"/>
          <w:color w:val="000000"/>
          <w:shd w:val="clear" w:color="auto" w:fill="FFFFFF"/>
        </w:rPr>
        <w:t xml:space="preserve"> форм</w:t>
      </w:r>
      <w:r w:rsidR="00B67127">
        <w:rPr>
          <w:rFonts w:ascii="Arial" w:hAnsi="Arial" w:cs="Arial"/>
          <w:color w:val="000000"/>
          <w:shd w:val="clear" w:color="auto" w:fill="FFFFFF"/>
        </w:rPr>
        <w:t> </w:t>
      </w:r>
      <w:r w:rsidRPr="004918CD">
        <w:rPr>
          <w:rFonts w:ascii="Arial" w:hAnsi="Arial" w:cs="Arial"/>
          <w:color w:val="000000"/>
          <w:shd w:val="clear" w:color="auto" w:fill="FFFFFF"/>
        </w:rPr>
        <w:t xml:space="preserve">— музейной медиации и театральных </w:t>
      </w:r>
      <w:proofErr w:type="spellStart"/>
      <w:r w:rsidRPr="004918CD">
        <w:rPr>
          <w:rFonts w:ascii="Arial" w:hAnsi="Arial" w:cs="Arial"/>
          <w:color w:val="000000"/>
          <w:shd w:val="clear" w:color="auto" w:fill="FFFFFF"/>
        </w:rPr>
        <w:t>перформансов</w:t>
      </w:r>
      <w:proofErr w:type="spellEnd"/>
      <w:r w:rsidRPr="004918CD">
        <w:rPr>
          <w:rFonts w:ascii="Arial" w:hAnsi="Arial" w:cs="Arial"/>
          <w:color w:val="000000"/>
          <w:shd w:val="clear" w:color="auto" w:fill="FFFFFF"/>
        </w:rPr>
        <w:t xml:space="preserve">. Главным примером такого сильного эмоционального потрясения для зрителя эксперт назвала инклюзивный спектакль «Зримые вещи» проекта «Не зря» фонда </w:t>
      </w:r>
      <w:proofErr w:type="spellStart"/>
      <w:r w:rsidRPr="004918CD">
        <w:rPr>
          <w:rFonts w:ascii="Arial" w:hAnsi="Arial" w:cs="Arial"/>
          <w:color w:val="000000"/>
          <w:shd w:val="clear" w:color="auto" w:fill="FFFFFF"/>
        </w:rPr>
        <w:t>Pro</w:t>
      </w:r>
      <w:proofErr w:type="spellEnd"/>
      <w:r w:rsidRPr="004918CD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4918CD">
        <w:rPr>
          <w:rFonts w:ascii="Arial" w:hAnsi="Arial" w:cs="Arial"/>
          <w:color w:val="000000"/>
          <w:shd w:val="clear" w:color="auto" w:fill="FFFFFF"/>
        </w:rPr>
        <w:t>Arte</w:t>
      </w:r>
      <w:proofErr w:type="spellEnd"/>
      <w:r w:rsidRPr="004918CD">
        <w:rPr>
          <w:rFonts w:ascii="Arial" w:hAnsi="Arial" w:cs="Arial"/>
          <w:color w:val="000000"/>
          <w:shd w:val="clear" w:color="auto" w:fill="FFFFFF"/>
        </w:rPr>
        <w:t xml:space="preserve"> в Российском этнографическом музее (РЭМ) под руководством режисс</w:t>
      </w:r>
      <w:r w:rsidR="00B67127">
        <w:rPr>
          <w:rFonts w:ascii="Arial" w:hAnsi="Arial" w:cs="Arial"/>
          <w:color w:val="000000"/>
          <w:shd w:val="clear" w:color="auto" w:fill="FFFFFF"/>
        </w:rPr>
        <w:t>ё</w:t>
      </w:r>
      <w:r w:rsidRPr="004918CD">
        <w:rPr>
          <w:rFonts w:ascii="Arial" w:hAnsi="Arial" w:cs="Arial"/>
          <w:color w:val="000000"/>
          <w:shd w:val="clear" w:color="auto" w:fill="FFFFFF"/>
        </w:rPr>
        <w:t xml:space="preserve">ра Дмитрия </w:t>
      </w:r>
      <w:proofErr w:type="spellStart"/>
      <w:r w:rsidRPr="004918CD">
        <w:rPr>
          <w:rFonts w:ascii="Arial" w:hAnsi="Arial" w:cs="Arial"/>
          <w:color w:val="000000"/>
          <w:shd w:val="clear" w:color="auto" w:fill="FFFFFF"/>
        </w:rPr>
        <w:t>Крестьянникова</w:t>
      </w:r>
      <w:proofErr w:type="spellEnd"/>
      <w:r w:rsidRPr="004918CD">
        <w:rPr>
          <w:rFonts w:ascii="Arial" w:hAnsi="Arial" w:cs="Arial"/>
          <w:color w:val="000000"/>
          <w:shd w:val="clear" w:color="auto" w:fill="FFFFFF"/>
        </w:rPr>
        <w:t>:</w:t>
      </w:r>
    </w:p>
    <w:p w:rsidR="004918CD" w:rsidRPr="00B67127" w:rsidRDefault="00B67127" w:rsidP="004918CD">
      <w:pPr>
        <w:spacing w:after="120"/>
        <w:rPr>
          <w:rFonts w:ascii="Arial" w:hAnsi="Arial" w:cs="Arial"/>
          <w:i/>
          <w:color w:val="000000"/>
          <w:shd w:val="clear" w:color="auto" w:fill="FFFFFF"/>
        </w:rPr>
      </w:pPr>
      <w:r w:rsidRPr="00B67127">
        <w:rPr>
          <w:rFonts w:ascii="Arial" w:hAnsi="Arial" w:cs="Arial"/>
          <w:i/>
          <w:color w:val="000000"/>
          <w:shd w:val="clear" w:color="auto" w:fill="FFFFFF"/>
        </w:rPr>
        <w:t>— </w:t>
      </w:r>
      <w:r w:rsidR="004918CD" w:rsidRPr="00B67127">
        <w:rPr>
          <w:rFonts w:ascii="Arial" w:hAnsi="Arial" w:cs="Arial"/>
          <w:i/>
          <w:color w:val="000000"/>
          <w:shd w:val="clear" w:color="auto" w:fill="FFFFFF"/>
        </w:rPr>
        <w:t>Я была на этом спектакле, и это было лучшее мо</w:t>
      </w:r>
      <w:r w:rsidRPr="00B67127">
        <w:rPr>
          <w:rFonts w:ascii="Arial" w:hAnsi="Arial" w:cs="Arial"/>
          <w:i/>
          <w:color w:val="000000"/>
          <w:shd w:val="clear" w:color="auto" w:fill="FFFFFF"/>
        </w:rPr>
        <w:t>ё</w:t>
      </w:r>
      <w:r w:rsidR="004918CD" w:rsidRPr="00B67127">
        <w:rPr>
          <w:rFonts w:ascii="Arial" w:hAnsi="Arial" w:cs="Arial"/>
          <w:i/>
          <w:color w:val="000000"/>
          <w:shd w:val="clear" w:color="auto" w:fill="FFFFFF"/>
        </w:rPr>
        <w:t xml:space="preserve"> знакомство с Российским этнографическим музеем, хотя я и жила в Петербурге, много раз бывала и работала</w:t>
      </w:r>
      <w:r w:rsidRPr="00B67127">
        <w:rPr>
          <w:rFonts w:ascii="Arial" w:hAnsi="Arial" w:cs="Arial"/>
          <w:i/>
          <w:color w:val="000000"/>
          <w:shd w:val="clear" w:color="auto" w:fill="FFFFFF"/>
        </w:rPr>
        <w:t xml:space="preserve"> в РЭМ</w:t>
      </w:r>
      <w:r w:rsidR="004918CD" w:rsidRPr="00B67127">
        <w:rPr>
          <w:rFonts w:ascii="Arial" w:hAnsi="Arial" w:cs="Arial"/>
          <w:i/>
          <w:color w:val="000000"/>
          <w:shd w:val="clear" w:color="auto" w:fill="FFFFFF"/>
        </w:rPr>
        <w:t xml:space="preserve">, но ничего лучше для знакомства с этим музеем я не встречала. Это было </w:t>
      </w:r>
      <w:r w:rsidRPr="00B67127">
        <w:rPr>
          <w:rFonts w:ascii="Arial" w:hAnsi="Arial" w:cs="Arial"/>
          <w:i/>
          <w:color w:val="000000"/>
          <w:shd w:val="clear" w:color="auto" w:fill="FFFFFF"/>
        </w:rPr>
        <w:t>сильное эмоциональное потрясение</w:t>
      </w:r>
      <w:r w:rsidR="004918CD" w:rsidRPr="00B67127">
        <w:rPr>
          <w:rFonts w:ascii="Arial" w:hAnsi="Arial" w:cs="Arial"/>
          <w:i/>
          <w:color w:val="000000"/>
          <w:shd w:val="clear" w:color="auto" w:fill="FFFFFF"/>
        </w:rPr>
        <w:t>.</w:t>
      </w:r>
    </w:p>
    <w:p w:rsidR="004918CD" w:rsidRDefault="004918CD" w:rsidP="004918CD">
      <w:pPr>
        <w:spacing w:after="120"/>
        <w:rPr>
          <w:rFonts w:ascii="Arial" w:hAnsi="Arial" w:cs="Arial"/>
          <w:color w:val="000000"/>
          <w:shd w:val="clear" w:color="auto" w:fill="FFFFFF"/>
        </w:rPr>
      </w:pPr>
      <w:r w:rsidRPr="004918CD">
        <w:rPr>
          <w:rFonts w:ascii="Arial" w:hAnsi="Arial" w:cs="Arial"/>
          <w:color w:val="000000"/>
          <w:shd w:val="clear" w:color="auto" w:fill="FFFFFF"/>
        </w:rPr>
        <w:t>Именно такой открытый и соучастный подход к культуре, созвучный задачам всероссийского конкурса, позволяет региональным практикам качественно повысить уровень своих локальных выставок.</w:t>
      </w:r>
    </w:p>
    <w:p w:rsidR="00B67127" w:rsidRPr="004918CD" w:rsidRDefault="00B67127" w:rsidP="00D15BED">
      <w:pPr>
        <w:spacing w:after="120"/>
        <w:rPr>
          <w:rFonts w:ascii="Arial" w:hAnsi="Arial" w:cs="Arial"/>
          <w:color w:val="000000"/>
          <w:shd w:val="clear" w:color="auto" w:fill="FFFFFF"/>
        </w:rPr>
      </w:pPr>
      <w:r w:rsidRPr="004918CD">
        <w:rPr>
          <w:rFonts w:ascii="Arial" w:hAnsi="Arial" w:cs="Arial"/>
          <w:color w:val="000000"/>
          <w:shd w:val="clear" w:color="auto" w:fill="FFFFFF"/>
        </w:rPr>
        <w:t>Лекци</w:t>
      </w:r>
      <w:r w:rsidR="00E5754E">
        <w:rPr>
          <w:rFonts w:ascii="Arial" w:hAnsi="Arial" w:cs="Arial"/>
          <w:color w:val="000000"/>
          <w:shd w:val="clear" w:color="auto" w:fill="FFFFFF"/>
        </w:rPr>
        <w:t xml:space="preserve">я доступна в </w:t>
      </w:r>
      <w:hyperlink r:id="rId4" w:history="1">
        <w:r w:rsidR="00E5754E" w:rsidRPr="00E5754E">
          <w:rPr>
            <w:rStyle w:val="a3"/>
            <w:rFonts w:ascii="Arial" w:hAnsi="Arial" w:cs="Arial"/>
            <w:shd w:val="clear" w:color="auto" w:fill="FFFFFF"/>
          </w:rPr>
          <w:t>записи</w:t>
        </w:r>
      </w:hyperlink>
      <w:r w:rsidR="00E5754E">
        <w:rPr>
          <w:rFonts w:ascii="Arial" w:hAnsi="Arial" w:cs="Arial"/>
          <w:color w:val="000000"/>
          <w:shd w:val="clear" w:color="auto" w:fill="FFFFFF"/>
        </w:rPr>
        <w:t>. Все эф</w:t>
      </w:r>
      <w:r w:rsidRPr="004918CD">
        <w:rPr>
          <w:rFonts w:ascii="Arial" w:hAnsi="Arial" w:cs="Arial"/>
          <w:color w:val="000000"/>
          <w:shd w:val="clear" w:color="auto" w:fill="FFFFFF"/>
        </w:rPr>
        <w:t>и</w:t>
      </w:r>
      <w:r w:rsidR="00E5754E">
        <w:rPr>
          <w:rFonts w:ascii="Arial" w:hAnsi="Arial" w:cs="Arial"/>
          <w:color w:val="000000"/>
          <w:shd w:val="clear" w:color="auto" w:fill="FFFFFF"/>
        </w:rPr>
        <w:t>ры</w:t>
      </w:r>
      <w:r w:rsidRPr="004918CD">
        <w:rPr>
          <w:rFonts w:ascii="Arial" w:hAnsi="Arial" w:cs="Arial"/>
          <w:color w:val="000000"/>
          <w:shd w:val="clear" w:color="auto" w:fill="FFFFFF"/>
        </w:rPr>
        <w:t xml:space="preserve"> образовательной программы </w:t>
      </w:r>
      <w:r>
        <w:rPr>
          <w:rFonts w:ascii="Arial" w:hAnsi="Arial" w:cs="Arial"/>
          <w:color w:val="000000"/>
          <w:shd w:val="clear" w:color="auto" w:fill="FFFFFF"/>
        </w:rPr>
        <w:t xml:space="preserve">конкурса </w:t>
      </w:r>
      <w:r w:rsidRPr="004918CD">
        <w:rPr>
          <w:rFonts w:ascii="Arial" w:hAnsi="Arial" w:cs="Arial"/>
          <w:color w:val="000000"/>
          <w:shd w:val="clear" w:color="auto" w:fill="FFFFFF"/>
        </w:rPr>
        <w:t>призваны помочь региональным участникам качественно повысить уровень экспозиционной и образовательной работы локал</w:t>
      </w:r>
      <w:bookmarkStart w:id="0" w:name="_GoBack"/>
      <w:bookmarkEnd w:id="0"/>
      <w:r w:rsidRPr="004918CD">
        <w:rPr>
          <w:rFonts w:ascii="Arial" w:hAnsi="Arial" w:cs="Arial"/>
          <w:color w:val="000000"/>
          <w:shd w:val="clear" w:color="auto" w:fill="FFFFFF"/>
        </w:rPr>
        <w:t>ьных этнокультурных выставочных проектов.</w:t>
      </w:r>
      <w:r>
        <w:rPr>
          <w:rFonts w:ascii="Arial" w:hAnsi="Arial" w:cs="Arial"/>
          <w:color w:val="000000"/>
          <w:shd w:val="clear" w:color="auto" w:fill="FFFFFF"/>
        </w:rPr>
        <w:t xml:space="preserve"> Следующая встреча в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онлайне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состоится </w:t>
      </w:r>
      <w:r w:rsidRPr="00D15BED">
        <w:rPr>
          <w:rFonts w:ascii="Arial" w:hAnsi="Arial" w:cs="Arial"/>
          <w:b/>
          <w:color w:val="000000"/>
          <w:shd w:val="clear" w:color="auto" w:fill="FFFFFF"/>
        </w:rPr>
        <w:t>22 сентября в 11:00</w:t>
      </w:r>
      <w:r>
        <w:rPr>
          <w:rFonts w:ascii="Arial" w:hAnsi="Arial" w:cs="Arial"/>
          <w:color w:val="000000"/>
          <w:shd w:val="clear" w:color="auto" w:fill="FFFFFF"/>
        </w:rPr>
        <w:t xml:space="preserve"> по московскому времени. </w:t>
      </w:r>
      <w:r w:rsidR="00D15BED" w:rsidRPr="00B67127">
        <w:rPr>
          <w:rFonts w:ascii="Arial" w:hAnsi="Arial" w:cs="Arial"/>
          <w:color w:val="000000"/>
          <w:shd w:val="clear" w:color="auto" w:fill="FFFFFF"/>
        </w:rPr>
        <w:t>Куратор</w:t>
      </w:r>
      <w:r w:rsidR="00D15BED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D15BED" w:rsidRPr="00B67127">
        <w:rPr>
          <w:rFonts w:ascii="Arial" w:hAnsi="Arial" w:cs="Arial"/>
          <w:color w:val="000000"/>
          <w:shd w:val="clear" w:color="auto" w:fill="FFFFFF"/>
        </w:rPr>
        <w:t>народного культурно-выставочного проекта «</w:t>
      </w:r>
      <w:proofErr w:type="spellStart"/>
      <w:r w:rsidR="00D15BED" w:rsidRPr="00B67127">
        <w:rPr>
          <w:rFonts w:ascii="Arial" w:hAnsi="Arial" w:cs="Arial"/>
          <w:color w:val="000000"/>
          <w:shd w:val="clear" w:color="auto" w:fill="FFFFFF"/>
        </w:rPr>
        <w:t>Сысертский</w:t>
      </w:r>
      <w:proofErr w:type="spellEnd"/>
      <w:r w:rsidR="00D15BED" w:rsidRPr="00B67127">
        <w:rPr>
          <w:rFonts w:ascii="Arial" w:hAnsi="Arial" w:cs="Arial"/>
          <w:color w:val="000000"/>
          <w:shd w:val="clear" w:color="auto" w:fill="FFFFFF"/>
        </w:rPr>
        <w:t xml:space="preserve"> завод-музей» (Свердловская область) </w:t>
      </w:r>
      <w:r w:rsidRPr="00D15BED">
        <w:rPr>
          <w:rFonts w:ascii="Arial" w:hAnsi="Arial" w:cs="Arial"/>
          <w:b/>
          <w:color w:val="000000"/>
          <w:shd w:val="clear" w:color="auto" w:fill="FFFFFF"/>
        </w:rPr>
        <w:t>Александр Савичев</w:t>
      </w:r>
      <w:r w:rsidR="00D15BED">
        <w:rPr>
          <w:rFonts w:ascii="Arial" w:hAnsi="Arial" w:cs="Arial"/>
          <w:color w:val="000000"/>
          <w:shd w:val="clear" w:color="auto" w:fill="FFFFFF"/>
        </w:rPr>
        <w:t xml:space="preserve"> расскажет об</w:t>
      </w:r>
      <w:r w:rsidRPr="00B67127">
        <w:rPr>
          <w:rFonts w:ascii="Arial" w:hAnsi="Arial" w:cs="Arial"/>
          <w:color w:val="000000"/>
          <w:shd w:val="clear" w:color="auto" w:fill="FFFFFF"/>
        </w:rPr>
        <w:t xml:space="preserve"> актуальны</w:t>
      </w:r>
      <w:r w:rsidR="00D15BED">
        <w:rPr>
          <w:rFonts w:ascii="Arial" w:hAnsi="Arial" w:cs="Arial"/>
          <w:color w:val="000000"/>
          <w:shd w:val="clear" w:color="auto" w:fill="FFFFFF"/>
        </w:rPr>
        <w:t xml:space="preserve">х интерактивных </w:t>
      </w:r>
      <w:r w:rsidRPr="00B67127">
        <w:rPr>
          <w:rFonts w:ascii="Arial" w:hAnsi="Arial" w:cs="Arial"/>
          <w:color w:val="000000"/>
          <w:shd w:val="clear" w:color="auto" w:fill="FFFFFF"/>
        </w:rPr>
        <w:t>формата</w:t>
      </w:r>
      <w:r w:rsidR="00D15BED">
        <w:rPr>
          <w:rFonts w:ascii="Arial" w:hAnsi="Arial" w:cs="Arial"/>
          <w:color w:val="000000"/>
          <w:shd w:val="clear" w:color="auto" w:fill="FFFFFF"/>
        </w:rPr>
        <w:t>х</w:t>
      </w:r>
      <w:r w:rsidRPr="00B67127">
        <w:rPr>
          <w:rFonts w:ascii="Arial" w:hAnsi="Arial" w:cs="Arial"/>
          <w:color w:val="000000"/>
          <w:shd w:val="clear" w:color="auto" w:fill="FFFFFF"/>
        </w:rPr>
        <w:t xml:space="preserve"> музейной работы, которые приходят на смену традиционным линейным экскурсиям.</w:t>
      </w:r>
      <w:r w:rsidR="00D15BED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D15BED" w:rsidRPr="00D15BED">
        <w:rPr>
          <w:rFonts w:ascii="Arial" w:hAnsi="Arial" w:cs="Arial"/>
          <w:b/>
          <w:color w:val="000000"/>
          <w:shd w:val="clear" w:color="auto" w:fill="FFFFFF"/>
        </w:rPr>
        <w:t xml:space="preserve">Регистрация на участие по </w:t>
      </w:r>
      <w:hyperlink r:id="rId5" w:anchor="/registration" w:history="1">
        <w:r w:rsidR="00D15BED" w:rsidRPr="00D15BED">
          <w:rPr>
            <w:rStyle w:val="a3"/>
            <w:rFonts w:ascii="Arial" w:hAnsi="Arial" w:cs="Arial"/>
            <w:b/>
            <w:shd w:val="clear" w:color="auto" w:fill="FFFFFF"/>
          </w:rPr>
          <w:t>ссылке</w:t>
        </w:r>
      </w:hyperlink>
      <w:r w:rsidR="00D15BED">
        <w:rPr>
          <w:rFonts w:ascii="Arial" w:hAnsi="Arial" w:cs="Arial"/>
          <w:color w:val="000000"/>
          <w:shd w:val="clear" w:color="auto" w:fill="FFFFFF"/>
        </w:rPr>
        <w:t xml:space="preserve">. </w:t>
      </w:r>
    </w:p>
    <w:p w:rsidR="004918CD" w:rsidRPr="00D15BED" w:rsidRDefault="004918CD" w:rsidP="004918CD">
      <w:pPr>
        <w:spacing w:after="120"/>
        <w:rPr>
          <w:rFonts w:ascii="Arial" w:hAnsi="Arial" w:cs="Arial"/>
          <w:i/>
          <w:color w:val="000000"/>
          <w:shd w:val="clear" w:color="auto" w:fill="FFFFFF"/>
        </w:rPr>
      </w:pPr>
      <w:r w:rsidRPr="00D15BED">
        <w:rPr>
          <w:rFonts w:ascii="Arial" w:hAnsi="Arial" w:cs="Arial"/>
          <w:i/>
          <w:color w:val="000000"/>
          <w:shd w:val="clear" w:color="auto" w:fill="FFFFFF"/>
        </w:rPr>
        <w:t xml:space="preserve">Всероссийский конкурс этнокультурных выставочных проектов «Виртуальный тур по многонациональной России» проводится Ресурсным центром в сфере национальных отношений при поддержке Президентского фонда культурных инициатив и Федерального агентства по делам национальностей, в партнёрстве с Ассоциацией этнографических музеев России, Комиссией Общественной палаты РФ по межнациональным, межрелигиозным отношениям и миграции, Комиссией Общественной палаты РФ по территориальному развитию, городской среде и инфраструктуре, Центром культуры народов России ГРДНТ им. В.Д. Поленова, Домом народов России и туроператором FUN&amp;SUN. Информационную поддержку проекту оказывают телеканал «Моя Планета» и Первый Российский Национальный канал. </w:t>
      </w:r>
    </w:p>
    <w:p w:rsidR="004918CD" w:rsidRPr="00D15BED" w:rsidRDefault="004918CD" w:rsidP="00D15BED">
      <w:pPr>
        <w:spacing w:after="120"/>
        <w:rPr>
          <w:rFonts w:ascii="Arial" w:hAnsi="Arial" w:cs="Arial"/>
        </w:rPr>
      </w:pPr>
      <w:r w:rsidRPr="00D15BED">
        <w:rPr>
          <w:rFonts w:ascii="Arial" w:hAnsi="Arial" w:cs="Arial"/>
        </w:rPr>
        <w:t xml:space="preserve">Подробные условия участия в проекте размещены на официальной странице конкурса: </w:t>
      </w:r>
      <w:hyperlink r:id="rId6" w:history="1">
        <w:r w:rsidR="00D15BED" w:rsidRPr="00D15BED">
          <w:rPr>
            <w:rStyle w:val="a3"/>
            <w:rFonts w:ascii="Arial" w:hAnsi="Arial" w:cs="Arial"/>
          </w:rPr>
          <w:t>https://ресурсныйцентр-анр.рф/russian-federation/project/virtualnyy-tur-2026</w:t>
        </w:r>
      </w:hyperlink>
      <w:r w:rsidR="00D15BED">
        <w:rPr>
          <w:rFonts w:ascii="Arial" w:hAnsi="Arial" w:cs="Arial"/>
        </w:rPr>
        <w:t>.</w:t>
      </w:r>
      <w:r w:rsidR="00D15BED" w:rsidRPr="00D15BED">
        <w:rPr>
          <w:rFonts w:ascii="Arial" w:hAnsi="Arial" w:cs="Arial"/>
        </w:rPr>
        <w:t xml:space="preserve"> </w:t>
      </w:r>
      <w:r w:rsidRPr="00D15BED">
        <w:rPr>
          <w:rFonts w:ascii="Arial" w:hAnsi="Arial" w:cs="Arial"/>
        </w:rPr>
        <w:t xml:space="preserve">Заявки на участие в конкурсе принимаются </w:t>
      </w:r>
      <w:r w:rsidR="00B67127" w:rsidRPr="00D15BED">
        <w:rPr>
          <w:rFonts w:ascii="Arial" w:hAnsi="Arial" w:cs="Arial"/>
          <w:b/>
        </w:rPr>
        <w:t>до 3</w:t>
      </w:r>
      <w:r w:rsidRPr="00D15BED">
        <w:rPr>
          <w:rFonts w:ascii="Arial" w:hAnsi="Arial" w:cs="Arial"/>
          <w:b/>
        </w:rPr>
        <w:t>0 сентября 2026 года</w:t>
      </w:r>
      <w:r w:rsidR="00B67127" w:rsidRPr="00D15BED">
        <w:rPr>
          <w:rFonts w:ascii="Arial" w:hAnsi="Arial" w:cs="Arial"/>
        </w:rPr>
        <w:t xml:space="preserve"> (включительно).</w:t>
      </w:r>
      <w:r w:rsidRPr="00D15BED">
        <w:rPr>
          <w:rFonts w:ascii="Arial" w:hAnsi="Arial" w:cs="Arial"/>
        </w:rPr>
        <w:t xml:space="preserve"> </w:t>
      </w:r>
    </w:p>
    <w:p w:rsidR="004918CD" w:rsidRPr="004918CD" w:rsidRDefault="004918CD" w:rsidP="00D15BED">
      <w:pPr>
        <w:spacing w:after="120"/>
        <w:rPr>
          <w:rFonts w:ascii="Arial" w:hAnsi="Arial" w:cs="Arial"/>
        </w:rPr>
      </w:pPr>
      <w:r w:rsidRPr="004918CD">
        <w:rPr>
          <w:rFonts w:ascii="Arial" w:hAnsi="Arial" w:cs="Arial"/>
          <w:b/>
        </w:rPr>
        <w:t>Контакты для СМИ:</w:t>
      </w:r>
      <w:r w:rsidRPr="004918CD">
        <w:rPr>
          <w:rFonts w:ascii="Arial" w:hAnsi="Arial" w:cs="Arial"/>
        </w:rPr>
        <w:t xml:space="preserve"> Анжелика Засядько, куратор проекта, </w:t>
      </w:r>
      <w:r w:rsidR="00D15BED">
        <w:rPr>
          <w:rFonts w:ascii="Arial" w:hAnsi="Arial" w:cs="Arial"/>
        </w:rPr>
        <w:br/>
        <w:t>тел. </w:t>
      </w:r>
      <w:r w:rsidRPr="004918CD">
        <w:rPr>
          <w:rFonts w:ascii="Arial" w:hAnsi="Arial" w:cs="Arial"/>
        </w:rPr>
        <w:t xml:space="preserve">+7-903-103-9170, </w:t>
      </w:r>
      <w:hyperlink r:id="rId7" w:history="1">
        <w:r w:rsidRPr="004918CD">
          <w:rPr>
            <w:rStyle w:val="a3"/>
            <w:rFonts w:ascii="Arial" w:hAnsi="Arial" w:cs="Arial"/>
          </w:rPr>
          <w:t>ierrc.ru@ya.ru</w:t>
        </w:r>
      </w:hyperlink>
      <w:r w:rsidRPr="004918CD">
        <w:rPr>
          <w:rFonts w:ascii="Arial" w:hAnsi="Arial" w:cs="Arial"/>
        </w:rPr>
        <w:t xml:space="preserve"> </w:t>
      </w:r>
    </w:p>
    <w:sectPr w:rsidR="004918CD" w:rsidRPr="00491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111"/>
    <w:rsid w:val="00135D2C"/>
    <w:rsid w:val="00190C89"/>
    <w:rsid w:val="001B444B"/>
    <w:rsid w:val="00477BF6"/>
    <w:rsid w:val="004918CD"/>
    <w:rsid w:val="008154D5"/>
    <w:rsid w:val="00895C41"/>
    <w:rsid w:val="008F0D10"/>
    <w:rsid w:val="00903DCB"/>
    <w:rsid w:val="0091713C"/>
    <w:rsid w:val="00991050"/>
    <w:rsid w:val="009C053C"/>
    <w:rsid w:val="00B05DF5"/>
    <w:rsid w:val="00B67127"/>
    <w:rsid w:val="00C545F8"/>
    <w:rsid w:val="00CD2B8E"/>
    <w:rsid w:val="00D15BED"/>
    <w:rsid w:val="00E5754E"/>
    <w:rsid w:val="00EE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CD8269"/>
  <w15:chartTrackingRefBased/>
  <w15:docId w15:val="{98B97804-AFE2-4CB0-ADF8-5DD9F931A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E31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6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errc.ru@ya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8;&#1077;&#1089;&#1091;&#1088;&#1089;&#1085;&#1099;&#1081;&#1094;&#1077;&#1085;&#1090;&#1088;-&#1072;&#1085;&#1088;.&#1088;&#1092;/russian-federation/project/virtualnyy-tur-2026" TargetMode="External"/><Relationship Id="rId5" Type="http://schemas.openxmlformats.org/officeDocument/2006/relationships/hyperlink" Target="https://us06web.zoom.us/meeting/register/ksxYSt5nQUSi6jIWUPScrg" TargetMode="External"/><Relationship Id="rId4" Type="http://schemas.openxmlformats.org/officeDocument/2006/relationships/hyperlink" Target="https://vkvideo.ru/live-191682668_456240626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932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6237</CharactersWithSpaces>
  <SharedDoc>false</SharedDoc>
  <HLinks>
    <vt:vector size="12" baseType="variant">
      <vt:variant>
        <vt:i4>2949247</vt:i4>
      </vt:variant>
      <vt:variant>
        <vt:i4>3</vt:i4>
      </vt:variant>
      <vt:variant>
        <vt:i4>0</vt:i4>
      </vt:variant>
      <vt:variant>
        <vt:i4>5</vt:i4>
      </vt:variant>
      <vt:variant>
        <vt:lpwstr>https://vk.ru/club61523542</vt:lpwstr>
      </vt:variant>
      <vt:variant>
        <vt:lpwstr/>
      </vt:variant>
      <vt:variant>
        <vt:i4>2293887</vt:i4>
      </vt:variant>
      <vt:variant>
        <vt:i4>0</vt:i4>
      </vt:variant>
      <vt:variant>
        <vt:i4>0</vt:i4>
      </vt:variant>
      <vt:variant>
        <vt:i4>5</vt:i4>
      </vt:variant>
      <vt:variant>
        <vt:lpwstr>https://vk.ru/club19283942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cp:lastModifiedBy>Анжелика</cp:lastModifiedBy>
  <cp:revision>5</cp:revision>
  <dcterms:created xsi:type="dcterms:W3CDTF">2026-09-17T11:47:00Z</dcterms:created>
  <dcterms:modified xsi:type="dcterms:W3CDTF">2026-09-19T07:04:00Z</dcterms:modified>
</cp:coreProperties>
</file>