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32B28" w14:textId="77777777" w:rsidR="007D0D60" w:rsidRPr="009F3D03" w:rsidRDefault="007D0D60" w:rsidP="007D0D60">
      <w:pPr>
        <w:jc w:val="center"/>
        <w:rPr>
          <w:b/>
          <w:bCs/>
          <w:szCs w:val="28"/>
        </w:rPr>
      </w:pPr>
      <w:r w:rsidRPr="009F3D03">
        <w:rPr>
          <w:b/>
          <w:bCs/>
          <w:szCs w:val="28"/>
        </w:rPr>
        <w:t>В Алтайском ГАУ открылась передвижная выставка «Алтай тыловой»</w:t>
      </w:r>
    </w:p>
    <w:p w14:paraId="5FCB89A7" w14:textId="77777777" w:rsidR="007D0D60" w:rsidRDefault="007D0D60" w:rsidP="007D0D60">
      <w:pPr>
        <w:rPr>
          <w:szCs w:val="28"/>
        </w:rPr>
      </w:pPr>
    </w:p>
    <w:p w14:paraId="1E6CA9A1" w14:textId="77777777" w:rsidR="007D0D60" w:rsidRPr="009F3D03" w:rsidRDefault="007D0D60" w:rsidP="007D0D60">
      <w:pPr>
        <w:rPr>
          <w:i/>
          <w:iCs/>
          <w:szCs w:val="28"/>
        </w:rPr>
      </w:pPr>
      <w:r w:rsidRPr="009F3D03">
        <w:rPr>
          <w:i/>
          <w:iCs/>
          <w:szCs w:val="28"/>
        </w:rPr>
        <w:t>Стендовая выставка рассказывает о вкладе Алтайского края в Победу над фашистской Германией в годы Великой Отечественной войны.</w:t>
      </w:r>
    </w:p>
    <w:p w14:paraId="49B456C9" w14:textId="77777777" w:rsidR="007D0D60" w:rsidRDefault="007D0D60" w:rsidP="007D0D60">
      <w:pPr>
        <w:rPr>
          <w:szCs w:val="28"/>
        </w:rPr>
      </w:pPr>
    </w:p>
    <w:p w14:paraId="267239EF" w14:textId="77777777" w:rsidR="007D0D60" w:rsidRPr="00B51358" w:rsidRDefault="007D0D60" w:rsidP="007D0D60">
      <w:pPr>
        <w:rPr>
          <w:szCs w:val="28"/>
        </w:rPr>
      </w:pPr>
      <w:r>
        <w:rPr>
          <w:szCs w:val="28"/>
        </w:rPr>
        <w:t>В</w:t>
      </w:r>
      <w:r w:rsidRPr="00B51358">
        <w:rPr>
          <w:szCs w:val="28"/>
        </w:rPr>
        <w:t>ыставка</w:t>
      </w:r>
      <w:r>
        <w:rPr>
          <w:szCs w:val="28"/>
        </w:rPr>
        <w:t xml:space="preserve"> </w:t>
      </w:r>
      <w:r w:rsidRPr="00061E6D">
        <w:rPr>
          <w:rStyle w:val="ac"/>
          <w:b w:val="0"/>
          <w:color w:val="333333"/>
          <w:szCs w:val="28"/>
          <w:shd w:val="clear" w:color="auto" w:fill="FFFFFF"/>
        </w:rPr>
        <w:t>«Алтай тыловой»</w:t>
      </w:r>
      <w:r>
        <w:rPr>
          <w:color w:val="333333"/>
          <w:szCs w:val="28"/>
          <w:shd w:val="clear" w:color="auto" w:fill="FFFFFF"/>
        </w:rPr>
        <w:t xml:space="preserve"> </w:t>
      </w:r>
      <w:proofErr w:type="gramStart"/>
      <w:r>
        <w:rPr>
          <w:color w:val="333333"/>
          <w:szCs w:val="28"/>
          <w:shd w:val="clear" w:color="auto" w:fill="FFFFFF"/>
        </w:rPr>
        <w:t>-</w:t>
      </w:r>
      <w:r w:rsidRPr="00B51358">
        <w:rPr>
          <w:color w:val="333333"/>
          <w:szCs w:val="28"/>
          <w:shd w:val="clear" w:color="auto" w:fill="FFFFFF"/>
        </w:rPr>
        <w:t xml:space="preserve"> это</w:t>
      </w:r>
      <w:proofErr w:type="gramEnd"/>
      <w:r w:rsidRPr="00B51358">
        <w:rPr>
          <w:color w:val="333333"/>
          <w:szCs w:val="28"/>
          <w:shd w:val="clear" w:color="auto" w:fill="FFFFFF"/>
        </w:rPr>
        <w:t xml:space="preserve"> передвижной выставочный проект Алтайского государственного краеведческого музея, посвящ</w:t>
      </w:r>
      <w:r>
        <w:rPr>
          <w:color w:val="333333"/>
          <w:szCs w:val="28"/>
          <w:shd w:val="clear" w:color="auto" w:fill="FFFFFF"/>
        </w:rPr>
        <w:t>е</w:t>
      </w:r>
      <w:r w:rsidRPr="00B51358">
        <w:rPr>
          <w:color w:val="333333"/>
          <w:szCs w:val="28"/>
          <w:shd w:val="clear" w:color="auto" w:fill="FFFFFF"/>
        </w:rPr>
        <w:t xml:space="preserve">нный жизни Алтайского края в годы Великой Отечественной войны. Экспозиция </w:t>
      </w:r>
      <w:r>
        <w:rPr>
          <w:color w:val="333333"/>
          <w:szCs w:val="28"/>
          <w:shd w:val="clear" w:color="auto" w:fill="FFFFFF"/>
        </w:rPr>
        <w:t xml:space="preserve">с помощью текстовой информации и фоторепродукций </w:t>
      </w:r>
      <w:r w:rsidRPr="00B51358">
        <w:rPr>
          <w:color w:val="333333"/>
          <w:szCs w:val="28"/>
          <w:shd w:val="clear" w:color="auto" w:fill="FFFFFF"/>
        </w:rPr>
        <w:t xml:space="preserve">рассказывает о </w:t>
      </w:r>
      <w:r>
        <w:rPr>
          <w:color w:val="333333"/>
          <w:szCs w:val="28"/>
          <w:shd w:val="clear" w:color="auto" w:fill="FFFFFF"/>
        </w:rPr>
        <w:t>значительном вкладе региона в</w:t>
      </w:r>
      <w:r w:rsidRPr="00B51358">
        <w:rPr>
          <w:color w:val="333333"/>
          <w:szCs w:val="28"/>
          <w:shd w:val="clear" w:color="auto" w:fill="FFFFFF"/>
        </w:rPr>
        <w:t xml:space="preserve"> Победу: как перестраивалась промышленность, как край стал продовольственной базой и кузницей боевых резервов, а также о культурной жизни военного времени.</w:t>
      </w:r>
    </w:p>
    <w:p w14:paraId="0725424C" w14:textId="77777777" w:rsidR="007D0D60" w:rsidRPr="00B51358" w:rsidRDefault="007D0D60" w:rsidP="007D0D60">
      <w:pPr>
        <w:shd w:val="clear" w:color="auto" w:fill="FFFFFF"/>
        <w:rPr>
          <w:rFonts w:eastAsia="Times New Roman"/>
          <w:color w:val="333333"/>
          <w:szCs w:val="28"/>
          <w:lang w:eastAsia="ru-RU"/>
        </w:rPr>
      </w:pPr>
      <w:r w:rsidRPr="00B51358">
        <w:rPr>
          <w:rFonts w:eastAsia="Times New Roman"/>
          <w:color w:val="333333"/>
          <w:szCs w:val="28"/>
          <w:lang w:eastAsia="ru-RU"/>
        </w:rPr>
        <w:t>Экспозиция состоит из</w:t>
      </w:r>
      <w:r w:rsidRPr="009F3D03">
        <w:rPr>
          <w:rFonts w:eastAsia="Times New Roman"/>
          <w:b/>
          <w:bCs/>
          <w:color w:val="333333"/>
          <w:szCs w:val="28"/>
          <w:lang w:eastAsia="ru-RU"/>
        </w:rPr>
        <w:t xml:space="preserve"> 7</w:t>
      </w:r>
      <w:r w:rsidRPr="00B51358">
        <w:rPr>
          <w:rFonts w:eastAsia="Times New Roman"/>
          <w:bCs/>
          <w:color w:val="333333"/>
          <w:szCs w:val="28"/>
          <w:lang w:eastAsia="ru-RU"/>
        </w:rPr>
        <w:t xml:space="preserve"> тематических разделов</w:t>
      </w:r>
      <w:r w:rsidRPr="00B51358">
        <w:rPr>
          <w:rFonts w:eastAsia="Times New Roman"/>
          <w:color w:val="333333"/>
          <w:szCs w:val="28"/>
          <w:lang w:eastAsia="ru-RU"/>
        </w:rPr>
        <w:t>:</w:t>
      </w:r>
    </w:p>
    <w:p w14:paraId="3B6D0120" w14:textId="77777777" w:rsidR="007D0D60" w:rsidRPr="00B51358" w:rsidRDefault="007D0D60" w:rsidP="007D0D60">
      <w:pPr>
        <w:numPr>
          <w:ilvl w:val="0"/>
          <w:numId w:val="1"/>
        </w:numPr>
        <w:shd w:val="clear" w:color="auto" w:fill="FFFFFF"/>
        <w:ind w:left="0" w:firstLine="709"/>
        <w:rPr>
          <w:rFonts w:eastAsia="Times New Roman"/>
          <w:color w:val="333333"/>
          <w:szCs w:val="28"/>
          <w:lang w:eastAsia="ru-RU"/>
        </w:rPr>
      </w:pPr>
      <w:r w:rsidRPr="00B51358">
        <w:rPr>
          <w:rFonts w:eastAsia="Times New Roman"/>
          <w:color w:val="333333"/>
          <w:szCs w:val="28"/>
          <w:lang w:eastAsia="ru-RU"/>
        </w:rPr>
        <w:t>«Тыловые будни края»</w:t>
      </w:r>
    </w:p>
    <w:p w14:paraId="5FD10635" w14:textId="77777777" w:rsidR="007D0D60" w:rsidRPr="00B51358" w:rsidRDefault="007D0D60" w:rsidP="007D0D60">
      <w:pPr>
        <w:numPr>
          <w:ilvl w:val="0"/>
          <w:numId w:val="1"/>
        </w:numPr>
        <w:shd w:val="clear" w:color="auto" w:fill="FFFFFF"/>
        <w:ind w:left="0" w:firstLine="709"/>
        <w:rPr>
          <w:rFonts w:eastAsia="Times New Roman"/>
          <w:color w:val="333333"/>
          <w:szCs w:val="28"/>
          <w:lang w:eastAsia="ru-RU"/>
        </w:rPr>
      </w:pPr>
      <w:r w:rsidRPr="00B51358">
        <w:rPr>
          <w:rFonts w:eastAsia="Times New Roman"/>
          <w:color w:val="333333"/>
          <w:szCs w:val="28"/>
          <w:lang w:eastAsia="ru-RU"/>
        </w:rPr>
        <w:t>«От мира к войне»</w:t>
      </w:r>
    </w:p>
    <w:p w14:paraId="70E81A6F" w14:textId="77777777" w:rsidR="007D0D60" w:rsidRPr="00B51358" w:rsidRDefault="007D0D60" w:rsidP="007D0D60">
      <w:pPr>
        <w:numPr>
          <w:ilvl w:val="0"/>
          <w:numId w:val="1"/>
        </w:numPr>
        <w:shd w:val="clear" w:color="auto" w:fill="FFFFFF"/>
        <w:ind w:left="0" w:firstLine="709"/>
        <w:rPr>
          <w:rFonts w:eastAsia="Times New Roman"/>
          <w:color w:val="333333"/>
          <w:szCs w:val="28"/>
          <w:lang w:eastAsia="ru-RU"/>
        </w:rPr>
      </w:pPr>
      <w:r w:rsidRPr="00B51358">
        <w:rPr>
          <w:rFonts w:eastAsia="Times New Roman"/>
          <w:color w:val="333333"/>
          <w:szCs w:val="28"/>
          <w:lang w:eastAsia="ru-RU"/>
        </w:rPr>
        <w:t xml:space="preserve">«Место эвакуации </w:t>
      </w:r>
      <w:r>
        <w:rPr>
          <w:rFonts w:eastAsia="Times New Roman"/>
          <w:color w:val="333333"/>
          <w:szCs w:val="28"/>
          <w:lang w:eastAsia="ru-RU"/>
        </w:rPr>
        <w:t>-</w:t>
      </w:r>
      <w:r w:rsidRPr="00B51358">
        <w:rPr>
          <w:rFonts w:eastAsia="Times New Roman"/>
          <w:color w:val="333333"/>
          <w:szCs w:val="28"/>
          <w:lang w:eastAsia="ru-RU"/>
        </w:rPr>
        <w:t xml:space="preserve"> Алтай»</w:t>
      </w:r>
    </w:p>
    <w:p w14:paraId="134B05D8" w14:textId="77777777" w:rsidR="007D0D60" w:rsidRPr="00B51358" w:rsidRDefault="007D0D60" w:rsidP="007D0D60">
      <w:pPr>
        <w:numPr>
          <w:ilvl w:val="0"/>
          <w:numId w:val="1"/>
        </w:numPr>
        <w:shd w:val="clear" w:color="auto" w:fill="FFFFFF"/>
        <w:ind w:left="0" w:firstLine="709"/>
        <w:rPr>
          <w:rFonts w:eastAsia="Times New Roman"/>
          <w:color w:val="333333"/>
          <w:szCs w:val="28"/>
          <w:lang w:eastAsia="ru-RU"/>
        </w:rPr>
      </w:pPr>
      <w:r w:rsidRPr="00B51358">
        <w:rPr>
          <w:rFonts w:eastAsia="Times New Roman"/>
          <w:color w:val="333333"/>
          <w:szCs w:val="28"/>
          <w:lang w:eastAsia="ru-RU"/>
        </w:rPr>
        <w:t xml:space="preserve">«Хлеб </w:t>
      </w:r>
      <w:proofErr w:type="gramStart"/>
      <w:r>
        <w:rPr>
          <w:rFonts w:eastAsia="Times New Roman"/>
          <w:color w:val="333333"/>
          <w:szCs w:val="28"/>
          <w:lang w:eastAsia="ru-RU"/>
        </w:rPr>
        <w:t>-</w:t>
      </w:r>
      <w:r w:rsidRPr="00B51358">
        <w:rPr>
          <w:rFonts w:eastAsia="Times New Roman"/>
          <w:color w:val="333333"/>
          <w:szCs w:val="28"/>
          <w:lang w:eastAsia="ru-RU"/>
        </w:rPr>
        <w:t xml:space="preserve"> это</w:t>
      </w:r>
      <w:proofErr w:type="gramEnd"/>
      <w:r w:rsidRPr="00B51358">
        <w:rPr>
          <w:rFonts w:eastAsia="Times New Roman"/>
          <w:color w:val="333333"/>
          <w:szCs w:val="28"/>
          <w:lang w:eastAsia="ru-RU"/>
        </w:rPr>
        <w:t xml:space="preserve"> Победа!»</w:t>
      </w:r>
    </w:p>
    <w:p w14:paraId="402BEA23" w14:textId="77777777" w:rsidR="007D0D60" w:rsidRPr="00B51358" w:rsidRDefault="007D0D60" w:rsidP="007D0D60">
      <w:pPr>
        <w:numPr>
          <w:ilvl w:val="0"/>
          <w:numId w:val="1"/>
        </w:numPr>
        <w:shd w:val="clear" w:color="auto" w:fill="FFFFFF"/>
        <w:ind w:left="0" w:firstLine="709"/>
        <w:rPr>
          <w:rFonts w:eastAsia="Times New Roman"/>
          <w:color w:val="333333"/>
          <w:szCs w:val="28"/>
          <w:lang w:eastAsia="ru-RU"/>
        </w:rPr>
      </w:pPr>
      <w:r w:rsidRPr="00B51358">
        <w:rPr>
          <w:rFonts w:eastAsia="Times New Roman"/>
          <w:color w:val="333333"/>
          <w:szCs w:val="28"/>
          <w:lang w:eastAsia="ru-RU"/>
        </w:rPr>
        <w:t>«В Фонд обороны»</w:t>
      </w:r>
    </w:p>
    <w:p w14:paraId="6FC2232B" w14:textId="77777777" w:rsidR="007D0D60" w:rsidRPr="00B51358" w:rsidRDefault="007D0D60" w:rsidP="007D0D60">
      <w:pPr>
        <w:numPr>
          <w:ilvl w:val="0"/>
          <w:numId w:val="1"/>
        </w:numPr>
        <w:shd w:val="clear" w:color="auto" w:fill="FFFFFF"/>
        <w:ind w:left="0" w:firstLine="709"/>
        <w:rPr>
          <w:rFonts w:eastAsia="Times New Roman"/>
          <w:color w:val="333333"/>
          <w:szCs w:val="28"/>
          <w:lang w:eastAsia="ru-RU"/>
        </w:rPr>
      </w:pPr>
      <w:r w:rsidRPr="00B51358">
        <w:rPr>
          <w:rFonts w:eastAsia="Times New Roman"/>
          <w:color w:val="333333"/>
          <w:szCs w:val="28"/>
          <w:lang w:eastAsia="ru-RU"/>
        </w:rPr>
        <w:t>«Вдохновляющие к Победе»</w:t>
      </w:r>
    </w:p>
    <w:p w14:paraId="05CC1C64" w14:textId="77777777" w:rsidR="007D0D60" w:rsidRDefault="007D0D60" w:rsidP="007D0D60">
      <w:pPr>
        <w:numPr>
          <w:ilvl w:val="0"/>
          <w:numId w:val="1"/>
        </w:numPr>
        <w:shd w:val="clear" w:color="auto" w:fill="FFFFFF"/>
        <w:ind w:left="0" w:firstLine="709"/>
        <w:rPr>
          <w:rFonts w:eastAsia="Times New Roman"/>
          <w:color w:val="333333"/>
          <w:szCs w:val="28"/>
          <w:lang w:eastAsia="ru-RU"/>
        </w:rPr>
      </w:pPr>
      <w:r w:rsidRPr="00B51358">
        <w:rPr>
          <w:rFonts w:eastAsia="Times New Roman"/>
          <w:color w:val="333333"/>
          <w:szCs w:val="28"/>
          <w:lang w:eastAsia="ru-RU"/>
        </w:rPr>
        <w:t>«Победа! Одна на всех…»</w:t>
      </w:r>
    </w:p>
    <w:p w14:paraId="0269CDDF" w14:textId="77777777" w:rsidR="007D0D60" w:rsidRDefault="007D0D60" w:rsidP="007D0D60">
      <w:pPr>
        <w:shd w:val="clear" w:color="auto" w:fill="FFFFFF"/>
        <w:rPr>
          <w:rStyle w:val="ad"/>
          <w:i w:val="0"/>
          <w:color w:val="333333"/>
          <w:szCs w:val="28"/>
          <w:shd w:val="clear" w:color="auto" w:fill="FFFFFF"/>
        </w:rPr>
      </w:pPr>
      <w:r>
        <w:rPr>
          <w:rFonts w:eastAsia="Times New Roman"/>
          <w:color w:val="333333"/>
          <w:szCs w:val="28"/>
          <w:lang w:eastAsia="ru-RU"/>
        </w:rPr>
        <w:t>В рамках кураторских часов студенты первого курса Агрономического факультета стали первыми посетителями</w:t>
      </w:r>
      <w:r>
        <w:rPr>
          <w:color w:val="333333"/>
          <w:szCs w:val="28"/>
          <w:shd w:val="clear" w:color="auto" w:fill="FFFFFF"/>
        </w:rPr>
        <w:t xml:space="preserve"> выставки.</w:t>
      </w:r>
      <w:r w:rsidRPr="00B51358">
        <w:rPr>
          <w:i/>
          <w:color w:val="333333"/>
          <w:szCs w:val="28"/>
          <w:shd w:val="clear" w:color="auto" w:fill="FFFFFF"/>
        </w:rPr>
        <w:t xml:space="preserve"> </w:t>
      </w:r>
      <w:r>
        <w:rPr>
          <w:color w:val="333333"/>
          <w:szCs w:val="28"/>
          <w:shd w:val="clear" w:color="auto" w:fill="FFFFFF"/>
        </w:rPr>
        <w:t>Студенты по</w:t>
      </w:r>
      <w:r w:rsidRPr="005101F7">
        <w:rPr>
          <w:rStyle w:val="ad"/>
          <w:i w:val="0"/>
          <w:color w:val="333333"/>
          <w:szCs w:val="28"/>
          <w:shd w:val="clear" w:color="auto" w:fill="FFFFFF"/>
        </w:rPr>
        <w:t>знакомились</w:t>
      </w:r>
      <w:r w:rsidRPr="00B51358">
        <w:rPr>
          <w:rStyle w:val="ad"/>
          <w:i w:val="0"/>
          <w:color w:val="333333"/>
          <w:szCs w:val="28"/>
          <w:shd w:val="clear" w:color="auto" w:fill="FFFFFF"/>
        </w:rPr>
        <w:t xml:space="preserve"> с экспозицией</w:t>
      </w:r>
      <w:r>
        <w:rPr>
          <w:rStyle w:val="ad"/>
          <w:i w:val="0"/>
          <w:color w:val="333333"/>
          <w:szCs w:val="28"/>
          <w:shd w:val="clear" w:color="auto" w:fill="FFFFFF"/>
        </w:rPr>
        <w:t xml:space="preserve"> выставки.</w:t>
      </w:r>
      <w:r w:rsidRPr="00B51358">
        <w:rPr>
          <w:rStyle w:val="ad"/>
          <w:i w:val="0"/>
          <w:color w:val="333333"/>
          <w:szCs w:val="28"/>
          <w:shd w:val="clear" w:color="auto" w:fill="FFFFFF"/>
        </w:rPr>
        <w:t xml:space="preserve"> </w:t>
      </w:r>
    </w:p>
    <w:p w14:paraId="300B9790" w14:textId="77777777" w:rsidR="007D0D60" w:rsidRDefault="007D0D60" w:rsidP="007D0D60">
      <w:pPr>
        <w:shd w:val="clear" w:color="auto" w:fill="FFFFFF"/>
        <w:rPr>
          <w:rStyle w:val="ad"/>
          <w:i w:val="0"/>
          <w:color w:val="333333"/>
          <w:szCs w:val="28"/>
          <w:shd w:val="clear" w:color="auto" w:fill="FFFFFF"/>
        </w:rPr>
      </w:pPr>
      <w:r>
        <w:rPr>
          <w:rStyle w:val="ad"/>
          <w:i w:val="0"/>
          <w:color w:val="333333"/>
          <w:szCs w:val="28"/>
          <w:shd w:val="clear" w:color="auto" w:fill="FFFFFF"/>
        </w:rPr>
        <w:lastRenderedPageBreak/>
        <w:t xml:space="preserve">Куратор проекта в АГАУ </w:t>
      </w:r>
      <w:proofErr w:type="spellStart"/>
      <w:r>
        <w:rPr>
          <w:rStyle w:val="ad"/>
          <w:i w:val="0"/>
          <w:color w:val="333333"/>
          <w:szCs w:val="28"/>
          <w:shd w:val="clear" w:color="auto" w:fill="FFFFFF"/>
        </w:rPr>
        <w:t>к.и.н</w:t>
      </w:r>
      <w:proofErr w:type="spellEnd"/>
      <w:r>
        <w:rPr>
          <w:rStyle w:val="ad"/>
          <w:i w:val="0"/>
          <w:color w:val="333333"/>
          <w:szCs w:val="28"/>
          <w:shd w:val="clear" w:color="auto" w:fill="FFFFFF"/>
        </w:rPr>
        <w:t xml:space="preserve">., доцент кафедры гуманитарных дисциплин </w:t>
      </w:r>
      <w:r w:rsidRPr="005101F7">
        <w:rPr>
          <w:rStyle w:val="ad"/>
          <w:b/>
          <w:bCs/>
          <w:i w:val="0"/>
          <w:color w:val="333333"/>
          <w:szCs w:val="28"/>
          <w:shd w:val="clear" w:color="auto" w:fill="FFFFFF"/>
        </w:rPr>
        <w:t>Максим Колокольцев</w:t>
      </w:r>
      <w:r w:rsidRPr="00B51358">
        <w:rPr>
          <w:rStyle w:val="ad"/>
          <w:i w:val="0"/>
          <w:color w:val="333333"/>
          <w:szCs w:val="28"/>
          <w:shd w:val="clear" w:color="auto" w:fill="FFFFFF"/>
        </w:rPr>
        <w:t xml:space="preserve"> познакомил</w:t>
      </w:r>
      <w:r>
        <w:rPr>
          <w:rStyle w:val="ad"/>
          <w:i w:val="0"/>
          <w:color w:val="333333"/>
          <w:szCs w:val="28"/>
          <w:shd w:val="clear" w:color="auto" w:fill="FFFFFF"/>
        </w:rPr>
        <w:t xml:space="preserve"> ребят </w:t>
      </w:r>
      <w:r w:rsidRPr="00B51358">
        <w:rPr>
          <w:rStyle w:val="ad"/>
          <w:i w:val="0"/>
          <w:color w:val="333333"/>
          <w:szCs w:val="28"/>
          <w:shd w:val="clear" w:color="auto" w:fill="FFFFFF"/>
        </w:rPr>
        <w:t xml:space="preserve">с экспонатами выставки и </w:t>
      </w:r>
      <w:r>
        <w:rPr>
          <w:rStyle w:val="ad"/>
          <w:i w:val="0"/>
          <w:color w:val="333333"/>
          <w:szCs w:val="28"/>
          <w:shd w:val="clear" w:color="auto" w:fill="FFFFFF"/>
        </w:rPr>
        <w:t xml:space="preserve">привел конкретные данные </w:t>
      </w:r>
      <w:r w:rsidRPr="00B51358">
        <w:rPr>
          <w:rStyle w:val="ad"/>
          <w:i w:val="0"/>
          <w:color w:val="333333"/>
          <w:szCs w:val="28"/>
          <w:shd w:val="clear" w:color="auto" w:fill="FFFFFF"/>
        </w:rPr>
        <w:t xml:space="preserve">о вкладе </w:t>
      </w:r>
      <w:r>
        <w:rPr>
          <w:rStyle w:val="ad"/>
          <w:i w:val="0"/>
          <w:color w:val="333333"/>
          <w:szCs w:val="28"/>
          <w:shd w:val="clear" w:color="auto" w:fill="FFFFFF"/>
        </w:rPr>
        <w:t xml:space="preserve">промышленности, сферы образования, мобилизационных ресурсов и т.п. </w:t>
      </w:r>
      <w:r w:rsidRPr="00B51358">
        <w:rPr>
          <w:rStyle w:val="ad"/>
          <w:i w:val="0"/>
          <w:color w:val="333333"/>
          <w:szCs w:val="28"/>
          <w:shd w:val="clear" w:color="auto" w:fill="FFFFFF"/>
        </w:rPr>
        <w:t>Алтая в великую Победу над фашист</w:t>
      </w:r>
      <w:r>
        <w:rPr>
          <w:rStyle w:val="ad"/>
          <w:i w:val="0"/>
          <w:color w:val="333333"/>
          <w:szCs w:val="28"/>
          <w:shd w:val="clear" w:color="auto" w:fill="FFFFFF"/>
        </w:rPr>
        <w:t>с</w:t>
      </w:r>
      <w:r w:rsidRPr="00B51358">
        <w:rPr>
          <w:rStyle w:val="ad"/>
          <w:i w:val="0"/>
          <w:color w:val="333333"/>
          <w:szCs w:val="28"/>
          <w:shd w:val="clear" w:color="auto" w:fill="FFFFFF"/>
        </w:rPr>
        <w:t xml:space="preserve">кой Германией. </w:t>
      </w:r>
    </w:p>
    <w:p w14:paraId="47C247F4" w14:textId="77777777" w:rsidR="007D0D60" w:rsidRPr="00B51358" w:rsidRDefault="007D0D60" w:rsidP="007D0D60">
      <w:pPr>
        <w:shd w:val="clear" w:color="auto" w:fill="FFFFFF"/>
        <w:rPr>
          <w:rFonts w:eastAsia="Times New Roman"/>
          <w:i/>
          <w:color w:val="333333"/>
          <w:szCs w:val="28"/>
          <w:lang w:eastAsia="ru-RU"/>
        </w:rPr>
      </w:pPr>
      <w:r>
        <w:rPr>
          <w:rFonts w:eastAsia="Times New Roman"/>
          <w:i/>
          <w:color w:val="333333"/>
          <w:szCs w:val="28"/>
          <w:lang w:eastAsia="ru-RU"/>
        </w:rPr>
        <w:t>«</w:t>
      </w:r>
      <w:r w:rsidRPr="005101F7">
        <w:rPr>
          <w:rFonts w:eastAsia="Times New Roman"/>
          <w:i/>
          <w:color w:val="333333"/>
          <w:szCs w:val="28"/>
          <w:lang w:eastAsia="ru-RU"/>
        </w:rPr>
        <w:t>На Алтай было эвакуировано свыше 100 промышленных предприятий.</w:t>
      </w:r>
      <w:r w:rsidRPr="005101F7">
        <w:t xml:space="preserve"> </w:t>
      </w:r>
      <w:r w:rsidRPr="005101F7">
        <w:rPr>
          <w:rFonts w:eastAsia="Times New Roman"/>
          <w:i/>
          <w:color w:val="333333"/>
          <w:szCs w:val="28"/>
          <w:lang w:eastAsia="ru-RU"/>
        </w:rPr>
        <w:t>Изменилась отраслевая структура промышленности. Почти в пять раз увеличился удельный вес металлообрабатывающей промышленности, более чем в два раза — деревообрабатывающей. В два раза сократилось текстильное и швейное производство и в три раза — пищевая промышленность. Получили развитие машиностроение, химическая и станкостроительная промышленность</w:t>
      </w:r>
      <w:r>
        <w:rPr>
          <w:rFonts w:eastAsia="Times New Roman"/>
          <w:i/>
          <w:color w:val="333333"/>
          <w:szCs w:val="28"/>
          <w:lang w:eastAsia="ru-RU"/>
        </w:rPr>
        <w:t xml:space="preserve">», - </w:t>
      </w:r>
      <w:r w:rsidRPr="00714646">
        <w:rPr>
          <w:rFonts w:eastAsia="Times New Roman"/>
          <w:iCs/>
          <w:color w:val="333333"/>
          <w:szCs w:val="28"/>
          <w:lang w:eastAsia="ru-RU"/>
        </w:rPr>
        <w:t xml:space="preserve">отметил </w:t>
      </w:r>
      <w:r w:rsidRPr="00714646">
        <w:rPr>
          <w:rFonts w:eastAsia="Times New Roman"/>
          <w:b/>
          <w:bCs/>
          <w:iCs/>
          <w:color w:val="333333"/>
          <w:szCs w:val="28"/>
          <w:lang w:eastAsia="ru-RU"/>
        </w:rPr>
        <w:t>Максим Колокольцев</w:t>
      </w:r>
      <w:r w:rsidRPr="00714646">
        <w:rPr>
          <w:rFonts w:eastAsia="Times New Roman"/>
          <w:iCs/>
          <w:color w:val="333333"/>
          <w:szCs w:val="28"/>
          <w:lang w:eastAsia="ru-RU"/>
        </w:rPr>
        <w:t>.</w:t>
      </w:r>
    </w:p>
    <w:p w14:paraId="034F47EB" w14:textId="77777777" w:rsidR="007D0D60" w:rsidRDefault="007D0D60" w:rsidP="007D0D60">
      <w:pPr>
        <w:shd w:val="clear" w:color="auto" w:fill="FFFFFF"/>
        <w:rPr>
          <w:color w:val="000000"/>
          <w:szCs w:val="28"/>
          <w:shd w:val="clear" w:color="auto" w:fill="FFFFFF"/>
        </w:rPr>
      </w:pPr>
      <w:r w:rsidRPr="00714646">
        <w:rPr>
          <w:i/>
          <w:iCs/>
          <w:szCs w:val="28"/>
        </w:rPr>
        <w:t xml:space="preserve">«Такие выставки </w:t>
      </w:r>
      <w:r w:rsidRPr="00714646">
        <w:rPr>
          <w:i/>
          <w:iCs/>
          <w:color w:val="000000"/>
          <w:szCs w:val="28"/>
          <w:shd w:val="clear" w:color="auto" w:fill="FFFFFF"/>
        </w:rPr>
        <w:t xml:space="preserve">помогают лучше понять историю, </w:t>
      </w:r>
      <w:r w:rsidRPr="00714646">
        <w:rPr>
          <w:rFonts w:eastAsia="Times New Roman"/>
          <w:bCs/>
          <w:i/>
          <w:iCs/>
          <w:color w:val="000000"/>
          <w:szCs w:val="28"/>
          <w:lang w:eastAsia="ru-RU"/>
        </w:rPr>
        <w:t>развивают критическое мышление</w:t>
      </w:r>
      <w:r w:rsidRPr="00714646">
        <w:rPr>
          <w:i/>
          <w:iCs/>
          <w:szCs w:val="28"/>
        </w:rPr>
        <w:t>, ф</w:t>
      </w:r>
      <w:r w:rsidRPr="00714646">
        <w:rPr>
          <w:rFonts w:eastAsia="Times New Roman"/>
          <w:bCs/>
          <w:i/>
          <w:iCs/>
          <w:color w:val="000000"/>
          <w:szCs w:val="28"/>
          <w:lang w:eastAsia="ru-RU"/>
        </w:rPr>
        <w:t>ормируют историческую память.</w:t>
      </w:r>
      <w:r w:rsidRPr="00714646">
        <w:rPr>
          <w:rFonts w:eastAsia="Times New Roman"/>
          <w:b/>
          <w:i/>
          <w:iCs/>
          <w:color w:val="000000"/>
          <w:szCs w:val="28"/>
          <w:lang w:eastAsia="ru-RU"/>
        </w:rPr>
        <w:t xml:space="preserve"> </w:t>
      </w:r>
      <w:r w:rsidRPr="00714646">
        <w:rPr>
          <w:rFonts w:eastAsia="Times New Roman"/>
          <w:i/>
          <w:iCs/>
          <w:color w:val="000000"/>
          <w:szCs w:val="28"/>
          <w:lang w:eastAsia="ru-RU"/>
        </w:rPr>
        <w:t>Когда студент видит не только сухие факты, но и человеческие истории, ему проще анализировать, как люди жили в тех условиях, с какими трудностями сталкивались, как совмещали работу, быт и поддержку фронта.</w:t>
      </w:r>
      <w:r w:rsidRPr="00714646">
        <w:rPr>
          <w:rStyle w:val="ac"/>
          <w:i/>
          <w:iCs/>
          <w:color w:val="000000"/>
          <w:szCs w:val="28"/>
          <w:shd w:val="clear" w:color="auto" w:fill="FFFFFF"/>
        </w:rPr>
        <w:t xml:space="preserve"> </w:t>
      </w:r>
      <w:r w:rsidRPr="00714646">
        <w:rPr>
          <w:rStyle w:val="ac"/>
          <w:b w:val="0"/>
          <w:bCs w:val="0"/>
          <w:i/>
          <w:iCs/>
          <w:color w:val="000000"/>
          <w:szCs w:val="28"/>
          <w:shd w:val="clear" w:color="auto" w:fill="FFFFFF"/>
        </w:rPr>
        <w:t xml:space="preserve">Для </w:t>
      </w:r>
      <w:r w:rsidRPr="00714646">
        <w:rPr>
          <w:i/>
          <w:iCs/>
          <w:color w:val="000000"/>
          <w:szCs w:val="28"/>
          <w:shd w:val="clear" w:color="auto" w:fill="FFFFFF"/>
        </w:rPr>
        <w:t>молодого поколения это важный контекст понимания истории страны»,</w:t>
      </w:r>
      <w:r>
        <w:rPr>
          <w:color w:val="000000"/>
          <w:szCs w:val="28"/>
          <w:shd w:val="clear" w:color="auto" w:fill="FFFFFF"/>
        </w:rPr>
        <w:t xml:space="preserve"> - прокомментировала событие психолог отдела социально-психологической работы АГАУ </w:t>
      </w:r>
      <w:r w:rsidRPr="00714646">
        <w:rPr>
          <w:b/>
          <w:bCs/>
          <w:color w:val="000000"/>
          <w:szCs w:val="28"/>
          <w:shd w:val="clear" w:color="auto" w:fill="FFFFFF"/>
        </w:rPr>
        <w:t>Валентина Тришина</w:t>
      </w:r>
      <w:r>
        <w:rPr>
          <w:color w:val="000000"/>
          <w:szCs w:val="28"/>
          <w:shd w:val="clear" w:color="auto" w:fill="FFFFFF"/>
        </w:rPr>
        <w:t>.</w:t>
      </w:r>
    </w:p>
    <w:p w14:paraId="1386A18B" w14:textId="77777777" w:rsidR="007D0D60" w:rsidRDefault="007D0D60" w:rsidP="007D0D60">
      <w:pPr>
        <w:shd w:val="clear" w:color="auto" w:fill="FFFFFF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 xml:space="preserve">Выставка </w:t>
      </w:r>
      <w:r w:rsidRPr="00714646">
        <w:rPr>
          <w:color w:val="000000"/>
          <w:szCs w:val="28"/>
          <w:shd w:val="clear" w:color="auto" w:fill="FFFFFF"/>
        </w:rPr>
        <w:t>«Алтай тыловой»</w:t>
      </w:r>
      <w:r>
        <w:rPr>
          <w:color w:val="000000"/>
          <w:szCs w:val="28"/>
          <w:shd w:val="clear" w:color="auto" w:fill="FFFFFF"/>
        </w:rPr>
        <w:t xml:space="preserve"> работает в фойе актового зада главного корпуса Алтайского ГАУ (3 этаж) и свободна для посещения.</w:t>
      </w:r>
    </w:p>
    <w:p w14:paraId="2EF01A8E" w14:textId="77777777" w:rsidR="007D0D60" w:rsidRDefault="007D0D60" w:rsidP="007D0D60">
      <w:pPr>
        <w:shd w:val="clear" w:color="auto" w:fill="FFFFFF"/>
        <w:rPr>
          <w:color w:val="000000"/>
          <w:szCs w:val="28"/>
          <w:shd w:val="clear" w:color="auto" w:fill="FFFFFF"/>
        </w:rPr>
      </w:pPr>
    </w:p>
    <w:p w14:paraId="110565B7" w14:textId="77777777" w:rsidR="00637ACE" w:rsidRPr="00860A27" w:rsidRDefault="00637ACE" w:rsidP="007D0D60">
      <w:pPr>
        <w:ind w:firstLine="0"/>
        <w:rPr>
          <w:szCs w:val="28"/>
        </w:rPr>
      </w:pPr>
    </w:p>
    <w:sectPr w:rsidR="00637ACE" w:rsidRPr="00860A27" w:rsidSect="00A372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EEAF8" w14:textId="77777777" w:rsidR="006C46FD" w:rsidRDefault="006C46FD" w:rsidP="00637ACE">
      <w:pPr>
        <w:spacing w:line="240" w:lineRule="auto"/>
      </w:pPr>
      <w:r>
        <w:separator/>
      </w:r>
    </w:p>
  </w:endnote>
  <w:endnote w:type="continuationSeparator" w:id="0">
    <w:p w14:paraId="3FCFA334" w14:textId="77777777" w:rsidR="006C46FD" w:rsidRDefault="006C46FD" w:rsidP="00637A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9F1C6" w14:textId="77777777" w:rsidR="0055489A" w:rsidRDefault="0055489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3062207"/>
      <w:docPartObj>
        <w:docPartGallery w:val="Page Numbers (Bottom of Page)"/>
        <w:docPartUnique/>
      </w:docPartObj>
    </w:sdtPr>
    <w:sdtContent>
      <w:p w14:paraId="50ACD648" w14:textId="77777777" w:rsidR="00B5427E" w:rsidRDefault="00A95E7E">
        <w:pPr>
          <w:pStyle w:val="a7"/>
          <w:jc w:val="center"/>
        </w:pPr>
        <w:r>
          <w:fldChar w:fldCharType="begin"/>
        </w:r>
        <w:r w:rsidR="00B5427E">
          <w:instrText>PAGE   \* MERGEFORMAT</w:instrText>
        </w:r>
        <w:r>
          <w:fldChar w:fldCharType="separate"/>
        </w:r>
        <w:r w:rsidR="00EA58A8">
          <w:rPr>
            <w:noProof/>
          </w:rPr>
          <w:t>1</w:t>
        </w:r>
        <w:r>
          <w:fldChar w:fldCharType="end"/>
        </w:r>
      </w:p>
    </w:sdtContent>
  </w:sdt>
  <w:p w14:paraId="11A557CF" w14:textId="77777777" w:rsidR="00B5427E" w:rsidRDefault="00B5427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6D0DE" w14:textId="77777777" w:rsidR="0055489A" w:rsidRDefault="0055489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364207" w14:textId="77777777" w:rsidR="006C46FD" w:rsidRDefault="006C46FD" w:rsidP="00637ACE">
      <w:pPr>
        <w:spacing w:line="240" w:lineRule="auto"/>
      </w:pPr>
      <w:r>
        <w:separator/>
      </w:r>
    </w:p>
  </w:footnote>
  <w:footnote w:type="continuationSeparator" w:id="0">
    <w:p w14:paraId="472AE020" w14:textId="77777777" w:rsidR="006C46FD" w:rsidRDefault="006C46FD" w:rsidP="00637A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FD921" w14:textId="77777777" w:rsidR="0055489A" w:rsidRDefault="0055489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259B4" w14:textId="77777777" w:rsidR="00637ACE" w:rsidRPr="00637ACE" w:rsidRDefault="00637ACE">
    <w:pPr>
      <w:pStyle w:val="a5"/>
      <w:rPr>
        <w:sz w:val="20"/>
        <w:szCs w:val="20"/>
      </w:rPr>
    </w:pPr>
    <w:r w:rsidRPr="00637ACE">
      <w:rPr>
        <w:noProof/>
        <w:sz w:val="20"/>
        <w:szCs w:val="20"/>
        <w:lang w:eastAsia="ru-RU"/>
      </w:rPr>
      <w:drawing>
        <wp:anchor distT="0" distB="0" distL="114300" distR="114300" simplePos="0" relativeHeight="251668992" behindDoc="0" locked="0" layoutInCell="1" allowOverlap="1" wp14:anchorId="5B99C201" wp14:editId="34B47EB3">
          <wp:simplePos x="0" y="0"/>
          <wp:positionH relativeFrom="column">
            <wp:posOffset>-243840</wp:posOffset>
          </wp:positionH>
          <wp:positionV relativeFrom="paragraph">
            <wp:posOffset>-235585</wp:posOffset>
          </wp:positionV>
          <wp:extent cx="990600" cy="990600"/>
          <wp:effectExtent l="19050" t="0" r="0" b="0"/>
          <wp:wrapNone/>
          <wp:docPr id="4" name="Рисунок 1" descr="C:\Users\АГАУ\Desktop\агау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ГАУ\Desktop\агау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37ACE">
      <w:rPr>
        <w:sz w:val="20"/>
        <w:szCs w:val="20"/>
      </w:rPr>
      <w:t xml:space="preserve">                           </w:t>
    </w:r>
    <w:r w:rsidR="003F3CC2">
      <w:rPr>
        <w:sz w:val="20"/>
        <w:szCs w:val="20"/>
      </w:rPr>
      <w:t xml:space="preserve">           </w:t>
    </w:r>
    <w:r w:rsidRPr="00637ACE">
      <w:rPr>
        <w:sz w:val="20"/>
        <w:szCs w:val="20"/>
      </w:rPr>
      <w:t>Пресс-служба ФГБОУ ВО «Алтайский государственный аграрный университет»</w:t>
    </w:r>
  </w:p>
  <w:p w14:paraId="686809F5" w14:textId="200E8B39" w:rsidR="00637ACE" w:rsidRPr="00637ACE" w:rsidRDefault="00637ACE">
    <w:pPr>
      <w:pStyle w:val="a5"/>
      <w:rPr>
        <w:sz w:val="20"/>
        <w:szCs w:val="20"/>
      </w:rPr>
    </w:pPr>
    <w:r w:rsidRPr="00637ACE">
      <w:rPr>
        <w:sz w:val="20"/>
        <w:szCs w:val="20"/>
      </w:rPr>
      <w:t xml:space="preserve">                             </w:t>
    </w:r>
    <w:r>
      <w:rPr>
        <w:sz w:val="20"/>
        <w:szCs w:val="20"/>
      </w:rPr>
      <w:t xml:space="preserve">      </w:t>
    </w:r>
    <w:r w:rsidR="001B3D3C">
      <w:rPr>
        <w:sz w:val="20"/>
        <w:szCs w:val="20"/>
      </w:rPr>
      <w:t xml:space="preserve">   </w:t>
    </w:r>
    <w:r w:rsidRPr="00637ACE">
      <w:rPr>
        <w:sz w:val="20"/>
        <w:szCs w:val="20"/>
      </w:rPr>
      <w:t xml:space="preserve">г. Барнаул, пр-т Красноармейский, д. </w:t>
    </w:r>
    <w:r>
      <w:rPr>
        <w:sz w:val="20"/>
        <w:szCs w:val="20"/>
      </w:rPr>
      <w:t xml:space="preserve">98, </w:t>
    </w:r>
    <w:proofErr w:type="spellStart"/>
    <w:r>
      <w:rPr>
        <w:sz w:val="20"/>
        <w:szCs w:val="20"/>
      </w:rPr>
      <w:t>каб</w:t>
    </w:r>
    <w:proofErr w:type="spellEnd"/>
    <w:r>
      <w:rPr>
        <w:sz w:val="20"/>
        <w:szCs w:val="20"/>
      </w:rPr>
      <w:t>. 2</w:t>
    </w:r>
    <w:r w:rsidR="0055489A">
      <w:rPr>
        <w:sz w:val="20"/>
        <w:szCs w:val="20"/>
      </w:rPr>
      <w:t>42</w:t>
    </w:r>
    <w:r>
      <w:rPr>
        <w:sz w:val="20"/>
        <w:szCs w:val="20"/>
      </w:rPr>
      <w:t>.</w:t>
    </w:r>
  </w:p>
  <w:p w14:paraId="7A52E55A" w14:textId="55A98E70" w:rsidR="00637ACE" w:rsidRPr="000B4B4A" w:rsidRDefault="00637ACE">
    <w:pPr>
      <w:pStyle w:val="a5"/>
      <w:rPr>
        <w:sz w:val="20"/>
        <w:szCs w:val="20"/>
        <w:lang w:val="en-US"/>
      </w:rPr>
    </w:pPr>
    <w:r w:rsidRPr="0055489A">
      <w:rPr>
        <w:sz w:val="20"/>
        <w:szCs w:val="20"/>
      </w:rPr>
      <w:t xml:space="preserve">                                     </w:t>
    </w:r>
    <w:r w:rsidR="006774B9" w:rsidRPr="0055489A">
      <w:rPr>
        <w:sz w:val="20"/>
        <w:szCs w:val="20"/>
      </w:rPr>
      <w:t xml:space="preserve"> </w:t>
    </w:r>
    <w:r w:rsidRPr="00637ACE">
      <w:rPr>
        <w:sz w:val="20"/>
        <w:szCs w:val="20"/>
        <w:lang w:val="en-US"/>
      </w:rPr>
      <w:t>E</w:t>
    </w:r>
    <w:r w:rsidRPr="000B4B4A">
      <w:rPr>
        <w:sz w:val="20"/>
        <w:szCs w:val="20"/>
        <w:lang w:val="en-US"/>
      </w:rPr>
      <w:t>-</w:t>
    </w:r>
    <w:r w:rsidRPr="00637ACE">
      <w:rPr>
        <w:sz w:val="20"/>
        <w:szCs w:val="20"/>
        <w:lang w:val="en-US"/>
      </w:rPr>
      <w:t>mail</w:t>
    </w:r>
    <w:r w:rsidRPr="000B4B4A">
      <w:rPr>
        <w:sz w:val="20"/>
        <w:szCs w:val="20"/>
        <w:lang w:val="en-US"/>
      </w:rPr>
      <w:t>:</w:t>
    </w:r>
    <w:r w:rsidR="000B4B4A" w:rsidRPr="000B4B4A">
      <w:rPr>
        <w:sz w:val="20"/>
        <w:szCs w:val="20"/>
        <w:lang w:val="en-US"/>
      </w:rPr>
      <w:t xml:space="preserve"> </w:t>
    </w:r>
    <w:hyperlink r:id="rId2" w:history="1">
      <w:r w:rsidR="000B4B4A" w:rsidRPr="00DC583B">
        <w:rPr>
          <w:rStyle w:val="a9"/>
          <w:sz w:val="20"/>
          <w:szCs w:val="20"/>
          <w:lang w:val="en-US"/>
        </w:rPr>
        <w:t>asau_press@mail.ru</w:t>
      </w:r>
    </w:hyperlink>
    <w:r w:rsidR="000B4B4A">
      <w:rPr>
        <w:sz w:val="20"/>
        <w:szCs w:val="20"/>
        <w:lang w:val="en-US"/>
      </w:rPr>
      <w:t xml:space="preserve"> </w:t>
    </w:r>
  </w:p>
  <w:p w14:paraId="5935965E" w14:textId="77777777" w:rsidR="00637ACE" w:rsidRPr="000B4B4A" w:rsidRDefault="00637ACE">
    <w:pPr>
      <w:pStyle w:val="a5"/>
      <w:rPr>
        <w:sz w:val="20"/>
        <w:szCs w:val="20"/>
      </w:rPr>
    </w:pPr>
    <w:r w:rsidRPr="000B4B4A">
      <w:rPr>
        <w:sz w:val="20"/>
        <w:szCs w:val="20"/>
        <w:lang w:val="en-US"/>
      </w:rPr>
      <w:t xml:space="preserve">                                 </w:t>
    </w:r>
    <w:r w:rsidR="006774B9" w:rsidRPr="000B4B4A">
      <w:rPr>
        <w:sz w:val="20"/>
        <w:szCs w:val="20"/>
        <w:lang w:val="en-US"/>
      </w:rPr>
      <w:t xml:space="preserve">    </w:t>
    </w:r>
    <w:r w:rsidR="003F3CC2" w:rsidRPr="000B4B4A">
      <w:rPr>
        <w:sz w:val="20"/>
        <w:szCs w:val="20"/>
        <w:lang w:val="en-US"/>
      </w:rPr>
      <w:t xml:space="preserve"> </w:t>
    </w:r>
    <w:r w:rsidRPr="006774B9">
      <w:rPr>
        <w:sz w:val="20"/>
        <w:szCs w:val="20"/>
      </w:rPr>
      <w:t>Тел</w:t>
    </w:r>
    <w:r w:rsidRPr="000B4B4A">
      <w:rPr>
        <w:sz w:val="20"/>
        <w:szCs w:val="20"/>
      </w:rPr>
      <w:t xml:space="preserve">.: </w:t>
    </w:r>
    <w:r w:rsidR="003F3CC2" w:rsidRPr="000B4B4A">
      <w:rPr>
        <w:sz w:val="20"/>
        <w:szCs w:val="20"/>
      </w:rPr>
      <w:t>8</w:t>
    </w:r>
    <w:r w:rsidRPr="000B4B4A">
      <w:rPr>
        <w:sz w:val="20"/>
        <w:szCs w:val="20"/>
      </w:rPr>
      <w:t>(3852)20-32-26</w:t>
    </w:r>
  </w:p>
  <w:p w14:paraId="77D68AE8" w14:textId="77777777" w:rsidR="00637ACE" w:rsidRPr="000B4B4A" w:rsidRDefault="00637ACE">
    <w:pPr>
      <w:pStyle w:val="a5"/>
    </w:pPr>
  </w:p>
  <w:p w14:paraId="7C9BE2A9" w14:textId="77777777" w:rsidR="00637ACE" w:rsidRPr="000B4B4A" w:rsidRDefault="00637ACE">
    <w:pPr>
      <w:pStyle w:val="a5"/>
    </w:pPr>
  </w:p>
  <w:p w14:paraId="03535B52" w14:textId="77777777" w:rsidR="00637ACE" w:rsidRPr="000B4B4A" w:rsidRDefault="00637ACE">
    <w:pPr>
      <w:pStyle w:val="a5"/>
    </w:pPr>
  </w:p>
  <w:p w14:paraId="2FE2F7E3" w14:textId="77777777" w:rsidR="00637ACE" w:rsidRPr="000B4B4A" w:rsidRDefault="00637ACE">
    <w:pPr>
      <w:pStyle w:val="a5"/>
    </w:pPr>
  </w:p>
  <w:p w14:paraId="314C818E" w14:textId="77777777" w:rsidR="00637ACE" w:rsidRDefault="00637ACE" w:rsidP="00637ACE">
    <w:pPr>
      <w:pStyle w:val="a5"/>
      <w:jc w:val="center"/>
      <w:rPr>
        <w:b/>
        <w:sz w:val="32"/>
        <w:szCs w:val="32"/>
      </w:rPr>
    </w:pPr>
    <w:r w:rsidRPr="00637ACE">
      <w:rPr>
        <w:b/>
        <w:sz w:val="32"/>
        <w:szCs w:val="32"/>
      </w:rPr>
      <w:t>ПРЕСС-РЕЛИЗ</w:t>
    </w:r>
  </w:p>
  <w:p w14:paraId="5F12F701" w14:textId="77777777" w:rsidR="00477BD7" w:rsidRPr="00637ACE" w:rsidRDefault="00477BD7" w:rsidP="00637ACE">
    <w:pPr>
      <w:pStyle w:val="a5"/>
      <w:jc w:val="center"/>
      <w:rPr>
        <w:b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FFABB" w14:textId="77777777" w:rsidR="0055489A" w:rsidRDefault="0055489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45401D"/>
    <w:multiLevelType w:val="multilevel"/>
    <w:tmpl w:val="D8025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3543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72D8"/>
    <w:rsid w:val="000130A0"/>
    <w:rsid w:val="00017AFE"/>
    <w:rsid w:val="000B4B4A"/>
    <w:rsid w:val="000B4BF0"/>
    <w:rsid w:val="00191C4C"/>
    <w:rsid w:val="001B3D3C"/>
    <w:rsid w:val="001C4EF2"/>
    <w:rsid w:val="001C6F7C"/>
    <w:rsid w:val="002207CA"/>
    <w:rsid w:val="002C6818"/>
    <w:rsid w:val="00304AEC"/>
    <w:rsid w:val="003526F0"/>
    <w:rsid w:val="003557EC"/>
    <w:rsid w:val="003F3CC2"/>
    <w:rsid w:val="00410BC6"/>
    <w:rsid w:val="00412E60"/>
    <w:rsid w:val="004522BC"/>
    <w:rsid w:val="00477BD7"/>
    <w:rsid w:val="00481BDF"/>
    <w:rsid w:val="004A114D"/>
    <w:rsid w:val="005062D0"/>
    <w:rsid w:val="00522C8B"/>
    <w:rsid w:val="0055489A"/>
    <w:rsid w:val="00584191"/>
    <w:rsid w:val="005E00FD"/>
    <w:rsid w:val="005F6D30"/>
    <w:rsid w:val="0062382A"/>
    <w:rsid w:val="00637ACE"/>
    <w:rsid w:val="00640C10"/>
    <w:rsid w:val="00646782"/>
    <w:rsid w:val="006774B9"/>
    <w:rsid w:val="006C46FD"/>
    <w:rsid w:val="00753659"/>
    <w:rsid w:val="0075646E"/>
    <w:rsid w:val="007A480D"/>
    <w:rsid w:val="007D0D60"/>
    <w:rsid w:val="007F26C4"/>
    <w:rsid w:val="0080215B"/>
    <w:rsid w:val="008201DA"/>
    <w:rsid w:val="00835BE3"/>
    <w:rsid w:val="00860A27"/>
    <w:rsid w:val="00915FFF"/>
    <w:rsid w:val="00946966"/>
    <w:rsid w:val="009546E4"/>
    <w:rsid w:val="009B4A0B"/>
    <w:rsid w:val="009F7346"/>
    <w:rsid w:val="00A34677"/>
    <w:rsid w:val="00A372D8"/>
    <w:rsid w:val="00A43604"/>
    <w:rsid w:val="00A541D7"/>
    <w:rsid w:val="00A95E7E"/>
    <w:rsid w:val="00B1191A"/>
    <w:rsid w:val="00B122F3"/>
    <w:rsid w:val="00B5427E"/>
    <w:rsid w:val="00BB1675"/>
    <w:rsid w:val="00C12005"/>
    <w:rsid w:val="00C2118F"/>
    <w:rsid w:val="00C63EE0"/>
    <w:rsid w:val="00C64671"/>
    <w:rsid w:val="00C92132"/>
    <w:rsid w:val="00CD3536"/>
    <w:rsid w:val="00CE573C"/>
    <w:rsid w:val="00D545E1"/>
    <w:rsid w:val="00E73390"/>
    <w:rsid w:val="00E76815"/>
    <w:rsid w:val="00EA58A8"/>
    <w:rsid w:val="00EE397A"/>
    <w:rsid w:val="00F15F1F"/>
    <w:rsid w:val="00F2330B"/>
    <w:rsid w:val="00F27A8B"/>
    <w:rsid w:val="00F46972"/>
    <w:rsid w:val="00F7446D"/>
    <w:rsid w:val="00FD0BD7"/>
    <w:rsid w:val="00FD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DB523"/>
  <w15:docId w15:val="{68D473D7-9128-4DD2-80ED-4F70EC038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D30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7A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7AC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637ACE"/>
  </w:style>
  <w:style w:type="paragraph" w:styleId="a7">
    <w:name w:val="footer"/>
    <w:basedOn w:val="a"/>
    <w:link w:val="a8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8">
    <w:name w:val="Нижний колонтитул Знак"/>
    <w:basedOn w:val="a0"/>
    <w:link w:val="a7"/>
    <w:uiPriority w:val="99"/>
    <w:rsid w:val="00637ACE"/>
  </w:style>
  <w:style w:type="character" w:styleId="a9">
    <w:name w:val="Hyperlink"/>
    <w:basedOn w:val="a0"/>
    <w:uiPriority w:val="99"/>
    <w:unhideWhenUsed/>
    <w:rsid w:val="00637ACE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2C681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b">
    <w:name w:val="Unresolved Mention"/>
    <w:basedOn w:val="a0"/>
    <w:uiPriority w:val="99"/>
    <w:semiHidden/>
    <w:unhideWhenUsed/>
    <w:rsid w:val="000B4B4A"/>
    <w:rPr>
      <w:color w:val="605E5C"/>
      <w:shd w:val="clear" w:color="auto" w:fill="E1DFDD"/>
    </w:rPr>
  </w:style>
  <w:style w:type="character" w:styleId="ac">
    <w:name w:val="Strong"/>
    <w:basedOn w:val="a0"/>
    <w:uiPriority w:val="22"/>
    <w:qFormat/>
    <w:rsid w:val="007D0D60"/>
    <w:rPr>
      <w:b/>
      <w:bCs/>
    </w:rPr>
  </w:style>
  <w:style w:type="character" w:styleId="ad">
    <w:name w:val="Emphasis"/>
    <w:basedOn w:val="a0"/>
    <w:uiPriority w:val="20"/>
    <w:qFormat/>
    <w:rsid w:val="007D0D6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3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asau_press@mail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АГАУ</dc:creator>
  <cp:lastModifiedBy>12 12</cp:lastModifiedBy>
  <cp:revision>16</cp:revision>
  <dcterms:created xsi:type="dcterms:W3CDTF">2022-03-01T13:59:00Z</dcterms:created>
  <dcterms:modified xsi:type="dcterms:W3CDTF">2026-09-21T08:51:00Z</dcterms:modified>
</cp:coreProperties>
</file>