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736D9" w14:textId="77777777" w:rsidR="006D1B59" w:rsidRDefault="006D1B59" w:rsidP="006D1B59">
      <w:pPr>
        <w:ind w:firstLine="0"/>
      </w:pPr>
    </w:p>
    <w:p w14:paraId="5C2FFCE5" w14:textId="77777777" w:rsidR="006D1B59" w:rsidRPr="002B08CA" w:rsidRDefault="006D1B59" w:rsidP="006D1B59">
      <w:pPr>
        <w:jc w:val="center"/>
        <w:rPr>
          <w:b/>
          <w:bCs/>
        </w:rPr>
      </w:pPr>
      <w:r w:rsidRPr="002B08CA">
        <w:rPr>
          <w:b/>
          <w:bCs/>
        </w:rPr>
        <w:t>Магистрант Алтайского ГАУ получит более 1 миллиона рублей на развитие творческого потенциала сельской молодежи</w:t>
      </w:r>
    </w:p>
    <w:p w14:paraId="3805C3C5" w14:textId="77777777" w:rsidR="006D1B59" w:rsidRDefault="006D1B59" w:rsidP="006D1B59">
      <w:r>
        <w:t xml:space="preserve"> </w:t>
      </w:r>
    </w:p>
    <w:p w14:paraId="50342998" w14:textId="77777777" w:rsidR="006D1B59" w:rsidRPr="002B08CA" w:rsidRDefault="006D1B59" w:rsidP="006D1B59">
      <w:pPr>
        <w:rPr>
          <w:i/>
          <w:iCs/>
        </w:rPr>
      </w:pPr>
      <w:r w:rsidRPr="002B08CA">
        <w:rPr>
          <w:i/>
          <w:iCs/>
        </w:rPr>
        <w:t>Во Владивостоке завершился Гранд-финал IX сезона Международной конкурс-премии «КАРДО», по итогам которой магистрант Инженерного факультета Алтайского государственного аграрного университета Данил Попов вошел в число победителей.</w:t>
      </w:r>
    </w:p>
    <w:p w14:paraId="7C2C7B91" w14:textId="77777777" w:rsidR="006D1B59" w:rsidRDefault="006D1B59" w:rsidP="006D1B59"/>
    <w:p w14:paraId="518D513A" w14:textId="77777777" w:rsidR="006D1B59" w:rsidRDefault="006D1B59" w:rsidP="006D1B59">
      <w:r>
        <w:t xml:space="preserve">В течение пяти дней участники из почти </w:t>
      </w:r>
      <w:r w:rsidRPr="002B08CA">
        <w:rPr>
          <w:b/>
          <w:bCs/>
        </w:rPr>
        <w:t>70</w:t>
      </w:r>
      <w:r>
        <w:t xml:space="preserve"> стран соревновались в </w:t>
      </w:r>
      <w:r w:rsidRPr="002B08CA">
        <w:rPr>
          <w:b/>
          <w:bCs/>
        </w:rPr>
        <w:t>13</w:t>
      </w:r>
      <w:r>
        <w:t xml:space="preserve"> дисциплинах, а также прошли онлайн-защиты проектов на конкурс «</w:t>
      </w:r>
      <w:proofErr w:type="spellStart"/>
      <w:r>
        <w:t>Росмолодёжь.Гранты</w:t>
      </w:r>
      <w:proofErr w:type="spellEnd"/>
      <w:r>
        <w:t>».</w:t>
      </w:r>
    </w:p>
    <w:p w14:paraId="3571F91C" w14:textId="77777777" w:rsidR="006D1B59" w:rsidRDefault="006D1B59" w:rsidP="006D1B59">
      <w:r>
        <w:t xml:space="preserve">По итогам конкурса были выбраны </w:t>
      </w:r>
      <w:r w:rsidRPr="002B08CA">
        <w:rPr>
          <w:b/>
          <w:bCs/>
        </w:rPr>
        <w:t>6</w:t>
      </w:r>
      <w:r>
        <w:t xml:space="preserve"> победителей. Общий фонд грантового конкурса составил </w:t>
      </w:r>
      <w:r w:rsidRPr="002B08CA">
        <w:rPr>
          <w:b/>
          <w:bCs/>
        </w:rPr>
        <w:t xml:space="preserve">4875000 </w:t>
      </w:r>
      <w:r>
        <w:t xml:space="preserve">рублей. </w:t>
      </w:r>
    </w:p>
    <w:p w14:paraId="706E753F" w14:textId="77777777" w:rsidR="006D1B59" w:rsidRDefault="006D1B59" w:rsidP="006D1B59">
      <w:r>
        <w:t xml:space="preserve">Среди победителей - </w:t>
      </w:r>
      <w:r w:rsidRPr="002B08CA">
        <w:t xml:space="preserve">магистрант Инженерного факультета Алтайского </w:t>
      </w:r>
      <w:r>
        <w:t>ГАУ</w:t>
      </w:r>
      <w:r w:rsidRPr="002B08CA">
        <w:t xml:space="preserve"> </w:t>
      </w:r>
      <w:r w:rsidRPr="002B08CA">
        <w:rPr>
          <w:b/>
          <w:bCs/>
        </w:rPr>
        <w:t>Данил Попов</w:t>
      </w:r>
      <w:r>
        <w:t xml:space="preserve"> с проектом </w:t>
      </w:r>
      <w:r w:rsidRPr="002B08CA">
        <w:rPr>
          <w:b/>
          <w:bCs/>
        </w:rPr>
        <w:t>«Село на стиле. Уличный код»</w:t>
      </w:r>
      <w:r>
        <w:t xml:space="preserve">. Он получит </w:t>
      </w:r>
      <w:r w:rsidRPr="002B08CA">
        <w:rPr>
          <w:b/>
          <w:bCs/>
        </w:rPr>
        <w:t>1100000</w:t>
      </w:r>
      <w:r>
        <w:t xml:space="preserve"> рублей на </w:t>
      </w:r>
      <w:r w:rsidRPr="002B08CA">
        <w:t>развитие творческого потенциала сельской молодежи</w:t>
      </w:r>
      <w:r>
        <w:t>.</w:t>
      </w:r>
    </w:p>
    <w:p w14:paraId="5894D611" w14:textId="77777777" w:rsidR="006D1B59" w:rsidRDefault="006D1B59" w:rsidP="006D1B59">
      <w:r>
        <w:t xml:space="preserve">Главная цель проекта - не просто познакомить ребят с уличной культурой, а сформировать локальные команды, которые смогут сами организовывать современные и яркие стрит-активности на своих территориях. </w:t>
      </w:r>
      <w:r w:rsidRPr="002B08CA">
        <w:t xml:space="preserve">В планах Данила охватить </w:t>
      </w:r>
      <w:r w:rsidRPr="002B08CA">
        <w:rPr>
          <w:b/>
          <w:bCs/>
        </w:rPr>
        <w:t>7</w:t>
      </w:r>
      <w:r w:rsidRPr="002B08CA">
        <w:t xml:space="preserve"> муниципальных образований Алтайского края. </w:t>
      </w:r>
      <w:r>
        <w:t xml:space="preserve">Кроме того, на базе Алтайского ГАУ соберутся </w:t>
      </w:r>
      <w:r w:rsidRPr="008A6844">
        <w:rPr>
          <w:b/>
          <w:bCs/>
        </w:rPr>
        <w:t xml:space="preserve">28 </w:t>
      </w:r>
      <w:r>
        <w:t>самых активных представителей креативной молодежи на двухдневный практикум.</w:t>
      </w:r>
    </w:p>
    <w:p w14:paraId="60E51E78" w14:textId="77777777" w:rsidR="006D1B59" w:rsidRDefault="006D1B59" w:rsidP="006D1B59">
      <w:r>
        <w:lastRenderedPageBreak/>
        <w:t xml:space="preserve">Проект создан при взаимодействии с Центром молодежных инициатив и проектной деятельности Алтайского ГАУ. </w:t>
      </w:r>
    </w:p>
    <w:p w14:paraId="50CEC8B2" w14:textId="77777777" w:rsidR="006D1B59" w:rsidRPr="008A6844" w:rsidRDefault="006D1B59" w:rsidP="006D1B59">
      <w:r w:rsidRPr="008A6844">
        <w:rPr>
          <w:i/>
          <w:iCs/>
        </w:rPr>
        <w:t>«Я сам из сельской местности и знаю, как важно доносить и давать инструменты для самореализации молодежи на селе, а в рамках нашего проекта это будет креативно и интересно. Онлайн защита позволила детально и информативно донести до экспертов значимость проекта для сельской молодежи края. Спасибо моей команде и наставникам проекта! Благодаря взаимодействию с Центром молодежных инициатив и проектной деятельности АГАУ получилось создать качественный проект, который стал победителем!»</w:t>
      </w:r>
      <w:r>
        <w:rPr>
          <w:i/>
          <w:iCs/>
        </w:rPr>
        <w:t xml:space="preserve"> </w:t>
      </w:r>
      <w:r w:rsidRPr="008A6844">
        <w:t>- прокомментировал событие Данил.</w:t>
      </w:r>
    </w:p>
    <w:p w14:paraId="27F62C1B" w14:textId="77777777" w:rsidR="006D1B59" w:rsidRDefault="006D1B59" w:rsidP="006D1B59">
      <w:r>
        <w:t xml:space="preserve">Отметим, что </w:t>
      </w:r>
      <w:r w:rsidRPr="008A6844">
        <w:rPr>
          <w:b/>
          <w:bCs/>
        </w:rPr>
        <w:t>Данил Попов</w:t>
      </w:r>
      <w:r>
        <w:t xml:space="preserve"> уже становился победителем грантового конкурса «</w:t>
      </w:r>
      <w:proofErr w:type="spellStart"/>
      <w:r>
        <w:t>Росмолодёжь.Гранты</w:t>
      </w:r>
      <w:proofErr w:type="spellEnd"/>
      <w:r>
        <w:t>» в 2022 и 2024 гг.</w:t>
      </w:r>
    </w:p>
    <w:p w14:paraId="2A06E0AD" w14:textId="77777777" w:rsidR="006D1B59" w:rsidRDefault="006D1B59" w:rsidP="006D1B59">
      <w:r>
        <w:t xml:space="preserve"> </w:t>
      </w:r>
    </w:p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217EB" w14:textId="77777777" w:rsidR="00B93E1E" w:rsidRDefault="00B93E1E" w:rsidP="00637ACE">
      <w:pPr>
        <w:spacing w:line="240" w:lineRule="auto"/>
      </w:pPr>
      <w:r>
        <w:separator/>
      </w:r>
    </w:p>
  </w:endnote>
  <w:endnote w:type="continuationSeparator" w:id="0">
    <w:p w14:paraId="48D2DFCD" w14:textId="77777777" w:rsidR="00B93E1E" w:rsidRDefault="00B93E1E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DF9A9" w14:textId="77777777" w:rsidR="00B93E1E" w:rsidRDefault="00B93E1E" w:rsidP="00637ACE">
      <w:pPr>
        <w:spacing w:line="240" w:lineRule="auto"/>
      </w:pPr>
      <w:r>
        <w:separator/>
      </w:r>
    </w:p>
  </w:footnote>
  <w:footnote w:type="continuationSeparator" w:id="0">
    <w:p w14:paraId="7DA74A2B" w14:textId="77777777" w:rsidR="00B93E1E" w:rsidRDefault="00B93E1E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6D1B59"/>
    <w:rsid w:val="00753659"/>
    <w:rsid w:val="0075646E"/>
    <w:rsid w:val="007A480D"/>
    <w:rsid w:val="007F26C4"/>
    <w:rsid w:val="0080215B"/>
    <w:rsid w:val="00806419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93E1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2026-09-23T04:41:00Z</dcterms:modified>
</cp:coreProperties>
</file>