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ПРЕСС-РЕЛИЗ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Санкт-Петербург, 14 сентября 2026 года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https://divechat.ru/?utm_source=pr&amp;utm_medium=smi&amp;utm_campaign=preliz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b w:val="1"/>
          <w:bCs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rtl w:val="0"/>
        </w:rPr>
        <w:t xml:space="preserve">Сервис DiveChat занял второе место премии «Нейротация 2026» на «Мой Бизнес Форуме» в Санкт-Петербурге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18"/>
          <w:szCs w:val="18"/>
        </w:rPr>
      </w:pP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18"/>
            <w:szCs w:val="18"/>
            <w:u w:val="single"/>
            <w:rtl w:val="0"/>
          </w:rPr>
          <w:t xml:space="preserve">DiveChat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 — российский сервис интерактивного онлайн-чата с ИИ-оператором и маркетингом для сайтов. Компания из Казани заняла второе место в номинации «Ассистенты знаний (RAG)» премии «Нейротация 2026». Награждение состоялось 9 сентября 2026 года в рамках «Мой Бизнес Форума» в конгрессно-выставочном центре «Экспофорум».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Премия «Нейротация 2026» отмечает российские ИИ-сервисы, которые помогают малому и среднему бизнесу зарабатывать больше, снижать расходы и избавляться от рутинных задач. Финал премии прошёл на сцене «Нейросети для бизнеса». Номинация «Ассистенты знаний (RAG)» объединила решения, построенные на технологии retrieval-augmented generation — генерации ответов на основе базы знаний компании, а не общих сведений языковой модели.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На форуме команда DiveChat представила ИИ-оператора нового поколения, улучшенную версию ИИ-ассистента Еву. Онлайн-консультант обрабатывает обращения посетителей сайта круглосуточно: отвечает на вопросы на человеческом языке, ориентируется по каталогу вплоть до конкретных артикулов, их цен и наличия и формирует ответы на основе базы знаний конкретной компании. Помимо ответов, ассистент выполняет прикладные задачи: от подбора товара по параметрам до формирования коммерческого предложения прямо в диалоге. Внимание посетителей сайта захватывают встроенные сторис и умные поп-апы в связке с чатом. Также для удобства коммуникации общение с сайта можно перенести в удобный для потенциального клиента мессенджер: Макс, ВК и другие.</w:t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«Второе место в номинации «Ассистенты знаний» — это признание подхода, который мы закладывали в продукт: ИИ-оператор должен не просто отвечать, а работать с реальными данными бизнеса и доводить клиента до заявки здесь и сейчас. Для нас особенно ценно, что премия оценивает практическую пользу для малого и среднего бизнеса — именно для него мы и создаём DiveChat», — отметил Андрей Волков, основатель компании.</w:t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«Мой Бизнес Форум 2026» прошёл 9–10 сентября в Санкт-Петербурге и собрал предпринимателей, руководителей компаний и разработчиков ИИ-продуктов. В дни форума работал «ИИ Маркет» — специальная зона, где разработчики представляли свои решения бизнесу.</w:t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О DiveChat</w:t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DiveChat — интерактивный онлайн-чат с ИИ-оператором для сайта. Сторис и умные поп-апы вовлекают посетителей в диалог, ассистент отвечает на вопросы на основе базы знаний компании, собирает обращения и передаёт их менеджеру. Сайт, мессенджеры и социальные сети объединены в одном окне, а оператор работает круглосуточно. </w:t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Контакты для СМИ</w:t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Чудаева Елена, PR-менеджер DiveChat</w:t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Email: pr@divechat.ru   Тел.: +7 9810170655</w:t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Сайт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18"/>
            <w:szCs w:val="18"/>
            <w:u w:val="single"/>
            <w:rtl w:val="0"/>
          </w:rPr>
          <w:t xml:space="preserve">DiveChat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20" w:lineRule="auto"/>
        <w:rPr>
          <w:rFonts w:ascii="Times New Roman" w:cs="Times New Roman" w:eastAsia="Times New Roman" w:hAnsi="Times New Roman"/>
          <w:sz w:val="14"/>
          <w:szCs w:val="14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Изображения: https://drive.google.com/drive/folders/1y65E3kjfQhO8s8xmHAGWTxZ00WLRsR93?usp=sharing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134" w:top="1134" w:left="1247" w:right="124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ivechat.ru/?utm_source=pr&amp;utm_medium=smi&amp;utm_campaign=preliz" TargetMode="External"/><Relationship Id="rId8" Type="http://schemas.openxmlformats.org/officeDocument/2006/relationships/hyperlink" Target="https://divechat.ru/?utm_source=pr&amp;utm_medium=smi&amp;utm_campaign=ic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6Jblp1+Q1+SGmcCF+XIaH+wyug==">CgMxLjA4AHIhMTlfM0pmNHhRMW51clVqRGtSYV9Ld0M1aGtrbGZoSUxC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