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>
        <w:tblPrEx/>
        <w:trPr>
          <w:trHeight w:val="850"/>
        </w:trPr>
        <w:tc>
          <w:tcPr>
            <w:shd w:val="clear" w:color="auto" w:fill="auto"/>
            <w:tcW w:w="3970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>
              <w:rPr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622</wp:posOffset>
                      </wp:positionH>
                      <wp:positionV relativeFrom="paragraph">
                        <wp:posOffset>404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483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66432;o:allowoverlap:true;o:allowincell:true;mso-position-horizontal-relative:text;margin-left:0.05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2375 97477 99093 97477 99093 13444 22375 0 8523 0" stroked="f">
                      <v:path textboxrect="0,0,0,0"/>
                      <w10:wrap type="through"/>
                      <v:imagedata r:id="rId8" o:title=""/>
                    </v:shape>
                  </w:pict>
                </mc:Fallback>
              </mc:AlternateContent>
            </w:r>
            <w:r/>
          </w:p>
        </w:tc>
        <w:tc>
          <w:tcPr>
            <w:shd w:val="clear" w:color="auto" w:fill="auto"/>
            <w:tcW w:w="2069" w:type="dxa"/>
            <w:vMerge w:val="restart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Филиал ПАО «Россети»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 xml:space="preserve">Магистральные электрические сети Востока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142"/>
        </w:trPr>
        <w:tc>
          <w:tcPr>
            <w:shd w:val="clear" w:color="auto" w:fill="auto"/>
            <w:tcW w:w="3970" w:type="dxa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</w:pPr>
            <w:r/>
            <w:r/>
          </w:p>
        </w:tc>
        <w:tc>
          <w:tcPr>
            <w:shd w:val="clear" w:color="auto" w:fill="auto"/>
            <w:tcW w:w="2069" w:type="dxa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</w:rPr>
            </w:pP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  <w:r>
              <w:rPr>
                <w:rFonts w:ascii="PF Din Text Cond Pro Light" w:hAnsi="PF Din Text Cond Pro Light"/>
              </w:rPr>
            </w:r>
          </w:p>
        </w:tc>
        <w:tc>
          <w:tcPr>
            <w:shd w:val="clear" w:color="auto" w:fill="auto"/>
            <w:tcW w:w="3459" w:type="dxa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 xml:space="preserve">ПРЕСС-РЕЛИЗ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  <w:tr>
        <w:tblPrEx/>
        <w:trPr>
          <w:trHeight w:val="414"/>
        </w:trPr>
        <w:tc>
          <w:tcPr>
            <w:shd w:val="clear" w:color="auto" w:fill="auto"/>
            <w:tcW w:w="3970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2069" w:type="dxa"/>
            <w:vAlign w:val="bottom"/>
            <w:vMerge w:val="continue"/>
            <w:textDirection w:val="lrTb"/>
            <w:noWrap w:val="false"/>
          </w:tcPr>
          <w:p>
            <w:pPr>
              <w:ind w:left="3"/>
              <w:jc w:val="center"/>
              <w:spacing w:after="0" w:line="240" w:lineRule="auto"/>
              <w:rPr>
                <w:rFonts w:ascii="PF Din Text Cond Pro Light" w:hAnsi="PF Din Text Cond Pro Light"/>
                <w:sz w:val="20"/>
                <w:szCs w:val="20"/>
              </w:rPr>
            </w:pP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  <w:r>
              <w:rPr>
                <w:rFonts w:ascii="PF Din Text Cond Pro Light" w:hAnsi="PF Din Text Cond Pro Light"/>
                <w:sz w:val="20"/>
                <w:szCs w:val="20"/>
              </w:rPr>
            </w:r>
          </w:p>
        </w:tc>
        <w:tc>
          <w:tcPr>
            <w:shd w:val="clear" w:color="auto" w:fill="auto"/>
            <w:tcW w:w="3459" w:type="dxa"/>
            <w:vAlign w:val="bottom"/>
            <w:textDirection w:val="lrTb"/>
            <w:noWrap w:val="false"/>
          </w:tcPr>
          <w:p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.</w:t>
            </w:r>
            <w:r>
              <w:rPr>
                <w:rFonts w:ascii="Arial Narrow" w:hAnsi="Arial Narrow"/>
                <w:sz w:val="20"/>
                <w:szCs w:val="20"/>
              </w:rPr>
            </w:r>
            <w:r>
              <w:rPr>
                <w:rFonts w:ascii="Arial Narrow" w:hAnsi="Arial Narrow"/>
                <w:sz w:val="20"/>
                <w:szCs w:val="20"/>
              </w:rPr>
            </w:r>
          </w:p>
        </w:tc>
      </w:tr>
    </w:tbl>
    <w:p>
      <w:pPr>
        <w:jc w:val="center"/>
      </w:pPr>
      <w:r/>
      <w:r/>
    </w:p>
    <w:p>
      <w:pPr>
        <w:jc w:val="center"/>
        <w:rPr>
          <w:rFonts w:ascii="Arial Narrow" w:hAnsi="Arial Narrow" w:eastAsia="Arial Narrow" w:cs="Arial Narrow"/>
          <w:b/>
          <w:bCs/>
          <w:sz w:val="26"/>
          <w:szCs w:val="26"/>
        </w:rPr>
      </w:pPr>
      <w:r>
        <w:rPr>
          <w:rFonts w:ascii="Arial Narrow" w:hAnsi="Arial Narrow" w:eastAsia="Arial Narrow" w:cs="Arial Narrow"/>
          <w:b/>
          <w:bCs/>
          <w:sz w:val="26"/>
          <w:szCs w:val="26"/>
        </w:rPr>
        <w:t xml:space="preserve">«Россети» открывают первый «Энергокружок» во Владивостоке</w:t>
      </w:r>
      <w:r>
        <w:rPr>
          <w:rFonts w:ascii="Arial Narrow" w:hAnsi="Arial Narrow" w:eastAsia="Arial Narrow" w:cs="Arial Narrow"/>
          <w:b/>
          <w:bCs/>
          <w:sz w:val="26"/>
          <w:szCs w:val="26"/>
        </w:rPr>
      </w:r>
      <w:r>
        <w:rPr>
          <w:rFonts w:ascii="Arial Narrow" w:hAnsi="Arial Narrow" w:eastAsia="Arial Narrow" w:cs="Arial Narrow"/>
          <w:b/>
          <w:bCs/>
          <w:sz w:val="26"/>
          <w:szCs w:val="26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В новом учебном году профориентационный проект «Энергокружки», который Группа «Россети» реализует более чем в 60 регионах страны, стартовал в Приморском крае. Специализированный класс создан на базе средней общеобразовательной школы во Владивостоке.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Участниками первого набора стали 15 восьмиклассников. Занятия проводит учитель физики по программе, разработанной совместно с экспертами НИУ «МЭИ». Она нацелена не только на углубленное изучение физики и подготовку к экзаменам, но и расширение знаний об эле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ктроэнергетике. Планируются познавательные эксперименты, лабораторные работы, экскурсии на энергообъекты. Опыт, полученный в ходе занятий, поможет ребятам успешно выступить на Всероссийской олимпиаде школьников Группы «Россети», а в дальнейшем поступить на 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профильные специальности вузов и колледжей.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Проект «Энергокружки» реализуется с 2024 года. Его главная цель – сформировать у школьников интерес к инженерным профессиям, познакомить с современными энергетическими технологиями и отраслевой культурой крупнейшей в России электросетевой компании.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</w:p>
    <w:p>
      <w:pPr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Первый «Энергокружок» на Дальнем Востоке открылся в октябре 2025 года в Хабаровске на площадке технопарка «Кванториум». По итогам сезона в корпоративной олимпиаде приняли участие 18 учащихся школ города – двое из них заняли призовые места.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Открытие «Энергокружка» во Владивостоке – еще один шаг в расширении проекта. Он помогает формировать кадровый резерв отрасли, привлекая мотивированных и талантливых школьников.</w:t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/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p>
      <w:pPr>
        <w:jc w:val="both"/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 Narrow" w:hAnsi="Arial Narrow" w:eastAsia="Arial Narrow" w:cs="Arial Narrow"/>
          <w:sz w:val="26"/>
          <w:szCs w:val="26"/>
          <w:highlight w:val="none"/>
        </w:rPr>
        <w:t xml:space="preserve"> </w:t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  <w:r>
        <w:rPr>
          <w:rFonts w:ascii="Arial Narrow" w:hAnsi="Arial Narrow" w:eastAsia="Arial Narrow" w:cs="Arial Narrow"/>
          <w:sz w:val="26"/>
          <w:szCs w:val="26"/>
          <w:highlight w:val="none"/>
          <w14:ligatures w14:val="none"/>
        </w:rPr>
      </w:r>
    </w:p>
    <w:sectPr>
      <w:footnotePr/>
      <w:endnotePr/>
      <w:type w:val="nextPage"/>
      <w:pgSz w:w="11906" w:h="16838" w:orient="portrait"/>
      <w:pgMar w:top="854" w:right="851" w:bottom="709" w:left="184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F Din Text Cond Pro Light">
    <w:panose1 w:val="02000000000000000000"/>
  </w:font>
  <w:font w:name="Tahoma">
    <w:panose1 w:val="020B060403050404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Caption Char"/>
    <w:basedOn w:val="667"/>
    <w:link w:val="710"/>
    <w:uiPriority w:val="35"/>
    <w:rPr>
      <w:b/>
      <w:bCs/>
      <w:color w:val="4f81bd" w:themeColor="accent1"/>
      <w:sz w:val="18"/>
      <w:szCs w:val="18"/>
    </w:rPr>
  </w:style>
  <w:style w:type="paragraph" w:styleId="657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658">
    <w:name w:val="Heading 1"/>
    <w:basedOn w:val="657"/>
    <w:next w:val="657"/>
    <w:link w:val="687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59">
    <w:name w:val="Heading 2"/>
    <w:basedOn w:val="657"/>
    <w:next w:val="657"/>
    <w:link w:val="688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60">
    <w:name w:val="Heading 3"/>
    <w:basedOn w:val="657"/>
    <w:next w:val="657"/>
    <w:link w:val="689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61">
    <w:name w:val="Heading 4"/>
    <w:basedOn w:val="657"/>
    <w:next w:val="657"/>
    <w:link w:val="690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657"/>
    <w:next w:val="657"/>
    <w:link w:val="691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657"/>
    <w:next w:val="657"/>
    <w:link w:val="69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64">
    <w:name w:val="Heading 7"/>
    <w:basedOn w:val="657"/>
    <w:next w:val="657"/>
    <w:link w:val="693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65">
    <w:name w:val="Heading 8"/>
    <w:basedOn w:val="657"/>
    <w:next w:val="657"/>
    <w:link w:val="694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66">
    <w:name w:val="Heading 9"/>
    <w:basedOn w:val="657"/>
    <w:next w:val="657"/>
    <w:link w:val="695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Heading 1 Char"/>
    <w:basedOn w:val="667"/>
    <w:uiPriority w:val="9"/>
    <w:rPr>
      <w:rFonts w:ascii="Arial" w:hAnsi="Arial" w:eastAsia="Arial" w:cs="Arial"/>
      <w:sz w:val="40"/>
      <w:szCs w:val="40"/>
    </w:rPr>
  </w:style>
  <w:style w:type="character" w:styleId="671" w:customStyle="1">
    <w:name w:val="Heading 2 Char"/>
    <w:basedOn w:val="667"/>
    <w:uiPriority w:val="9"/>
    <w:rPr>
      <w:rFonts w:ascii="Arial" w:hAnsi="Arial" w:eastAsia="Arial" w:cs="Arial"/>
      <w:sz w:val="34"/>
    </w:rPr>
  </w:style>
  <w:style w:type="character" w:styleId="672" w:customStyle="1">
    <w:name w:val="Heading 3 Char"/>
    <w:basedOn w:val="667"/>
    <w:uiPriority w:val="9"/>
    <w:rPr>
      <w:rFonts w:ascii="Arial" w:hAnsi="Arial" w:eastAsia="Arial" w:cs="Arial"/>
      <w:sz w:val="30"/>
      <w:szCs w:val="30"/>
    </w:rPr>
  </w:style>
  <w:style w:type="character" w:styleId="673" w:customStyle="1">
    <w:name w:val="Heading 4 Char"/>
    <w:basedOn w:val="667"/>
    <w:uiPriority w:val="9"/>
    <w:rPr>
      <w:rFonts w:ascii="Arial" w:hAnsi="Arial" w:eastAsia="Arial" w:cs="Arial"/>
      <w:b/>
      <w:bCs/>
      <w:sz w:val="26"/>
      <w:szCs w:val="26"/>
    </w:rPr>
  </w:style>
  <w:style w:type="character" w:styleId="674" w:customStyle="1">
    <w:name w:val="Heading 5 Char"/>
    <w:basedOn w:val="667"/>
    <w:uiPriority w:val="9"/>
    <w:rPr>
      <w:rFonts w:ascii="Arial" w:hAnsi="Arial" w:eastAsia="Arial" w:cs="Arial"/>
      <w:b/>
      <w:bCs/>
      <w:sz w:val="24"/>
      <w:szCs w:val="24"/>
    </w:rPr>
  </w:style>
  <w:style w:type="character" w:styleId="675" w:customStyle="1">
    <w:name w:val="Heading 6 Char"/>
    <w:basedOn w:val="667"/>
    <w:uiPriority w:val="9"/>
    <w:rPr>
      <w:rFonts w:ascii="Arial" w:hAnsi="Arial" w:eastAsia="Arial" w:cs="Arial"/>
      <w:b/>
      <w:bCs/>
      <w:sz w:val="22"/>
      <w:szCs w:val="22"/>
    </w:rPr>
  </w:style>
  <w:style w:type="character" w:styleId="676" w:customStyle="1">
    <w:name w:val="Heading 7 Char"/>
    <w:basedOn w:val="66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7" w:customStyle="1">
    <w:name w:val="Heading 8 Char"/>
    <w:basedOn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78" w:customStyle="1">
    <w:name w:val="Heading 9 Char"/>
    <w:basedOn w:val="667"/>
    <w:uiPriority w:val="9"/>
    <w:rPr>
      <w:rFonts w:ascii="Arial" w:hAnsi="Arial" w:eastAsia="Arial" w:cs="Arial"/>
      <w:i/>
      <w:iCs/>
      <w:sz w:val="21"/>
      <w:szCs w:val="21"/>
    </w:rPr>
  </w:style>
  <w:style w:type="character" w:styleId="679" w:customStyle="1">
    <w:name w:val="Title Char"/>
    <w:basedOn w:val="667"/>
    <w:uiPriority w:val="10"/>
    <w:rPr>
      <w:sz w:val="48"/>
      <w:szCs w:val="48"/>
    </w:rPr>
  </w:style>
  <w:style w:type="character" w:styleId="680" w:customStyle="1">
    <w:name w:val="Subtitle Char"/>
    <w:basedOn w:val="667"/>
    <w:uiPriority w:val="11"/>
    <w:rPr>
      <w:sz w:val="24"/>
      <w:szCs w:val="24"/>
    </w:rPr>
  </w:style>
  <w:style w:type="character" w:styleId="681" w:customStyle="1">
    <w:name w:val="Quote Char"/>
    <w:uiPriority w:val="29"/>
    <w:rPr>
      <w:i/>
    </w:rPr>
  </w:style>
  <w:style w:type="character" w:styleId="682" w:customStyle="1">
    <w:name w:val="Intense Quote Char"/>
    <w:uiPriority w:val="30"/>
    <w:rPr>
      <w:i/>
    </w:rPr>
  </w:style>
  <w:style w:type="character" w:styleId="683" w:customStyle="1">
    <w:name w:val="Header Char"/>
    <w:basedOn w:val="667"/>
    <w:uiPriority w:val="99"/>
  </w:style>
  <w:style w:type="character" w:styleId="684" w:customStyle="1">
    <w:name w:val="Название объекта Знак"/>
    <w:link w:val="710"/>
    <w:uiPriority w:val="99"/>
  </w:style>
  <w:style w:type="character" w:styleId="685" w:customStyle="1">
    <w:name w:val="Footnote Text Char"/>
    <w:uiPriority w:val="99"/>
    <w:rPr>
      <w:sz w:val="18"/>
    </w:rPr>
  </w:style>
  <w:style w:type="character" w:styleId="686" w:customStyle="1">
    <w:name w:val="Endnote Text Char"/>
    <w:uiPriority w:val="99"/>
    <w:rPr>
      <w:sz w:val="20"/>
    </w:rPr>
  </w:style>
  <w:style w:type="character" w:styleId="687" w:customStyle="1">
    <w:name w:val="Заголовок 1 Знак"/>
    <w:basedOn w:val="667"/>
    <w:link w:val="658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Заголовок 2 Знак"/>
    <w:basedOn w:val="667"/>
    <w:link w:val="659"/>
    <w:uiPriority w:val="9"/>
    <w:rPr>
      <w:rFonts w:ascii="Arial" w:hAnsi="Arial" w:eastAsia="Arial" w:cs="Arial"/>
      <w:sz w:val="34"/>
    </w:rPr>
  </w:style>
  <w:style w:type="character" w:styleId="689" w:customStyle="1">
    <w:name w:val="Заголовок 3 Знак"/>
    <w:basedOn w:val="667"/>
    <w:link w:val="660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Заголовок 4 Знак"/>
    <w:basedOn w:val="667"/>
    <w:link w:val="661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Заголовок 5 Знак"/>
    <w:basedOn w:val="667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Заголовок 6 Знак"/>
    <w:basedOn w:val="667"/>
    <w:link w:val="663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Заголовок 7 Знак"/>
    <w:basedOn w:val="667"/>
    <w:link w:val="6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Заголовок 8 Знак"/>
    <w:basedOn w:val="667"/>
    <w:link w:val="665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Заголовок 9 Знак"/>
    <w:basedOn w:val="667"/>
    <w:link w:val="666"/>
    <w:uiPriority w:val="9"/>
    <w:rPr>
      <w:rFonts w:ascii="Arial" w:hAnsi="Arial" w:eastAsia="Arial" w:cs="Arial"/>
      <w:i/>
      <w:iCs/>
      <w:sz w:val="21"/>
      <w:szCs w:val="21"/>
    </w:rPr>
  </w:style>
  <w:style w:type="paragraph" w:styleId="696">
    <w:name w:val="List Paragraph"/>
    <w:basedOn w:val="657"/>
    <w:uiPriority w:val="34"/>
    <w:qFormat/>
    <w:pPr>
      <w:contextualSpacing/>
      <w:ind w:left="720"/>
    </w:pPr>
  </w:style>
  <w:style w:type="paragraph" w:styleId="697">
    <w:name w:val="No Spacing"/>
    <w:uiPriority w:val="1"/>
    <w:qFormat/>
  </w:style>
  <w:style w:type="paragraph" w:styleId="698">
    <w:name w:val="Title"/>
    <w:basedOn w:val="657"/>
    <w:next w:val="657"/>
    <w:link w:val="699"/>
    <w:uiPriority w:val="10"/>
    <w:qFormat/>
    <w:pPr>
      <w:contextualSpacing/>
      <w:spacing w:before="300"/>
    </w:pPr>
    <w:rPr>
      <w:sz w:val="48"/>
      <w:szCs w:val="48"/>
    </w:rPr>
  </w:style>
  <w:style w:type="character" w:styleId="699" w:customStyle="1">
    <w:name w:val="Заголовок Знак"/>
    <w:basedOn w:val="667"/>
    <w:link w:val="698"/>
    <w:uiPriority w:val="10"/>
    <w:rPr>
      <w:sz w:val="48"/>
      <w:szCs w:val="48"/>
    </w:rPr>
  </w:style>
  <w:style w:type="paragraph" w:styleId="700">
    <w:name w:val="Subtitle"/>
    <w:basedOn w:val="657"/>
    <w:next w:val="657"/>
    <w:link w:val="701"/>
    <w:uiPriority w:val="11"/>
    <w:qFormat/>
    <w:pPr>
      <w:spacing w:before="200"/>
    </w:pPr>
    <w:rPr>
      <w:sz w:val="24"/>
      <w:szCs w:val="24"/>
    </w:rPr>
  </w:style>
  <w:style w:type="character" w:styleId="701" w:customStyle="1">
    <w:name w:val="Подзаголовок Знак"/>
    <w:basedOn w:val="667"/>
    <w:link w:val="700"/>
    <w:uiPriority w:val="11"/>
    <w:rPr>
      <w:sz w:val="24"/>
      <w:szCs w:val="24"/>
    </w:rPr>
  </w:style>
  <w:style w:type="paragraph" w:styleId="702">
    <w:name w:val="Quote"/>
    <w:basedOn w:val="657"/>
    <w:next w:val="657"/>
    <w:link w:val="703"/>
    <w:uiPriority w:val="29"/>
    <w:qFormat/>
    <w:pPr>
      <w:ind w:left="720" w:right="720"/>
    </w:pPr>
    <w:rPr>
      <w:i/>
    </w:rPr>
  </w:style>
  <w:style w:type="character" w:styleId="703" w:customStyle="1">
    <w:name w:val="Цитата 2 Знак"/>
    <w:link w:val="702"/>
    <w:uiPriority w:val="29"/>
    <w:rPr>
      <w:i/>
    </w:rPr>
  </w:style>
  <w:style w:type="paragraph" w:styleId="704">
    <w:name w:val="Intense Quote"/>
    <w:basedOn w:val="657"/>
    <w:next w:val="657"/>
    <w:link w:val="70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5" w:customStyle="1">
    <w:name w:val="Выделенная цитата Знак"/>
    <w:link w:val="704"/>
    <w:uiPriority w:val="30"/>
    <w:rPr>
      <w:i/>
    </w:rPr>
  </w:style>
  <w:style w:type="paragraph" w:styleId="706">
    <w:name w:val="Header"/>
    <w:basedOn w:val="657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7" w:customStyle="1">
    <w:name w:val="Верхний колонтитул Знак"/>
    <w:basedOn w:val="667"/>
    <w:link w:val="706"/>
    <w:uiPriority w:val="99"/>
  </w:style>
  <w:style w:type="paragraph" w:styleId="708">
    <w:name w:val="Footer"/>
    <w:basedOn w:val="657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9" w:customStyle="1">
    <w:name w:val="Footer Char"/>
    <w:basedOn w:val="667"/>
    <w:uiPriority w:val="99"/>
  </w:style>
  <w:style w:type="paragraph" w:styleId="710">
    <w:name w:val="Caption"/>
    <w:basedOn w:val="657"/>
    <w:next w:val="657"/>
    <w:link w:val="684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styleId="711" w:customStyle="1">
    <w:name w:val="Нижний колонтитул Знак"/>
    <w:link w:val="708"/>
    <w:uiPriority w:val="99"/>
  </w:style>
  <w:style w:type="table" w:styleId="712" w:customStyle="1">
    <w:name w:val="Table Grid Light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3">
    <w:name w:val="Plain Table 1"/>
    <w:basedOn w:val="668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4">
    <w:name w:val="Plain Table 2"/>
    <w:basedOn w:val="668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5">
    <w:name w:val="Plain Table 3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6">
    <w:name w:val="Plain Table 4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Plain Table 5"/>
    <w:basedOn w:val="668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8">
    <w:name w:val="Grid Table 1 Light"/>
    <w:basedOn w:val="668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 w:customStyle="1">
    <w:name w:val="Grid Table 1 Light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 w:customStyle="1">
    <w:name w:val="Grid Table 1 Light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 w:customStyle="1">
    <w:name w:val="Grid Table 1 Light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2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2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2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2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"/>
    <w:basedOn w:val="668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1"/>
    <w:basedOn w:val="668"/>
    <w:uiPriority w:val="99"/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3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3 - Accent 5"/>
    <w:basedOn w:val="668"/>
    <w:uiPriority w:val="99"/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3 - Accent 6"/>
    <w:basedOn w:val="668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4"/>
    <w:basedOn w:val="668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0" w:customStyle="1">
    <w:name w:val="Grid Table 4 - Accent 1"/>
    <w:basedOn w:val="668"/>
    <w:uiPriority w:val="5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41" w:customStyle="1">
    <w:name w:val="Grid Table 4 - Accent 2"/>
    <w:basedOn w:val="668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42" w:customStyle="1">
    <w:name w:val="Grid Table 4 - Accent 3"/>
    <w:basedOn w:val="668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3" w:customStyle="1">
    <w:name w:val="Grid Table 4 - Accent 4"/>
    <w:basedOn w:val="668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4" w:customStyle="1">
    <w:name w:val="Grid Table 4 - Accent 5"/>
    <w:basedOn w:val="668"/>
    <w:uiPriority w:val="5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45" w:customStyle="1">
    <w:name w:val="Grid Table 4 - Accent 6"/>
    <w:basedOn w:val="668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6">
    <w:name w:val="Grid Table 5 Dark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1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2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3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50" w:customStyle="1">
    <w:name w:val="Grid Table 5 Dark- Accent 4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51" w:customStyle="1">
    <w:name w:val="Grid Table 5 Dark - Accent 5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52" w:customStyle="1">
    <w:name w:val="Grid Table 5 Dark - Accent 6"/>
    <w:basedOn w:val="668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3">
    <w:name w:val="Grid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4" w:customStyle="1">
    <w:name w:val="Grid Table 6 Colorful - Accent 1"/>
    <w:basedOn w:val="668"/>
    <w:uiPriority w:val="99"/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55" w:customStyle="1">
    <w:name w:val="Grid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6" w:customStyle="1">
    <w:name w:val="Grid Table 6 Colorful - Accent 3"/>
    <w:basedOn w:val="668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7" w:customStyle="1">
    <w:name w:val="Grid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8" w:customStyle="1">
    <w:name w:val="Grid Table 6 Colorful - Accent 5"/>
    <w:basedOn w:val="668"/>
    <w:uiPriority w:val="99"/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9" w:customStyle="1">
    <w:name w:val="Grid Table 6 Colorful - Accent 6"/>
    <w:basedOn w:val="668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60">
    <w:name w:val="Grid Table 7 Colorful"/>
    <w:basedOn w:val="668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1"/>
    <w:basedOn w:val="668"/>
    <w:uiPriority w:val="99"/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2"/>
    <w:basedOn w:val="668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3"/>
    <w:basedOn w:val="668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 w:customStyle="1">
    <w:name w:val="Grid Table 7 Colorful - Accent 4"/>
    <w:basedOn w:val="668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5" w:customStyle="1">
    <w:name w:val="Grid Table 7 Colorful - Accent 5"/>
    <w:basedOn w:val="668"/>
    <w:uiPriority w:val="99"/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6" w:customStyle="1">
    <w:name w:val="Grid Table 7 Colorful - Accent 6"/>
    <w:basedOn w:val="668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7">
    <w:name w:val="List Table 1 Light"/>
    <w:basedOn w:val="668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1"/>
    <w:basedOn w:val="668"/>
    <w:uiPriority w:val="99"/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2"/>
    <w:basedOn w:val="668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3"/>
    <w:basedOn w:val="668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List Table 1 Light - Accent 4"/>
    <w:basedOn w:val="668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List Table 1 Light - Accent 5"/>
    <w:basedOn w:val="668"/>
    <w:uiPriority w:val="99"/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List Table 1 Light - Accent 6"/>
    <w:basedOn w:val="668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2"/>
    <w:basedOn w:val="668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8" w:customStyle="1">
    <w:name w:val="List Table 2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9" w:customStyle="1">
    <w:name w:val="List Table 2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80" w:customStyle="1">
    <w:name w:val="List Table 2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81">
    <w:name w:val="List Table 3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3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3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3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"/>
    <w:basedOn w:val="668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1"/>
    <w:basedOn w:val="668"/>
    <w:uiPriority w:val="99"/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2"/>
    <w:basedOn w:val="668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3"/>
    <w:basedOn w:val="668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4 - Accent 4"/>
    <w:basedOn w:val="668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4 - Accent 5"/>
    <w:basedOn w:val="668"/>
    <w:uiPriority w:val="99"/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4 - Accent 6"/>
    <w:basedOn w:val="668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5 Dark"/>
    <w:basedOn w:val="668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1"/>
    <w:basedOn w:val="668"/>
    <w:uiPriority w:val="99"/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 w:customStyle="1">
    <w:name w:val="List Table 5 Dark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0" w:customStyle="1">
    <w:name w:val="List Table 5 Dark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1" w:customStyle="1">
    <w:name w:val="List Table 5 Dark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2">
    <w:name w:val="List Table 6 Colorful"/>
    <w:basedOn w:val="668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3" w:customStyle="1">
    <w:name w:val="List Table 6 Colorful - Accent 1"/>
    <w:basedOn w:val="668"/>
    <w:uiPriority w:val="99"/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04" w:customStyle="1">
    <w:name w:val="List Table 6 Colorful - Accent 2"/>
    <w:basedOn w:val="668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5" w:customStyle="1">
    <w:name w:val="List Table 6 Colorful - Accent 3"/>
    <w:basedOn w:val="668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6" w:customStyle="1">
    <w:name w:val="List Table 6 Colorful - Accent 4"/>
    <w:basedOn w:val="668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7" w:customStyle="1">
    <w:name w:val="List Table 6 Colorful - Accent 5"/>
    <w:basedOn w:val="668"/>
    <w:uiPriority w:val="99"/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8" w:customStyle="1">
    <w:name w:val="List Table 6 Colorful - Accent 6"/>
    <w:basedOn w:val="668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9">
    <w:name w:val="List Table 7 Colorful"/>
    <w:basedOn w:val="668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1"/>
    <w:basedOn w:val="668"/>
    <w:uiPriority w:val="99"/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2"/>
    <w:basedOn w:val="668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3"/>
    <w:basedOn w:val="668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st Table 7 Colorful - Accent 4"/>
    <w:basedOn w:val="668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4" w:customStyle="1">
    <w:name w:val="List Table 7 Colorful - Accent 5"/>
    <w:basedOn w:val="668"/>
    <w:uiPriority w:val="99"/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5" w:customStyle="1">
    <w:name w:val="List Table 7 Colorful - Accent 6"/>
    <w:basedOn w:val="668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6" w:customStyle="1">
    <w:name w:val="Lined - Accent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Lined - Accent 1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8" w:customStyle="1">
    <w:name w:val="Lined - Accent 2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9" w:customStyle="1">
    <w:name w:val="Lined - Accent 3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0" w:customStyle="1">
    <w:name w:val="Lined - Accent 4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1" w:customStyle="1">
    <w:name w:val="Lined - Accent 5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2" w:customStyle="1">
    <w:name w:val="Lined - Accent 6"/>
    <w:basedOn w:val="668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3" w:customStyle="1">
    <w:name w:val="Bordered &amp; Lined - Accent"/>
    <w:basedOn w:val="668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4" w:customStyle="1">
    <w:name w:val="Bordered &amp; Lined - Accent 1"/>
    <w:basedOn w:val="668"/>
    <w:uiPriority w:val="99"/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25" w:customStyle="1">
    <w:name w:val="Bordered &amp; Lined - Accent 2"/>
    <w:basedOn w:val="668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6" w:customStyle="1">
    <w:name w:val="Bordered &amp; Lined - Accent 3"/>
    <w:basedOn w:val="668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7" w:customStyle="1">
    <w:name w:val="Bordered &amp; Lined - Accent 4"/>
    <w:basedOn w:val="668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8" w:customStyle="1">
    <w:name w:val="Bordered &amp; Lined - Accent 5"/>
    <w:basedOn w:val="668"/>
    <w:uiPriority w:val="99"/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9" w:customStyle="1">
    <w:name w:val="Bordered &amp; Lined - Accent 6"/>
    <w:basedOn w:val="668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0" w:customStyle="1">
    <w:name w:val="Bordered"/>
    <w:basedOn w:val="668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31" w:customStyle="1">
    <w:name w:val="Bordered - Accent 1"/>
    <w:basedOn w:val="668"/>
    <w:uiPriority w:val="99"/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32" w:customStyle="1">
    <w:name w:val="Bordered - Accent 2"/>
    <w:basedOn w:val="668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3" w:customStyle="1">
    <w:name w:val="Bordered - Accent 3"/>
    <w:basedOn w:val="668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4" w:customStyle="1">
    <w:name w:val="Bordered - Accent 4"/>
    <w:basedOn w:val="668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5" w:customStyle="1">
    <w:name w:val="Bordered - Accent 5"/>
    <w:basedOn w:val="668"/>
    <w:uiPriority w:val="99"/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36" w:customStyle="1">
    <w:name w:val="Bordered - Accent 6"/>
    <w:basedOn w:val="668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7">
    <w:name w:val="footnote text"/>
    <w:basedOn w:val="657"/>
    <w:link w:val="838"/>
    <w:uiPriority w:val="99"/>
    <w:semiHidden/>
    <w:unhideWhenUsed/>
    <w:pPr>
      <w:spacing w:after="40" w:line="240" w:lineRule="auto"/>
    </w:pPr>
    <w:rPr>
      <w:sz w:val="18"/>
    </w:rPr>
  </w:style>
  <w:style w:type="character" w:styleId="838" w:customStyle="1">
    <w:name w:val="Текст сноски Знак"/>
    <w:link w:val="837"/>
    <w:uiPriority w:val="99"/>
    <w:rPr>
      <w:sz w:val="18"/>
    </w:rPr>
  </w:style>
  <w:style w:type="character" w:styleId="839">
    <w:name w:val="footnote reference"/>
    <w:basedOn w:val="667"/>
    <w:uiPriority w:val="99"/>
    <w:unhideWhenUsed/>
    <w:rPr>
      <w:vertAlign w:val="superscript"/>
    </w:rPr>
  </w:style>
  <w:style w:type="paragraph" w:styleId="840">
    <w:name w:val="endnote text"/>
    <w:basedOn w:val="657"/>
    <w:link w:val="841"/>
    <w:uiPriority w:val="99"/>
    <w:semiHidden/>
    <w:unhideWhenUsed/>
    <w:pPr>
      <w:spacing w:after="0" w:line="240" w:lineRule="auto"/>
    </w:pPr>
    <w:rPr>
      <w:sz w:val="20"/>
    </w:rPr>
  </w:style>
  <w:style w:type="character" w:styleId="841" w:customStyle="1">
    <w:name w:val="Текст концевой сноски Знак"/>
    <w:link w:val="840"/>
    <w:uiPriority w:val="99"/>
    <w:rPr>
      <w:sz w:val="20"/>
    </w:rPr>
  </w:style>
  <w:style w:type="character" w:styleId="842">
    <w:name w:val="endnote reference"/>
    <w:basedOn w:val="667"/>
    <w:uiPriority w:val="99"/>
    <w:semiHidden/>
    <w:unhideWhenUsed/>
    <w:rPr>
      <w:vertAlign w:val="superscript"/>
    </w:rPr>
  </w:style>
  <w:style w:type="paragraph" w:styleId="843">
    <w:name w:val="toc 1"/>
    <w:basedOn w:val="657"/>
    <w:next w:val="657"/>
    <w:uiPriority w:val="39"/>
    <w:unhideWhenUsed/>
    <w:pPr>
      <w:spacing w:after="57"/>
    </w:pPr>
  </w:style>
  <w:style w:type="paragraph" w:styleId="844">
    <w:name w:val="toc 2"/>
    <w:basedOn w:val="657"/>
    <w:next w:val="657"/>
    <w:uiPriority w:val="39"/>
    <w:unhideWhenUsed/>
    <w:pPr>
      <w:ind w:left="283"/>
      <w:spacing w:after="57"/>
    </w:pPr>
  </w:style>
  <w:style w:type="paragraph" w:styleId="845">
    <w:name w:val="toc 3"/>
    <w:basedOn w:val="657"/>
    <w:next w:val="657"/>
    <w:uiPriority w:val="39"/>
    <w:unhideWhenUsed/>
    <w:pPr>
      <w:ind w:left="567"/>
      <w:spacing w:after="57"/>
    </w:pPr>
  </w:style>
  <w:style w:type="paragraph" w:styleId="846">
    <w:name w:val="toc 4"/>
    <w:basedOn w:val="657"/>
    <w:next w:val="657"/>
    <w:uiPriority w:val="39"/>
    <w:unhideWhenUsed/>
    <w:pPr>
      <w:ind w:left="850"/>
      <w:spacing w:after="57"/>
    </w:pPr>
  </w:style>
  <w:style w:type="paragraph" w:styleId="847">
    <w:name w:val="toc 5"/>
    <w:basedOn w:val="657"/>
    <w:next w:val="657"/>
    <w:uiPriority w:val="39"/>
    <w:unhideWhenUsed/>
    <w:pPr>
      <w:ind w:left="1134"/>
      <w:spacing w:after="57"/>
    </w:pPr>
  </w:style>
  <w:style w:type="paragraph" w:styleId="848">
    <w:name w:val="toc 6"/>
    <w:basedOn w:val="657"/>
    <w:next w:val="657"/>
    <w:uiPriority w:val="39"/>
    <w:unhideWhenUsed/>
    <w:pPr>
      <w:ind w:left="1417"/>
      <w:spacing w:after="57"/>
    </w:pPr>
  </w:style>
  <w:style w:type="paragraph" w:styleId="849">
    <w:name w:val="toc 7"/>
    <w:basedOn w:val="657"/>
    <w:next w:val="657"/>
    <w:uiPriority w:val="39"/>
    <w:unhideWhenUsed/>
    <w:pPr>
      <w:ind w:left="1701"/>
      <w:spacing w:after="57"/>
    </w:pPr>
  </w:style>
  <w:style w:type="paragraph" w:styleId="850">
    <w:name w:val="toc 8"/>
    <w:basedOn w:val="657"/>
    <w:next w:val="657"/>
    <w:uiPriority w:val="39"/>
    <w:unhideWhenUsed/>
    <w:pPr>
      <w:ind w:left="1984"/>
      <w:spacing w:after="57"/>
    </w:pPr>
  </w:style>
  <w:style w:type="paragraph" w:styleId="851">
    <w:name w:val="toc 9"/>
    <w:basedOn w:val="657"/>
    <w:next w:val="657"/>
    <w:uiPriority w:val="39"/>
    <w:unhideWhenUsed/>
    <w:pPr>
      <w:ind w:left="2268"/>
      <w:spacing w:after="57"/>
    </w:pPr>
  </w:style>
  <w:style w:type="paragraph" w:styleId="852">
    <w:name w:val="TOC Heading"/>
    <w:uiPriority w:val="39"/>
    <w:unhideWhenUsed/>
  </w:style>
  <w:style w:type="paragraph" w:styleId="853">
    <w:name w:val="table of figures"/>
    <w:basedOn w:val="657"/>
    <w:next w:val="657"/>
    <w:uiPriority w:val="99"/>
    <w:unhideWhenUsed/>
    <w:pPr>
      <w:spacing w:after="0"/>
    </w:pPr>
  </w:style>
  <w:style w:type="paragraph" w:styleId="854">
    <w:name w:val="Balloon Text"/>
    <w:basedOn w:val="657"/>
    <w:link w:val="85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5" w:customStyle="1">
    <w:name w:val="Текст выноски Знак"/>
    <w:link w:val="854"/>
    <w:uiPriority w:val="99"/>
    <w:semiHidden/>
    <w:rPr>
      <w:rFonts w:ascii="Tahoma" w:hAnsi="Tahoma" w:cs="Tahoma"/>
      <w:sz w:val="16"/>
      <w:szCs w:val="16"/>
    </w:rPr>
  </w:style>
  <w:style w:type="table" w:styleId="856">
    <w:name w:val="Table Grid"/>
    <w:basedOn w:val="668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57">
    <w:name w:val="Hyperlink"/>
    <w:uiPriority w:val="99"/>
    <w:unhideWhenUsed/>
    <w:rPr>
      <w:color w:val="0000ff"/>
      <w:u w:val="single"/>
    </w:rPr>
  </w:style>
  <w:style w:type="character" w:styleId="858">
    <w:name w:val="annotation reference"/>
    <w:basedOn w:val="667"/>
    <w:uiPriority w:val="99"/>
    <w:semiHidden/>
    <w:unhideWhenUsed/>
    <w:rPr>
      <w:sz w:val="16"/>
      <w:szCs w:val="16"/>
    </w:rPr>
  </w:style>
  <w:style w:type="paragraph" w:styleId="859">
    <w:name w:val="annotation text"/>
    <w:basedOn w:val="657"/>
    <w:link w:val="86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0" w:customStyle="1">
    <w:name w:val="Текст примечания Знак"/>
    <w:basedOn w:val="667"/>
    <w:link w:val="859"/>
    <w:uiPriority w:val="99"/>
    <w:semiHidden/>
    <w:rPr>
      <w:lang w:eastAsia="en-US"/>
    </w:rPr>
  </w:style>
  <w:style w:type="paragraph" w:styleId="861">
    <w:name w:val="annotation subject"/>
    <w:basedOn w:val="859"/>
    <w:next w:val="859"/>
    <w:link w:val="862"/>
    <w:uiPriority w:val="99"/>
    <w:semiHidden/>
    <w:unhideWhenUsed/>
    <w:rPr>
      <w:b/>
      <w:bCs/>
    </w:rPr>
  </w:style>
  <w:style w:type="character" w:styleId="862" w:customStyle="1">
    <w:name w:val="Тема примечания Знак"/>
    <w:basedOn w:val="860"/>
    <w:link w:val="861"/>
    <w:uiPriority w:val="99"/>
    <w:semiHidden/>
    <w:rPr>
      <w:b/>
      <w:bCs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Р7-Офис/2026.1.3.2139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Геннадьевна Борисова</dc:creator>
  <cp:keywords/>
  <cp:lastModifiedBy>bratkova-aa</cp:lastModifiedBy>
  <cp:revision>12</cp:revision>
  <dcterms:created xsi:type="dcterms:W3CDTF">2025-08-26T03:03:00Z</dcterms:created>
  <dcterms:modified xsi:type="dcterms:W3CDTF">2026-09-29T01:00:48Z</dcterms:modified>
</cp:coreProperties>
</file>