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89185" w14:textId="77777777" w:rsidR="00793EC7" w:rsidRDefault="00793EC7" w:rsidP="00793EC7">
      <w:pPr>
        <w:jc w:val="center"/>
        <w:rPr>
          <w:b/>
          <w:bCs/>
          <w:color w:val="212529"/>
          <w:szCs w:val="28"/>
          <w:shd w:val="clear" w:color="auto" w:fill="FFFFFF"/>
        </w:rPr>
      </w:pPr>
      <w:r>
        <w:rPr>
          <w:b/>
          <w:bCs/>
          <w:color w:val="212529"/>
          <w:szCs w:val="28"/>
          <w:shd w:val="clear" w:color="auto" w:fill="FFFFFF"/>
        </w:rPr>
        <w:t>Студенты Алтайского ГАУ познакомились с историческим Барнаулом в Музее «Город»</w:t>
      </w:r>
    </w:p>
    <w:p w14:paraId="0BD36A5F" w14:textId="77777777" w:rsidR="00793EC7" w:rsidRPr="00536B4E" w:rsidRDefault="00793EC7" w:rsidP="00793EC7">
      <w:pPr>
        <w:jc w:val="left"/>
        <w:rPr>
          <w:color w:val="212529"/>
          <w:szCs w:val="28"/>
          <w:shd w:val="clear" w:color="auto" w:fill="FFFFFF"/>
        </w:rPr>
      </w:pPr>
    </w:p>
    <w:p w14:paraId="48A463D3" w14:textId="77777777" w:rsidR="00793EC7" w:rsidRPr="003A19CB" w:rsidRDefault="00793EC7" w:rsidP="00793EC7">
      <w:pPr>
        <w:rPr>
          <w:i/>
          <w:iCs/>
          <w:color w:val="212529"/>
          <w:szCs w:val="28"/>
          <w:shd w:val="clear" w:color="auto" w:fill="FFFFFF"/>
        </w:rPr>
      </w:pPr>
      <w:r w:rsidRPr="003A19CB">
        <w:rPr>
          <w:i/>
          <w:iCs/>
          <w:color w:val="212529"/>
          <w:szCs w:val="28"/>
          <w:shd w:val="clear" w:color="auto" w:fill="FFFFFF"/>
        </w:rPr>
        <w:t xml:space="preserve">Студенты Экономического факультета Алтайского государственного аграрного университета </w:t>
      </w:r>
      <w:r>
        <w:rPr>
          <w:i/>
          <w:iCs/>
          <w:color w:val="212529"/>
          <w:szCs w:val="28"/>
          <w:shd w:val="clear" w:color="auto" w:fill="FFFFFF"/>
        </w:rPr>
        <w:t xml:space="preserve">вместе с </w:t>
      </w:r>
      <w:proofErr w:type="spellStart"/>
      <w:r>
        <w:rPr>
          <w:i/>
          <w:iCs/>
          <w:color w:val="212529"/>
          <w:szCs w:val="28"/>
          <w:shd w:val="clear" w:color="auto" w:fill="FFFFFF"/>
        </w:rPr>
        <w:t>к.п.н</w:t>
      </w:r>
      <w:proofErr w:type="spellEnd"/>
      <w:r>
        <w:rPr>
          <w:i/>
          <w:iCs/>
          <w:color w:val="212529"/>
          <w:szCs w:val="28"/>
          <w:shd w:val="clear" w:color="auto" w:fill="FFFFFF"/>
        </w:rPr>
        <w:t xml:space="preserve">., доцентом кафедры гуманитарных дисциплин </w:t>
      </w:r>
      <w:r w:rsidRPr="00C06F86">
        <w:rPr>
          <w:b/>
          <w:bCs/>
          <w:i/>
          <w:iCs/>
          <w:color w:val="212529"/>
          <w:szCs w:val="28"/>
          <w:shd w:val="clear" w:color="auto" w:fill="FFFFFF"/>
        </w:rPr>
        <w:t>Натальей Бариновой</w:t>
      </w:r>
      <w:r>
        <w:rPr>
          <w:i/>
          <w:iCs/>
          <w:color w:val="212529"/>
          <w:szCs w:val="28"/>
          <w:shd w:val="clear" w:color="auto" w:fill="FFFFFF"/>
        </w:rPr>
        <w:t xml:space="preserve"> </w:t>
      </w:r>
      <w:r w:rsidRPr="003A19CB">
        <w:rPr>
          <w:i/>
          <w:iCs/>
          <w:color w:val="212529"/>
          <w:szCs w:val="28"/>
          <w:shd w:val="clear" w:color="auto" w:fill="FFFFFF"/>
        </w:rPr>
        <w:t xml:space="preserve">побывали с ознакомительной обзорной экскурсией об истории Барнаула в Музее «Город».  </w:t>
      </w:r>
    </w:p>
    <w:p w14:paraId="65968106" w14:textId="77777777" w:rsidR="00793EC7" w:rsidRDefault="00793EC7" w:rsidP="00793EC7">
      <w:pPr>
        <w:rPr>
          <w:color w:val="000000"/>
          <w:szCs w:val="28"/>
          <w:shd w:val="clear" w:color="auto" w:fill="FFFFFF"/>
        </w:rPr>
      </w:pPr>
    </w:p>
    <w:p w14:paraId="59E0A82F" w14:textId="77777777" w:rsidR="00793EC7" w:rsidRPr="00536B4E" w:rsidRDefault="00793EC7" w:rsidP="00793EC7">
      <w:pPr>
        <w:rPr>
          <w:rStyle w:val="apple-converted-space"/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Напомним, что М</w:t>
      </w:r>
      <w:r w:rsidRPr="00536B4E">
        <w:rPr>
          <w:color w:val="000000"/>
          <w:szCs w:val="28"/>
          <w:shd w:val="clear" w:color="auto" w:fill="FFFFFF"/>
        </w:rPr>
        <w:t xml:space="preserve">узей </w:t>
      </w:r>
      <w:r>
        <w:rPr>
          <w:color w:val="000000"/>
          <w:szCs w:val="28"/>
          <w:shd w:val="clear" w:color="auto" w:fill="FFFFFF"/>
        </w:rPr>
        <w:t xml:space="preserve">«Город» </w:t>
      </w:r>
      <w:r w:rsidRPr="00536B4E">
        <w:rPr>
          <w:color w:val="000000"/>
          <w:szCs w:val="28"/>
          <w:shd w:val="clear" w:color="auto" w:fill="FFFFFF"/>
        </w:rPr>
        <w:t>располагается в здании бывшей городской Думы, построенно</w:t>
      </w:r>
      <w:r>
        <w:rPr>
          <w:color w:val="000000"/>
          <w:szCs w:val="28"/>
          <w:shd w:val="clear" w:color="auto" w:fill="FFFFFF"/>
        </w:rPr>
        <w:t>м</w:t>
      </w:r>
      <w:r w:rsidRPr="00536B4E">
        <w:rPr>
          <w:color w:val="000000"/>
          <w:szCs w:val="28"/>
          <w:shd w:val="clear" w:color="auto" w:fill="FFFFFF"/>
        </w:rPr>
        <w:t xml:space="preserve"> в 1914-1916 г</w:t>
      </w:r>
      <w:r>
        <w:rPr>
          <w:color w:val="000000"/>
          <w:szCs w:val="28"/>
          <w:shd w:val="clear" w:color="auto" w:fill="FFFFFF"/>
        </w:rPr>
        <w:t>г.</w:t>
      </w:r>
      <w:r w:rsidRPr="00536B4E">
        <w:rPr>
          <w:color w:val="000000"/>
          <w:szCs w:val="28"/>
          <w:shd w:val="clear" w:color="auto" w:fill="FFFFFF"/>
        </w:rPr>
        <w:t xml:space="preserve"> по проекту </w:t>
      </w:r>
      <w:r>
        <w:rPr>
          <w:color w:val="000000"/>
          <w:szCs w:val="28"/>
          <w:shd w:val="clear" w:color="auto" w:fill="FFFFFF"/>
        </w:rPr>
        <w:t xml:space="preserve">известного </w:t>
      </w:r>
      <w:r w:rsidRPr="00536B4E">
        <w:rPr>
          <w:color w:val="000000"/>
          <w:szCs w:val="28"/>
          <w:shd w:val="clear" w:color="auto" w:fill="FFFFFF"/>
        </w:rPr>
        <w:t>архитектора И</w:t>
      </w:r>
      <w:r>
        <w:rPr>
          <w:color w:val="000000"/>
          <w:szCs w:val="28"/>
          <w:shd w:val="clear" w:color="auto" w:fill="FFFFFF"/>
        </w:rPr>
        <w:t>вана</w:t>
      </w:r>
      <w:r w:rsidRPr="00536B4E">
        <w:rPr>
          <w:color w:val="000000"/>
          <w:szCs w:val="28"/>
          <w:shd w:val="clear" w:color="auto" w:fill="FFFFFF"/>
        </w:rPr>
        <w:t xml:space="preserve"> Носовича.</w:t>
      </w:r>
    </w:p>
    <w:p w14:paraId="1AA0E739" w14:textId="77777777" w:rsidR="00793EC7" w:rsidRPr="00536B4E" w:rsidRDefault="00793EC7" w:rsidP="00793EC7">
      <w:pPr>
        <w:rPr>
          <w:color w:val="212529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О</w:t>
      </w:r>
      <w:r w:rsidRPr="00536B4E">
        <w:rPr>
          <w:color w:val="000000"/>
          <w:szCs w:val="28"/>
          <w:shd w:val="clear" w:color="auto" w:fill="FFFFFF"/>
        </w:rPr>
        <w:t>сновной фонд музея насчитывает более 5 тыс. единиц хранения. Большое количество предметов передано музею в дар от жителей г. Барнаула. Ценность этих предметов не только в том, что они являются носителями и свидетелями исторических процессов в целом, но еще и в том, что они бытовали непосредственно в г. Барнауле.</w:t>
      </w:r>
    </w:p>
    <w:p w14:paraId="29D32883" w14:textId="77777777" w:rsidR="00793EC7" w:rsidRPr="00536B4E" w:rsidRDefault="00793EC7" w:rsidP="00793EC7">
      <w:pPr>
        <w:rPr>
          <w:color w:val="212529"/>
          <w:szCs w:val="28"/>
          <w:shd w:val="clear" w:color="auto" w:fill="FFFFFF"/>
        </w:rPr>
      </w:pPr>
      <w:r w:rsidRPr="00536B4E">
        <w:rPr>
          <w:color w:val="000000"/>
          <w:szCs w:val="28"/>
          <w:shd w:val="clear" w:color="auto" w:fill="FFFFFF"/>
        </w:rPr>
        <w:t xml:space="preserve">В настоящее время в музее «Город» действуют </w:t>
      </w:r>
      <w:r w:rsidRPr="00C06F86">
        <w:rPr>
          <w:b/>
          <w:bCs/>
          <w:color w:val="000000"/>
          <w:szCs w:val="28"/>
          <w:shd w:val="clear" w:color="auto" w:fill="FFFFFF"/>
        </w:rPr>
        <w:t>4</w:t>
      </w:r>
      <w:r w:rsidRPr="00536B4E">
        <w:rPr>
          <w:color w:val="000000"/>
          <w:szCs w:val="28"/>
          <w:shd w:val="clear" w:color="auto" w:fill="FFFFFF"/>
        </w:rPr>
        <w:t xml:space="preserve"> стационарные экспозиции</w:t>
      </w:r>
      <w:r>
        <w:rPr>
          <w:color w:val="000000"/>
          <w:szCs w:val="28"/>
          <w:shd w:val="clear" w:color="auto" w:fill="FFFFFF"/>
        </w:rPr>
        <w:t>:</w:t>
      </w:r>
      <w:r w:rsidRPr="00536B4E">
        <w:rPr>
          <w:color w:val="000000"/>
          <w:szCs w:val="28"/>
          <w:shd w:val="clear" w:color="auto" w:fill="FFFFFF"/>
        </w:rPr>
        <w:t xml:space="preserve"> «Барнаул. От истоков до современности», «Барнаул XIX – начала XX вв.», «Барнаул XX – начала XXI вв.», «Небо для всех», посвященная </w:t>
      </w:r>
      <w:r>
        <w:rPr>
          <w:color w:val="000000"/>
          <w:szCs w:val="28"/>
          <w:shd w:val="clear" w:color="auto" w:fill="FFFFFF"/>
        </w:rPr>
        <w:t>истории Барнаульского военного авиационного училища летчиков им. маршала Вершинина.</w:t>
      </w:r>
    </w:p>
    <w:p w14:paraId="24C5E2E9" w14:textId="77777777" w:rsidR="00793EC7" w:rsidRDefault="00793EC7" w:rsidP="00793EC7">
      <w:pPr>
        <w:rPr>
          <w:color w:val="000000"/>
          <w:szCs w:val="28"/>
        </w:rPr>
      </w:pPr>
      <w:r w:rsidRPr="00536B4E">
        <w:rPr>
          <w:color w:val="000000"/>
          <w:szCs w:val="28"/>
        </w:rPr>
        <w:t xml:space="preserve">Студенты </w:t>
      </w:r>
      <w:r>
        <w:rPr>
          <w:color w:val="000000"/>
          <w:szCs w:val="28"/>
        </w:rPr>
        <w:t>АГАУ п</w:t>
      </w:r>
      <w:r w:rsidRPr="00536B4E">
        <w:rPr>
          <w:color w:val="000000"/>
          <w:szCs w:val="28"/>
        </w:rPr>
        <w:t>ознакомились с</w:t>
      </w:r>
      <w:r>
        <w:rPr>
          <w:color w:val="000000"/>
          <w:szCs w:val="28"/>
        </w:rPr>
        <w:t xml:space="preserve">о всеми </w:t>
      </w:r>
      <w:r w:rsidRPr="00536B4E">
        <w:rPr>
          <w:color w:val="000000"/>
          <w:szCs w:val="28"/>
        </w:rPr>
        <w:t>экспозициями музея, которые охватывают XVIII–XX в</w:t>
      </w:r>
      <w:r>
        <w:rPr>
          <w:color w:val="000000"/>
          <w:szCs w:val="28"/>
        </w:rPr>
        <w:t>в</w:t>
      </w:r>
      <w:r w:rsidRPr="00536B4E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в истории столицы Алтайского края.</w:t>
      </w:r>
      <w:r w:rsidRPr="00536B4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Здесь </w:t>
      </w:r>
      <w:r>
        <w:rPr>
          <w:color w:val="000000"/>
          <w:szCs w:val="28"/>
        </w:rPr>
        <w:lastRenderedPageBreak/>
        <w:t>п</w:t>
      </w:r>
      <w:r w:rsidRPr="00536B4E">
        <w:rPr>
          <w:color w:val="000000"/>
          <w:szCs w:val="28"/>
        </w:rPr>
        <w:t xml:space="preserve">редставлены старинная одежда, предметы быта, фотографии, карты и история </w:t>
      </w:r>
      <w:r>
        <w:rPr>
          <w:color w:val="000000"/>
          <w:szCs w:val="28"/>
        </w:rPr>
        <w:t xml:space="preserve">отдельных семей </w:t>
      </w:r>
      <w:r w:rsidRPr="00536B4E">
        <w:rPr>
          <w:color w:val="000000"/>
          <w:szCs w:val="28"/>
        </w:rPr>
        <w:t xml:space="preserve">горожан. </w:t>
      </w:r>
    </w:p>
    <w:p w14:paraId="569EDCC2" w14:textId="77777777" w:rsidR="00793EC7" w:rsidRPr="00536B4E" w:rsidRDefault="00793EC7" w:rsidP="00793EC7">
      <w:pPr>
        <w:rPr>
          <w:color w:val="000000"/>
          <w:szCs w:val="28"/>
        </w:rPr>
      </w:pPr>
      <w:r>
        <w:rPr>
          <w:color w:val="000000"/>
          <w:szCs w:val="28"/>
        </w:rPr>
        <w:t>Ребята</w:t>
      </w:r>
      <w:r w:rsidRPr="00536B4E">
        <w:rPr>
          <w:color w:val="000000"/>
          <w:szCs w:val="28"/>
        </w:rPr>
        <w:t xml:space="preserve"> узнали, что Барнаул XVIII–XIX в</w:t>
      </w:r>
      <w:r>
        <w:rPr>
          <w:color w:val="000000"/>
          <w:szCs w:val="28"/>
        </w:rPr>
        <w:t>в.</w:t>
      </w:r>
      <w:r w:rsidRPr="00536B4E">
        <w:rPr>
          <w:color w:val="000000"/>
          <w:szCs w:val="28"/>
        </w:rPr>
        <w:t xml:space="preserve"> был преимущественно русским городом, однако, здесь проживали и представители других национальностей: татары, поляки, немцы, евреи</w:t>
      </w:r>
      <w:r>
        <w:rPr>
          <w:color w:val="000000"/>
          <w:szCs w:val="28"/>
        </w:rPr>
        <w:t>…</w:t>
      </w:r>
    </w:p>
    <w:p w14:paraId="2787EFB2" w14:textId="77777777" w:rsidR="00793EC7" w:rsidRPr="00536B4E" w:rsidRDefault="00793EC7" w:rsidP="00793EC7">
      <w:pPr>
        <w:rPr>
          <w:color w:val="000000"/>
          <w:szCs w:val="28"/>
          <w:shd w:val="clear" w:color="auto" w:fill="FFFFFF"/>
        </w:rPr>
      </w:pPr>
      <w:r w:rsidRPr="00C06F86">
        <w:rPr>
          <w:i/>
          <w:iCs/>
          <w:color w:val="000000"/>
          <w:szCs w:val="28"/>
        </w:rPr>
        <w:t xml:space="preserve">«Особенно студентов заинтересовал зал </w:t>
      </w:r>
      <w:r w:rsidRPr="00C06F86">
        <w:rPr>
          <w:i/>
          <w:iCs/>
          <w:color w:val="000000"/>
          <w:szCs w:val="28"/>
          <w:shd w:val="clear" w:color="auto" w:fill="FFFFFF"/>
        </w:rPr>
        <w:t>“Барнаул XX – начала XXI веков”. Основную часть в нем занимают предметы быта, одежда, мебель эпохи СССР. Ребята с интересом узнавали предметы, которые хранятся в домах их родителей или бабушек: кухонная утварь, детские игрушки, фотоаппараты, санки, посуда и т.д. Было интересно наблюдать за реакцией ребят, они, как будто, зашли в гости к своим родственникам»,</w:t>
      </w:r>
      <w:r w:rsidRPr="00536B4E">
        <w:rPr>
          <w:color w:val="000000"/>
          <w:szCs w:val="28"/>
          <w:shd w:val="clear" w:color="auto" w:fill="FFFFFF"/>
        </w:rPr>
        <w:t xml:space="preserve"> - </w:t>
      </w:r>
      <w:r>
        <w:rPr>
          <w:color w:val="000000"/>
          <w:szCs w:val="28"/>
          <w:shd w:val="clear" w:color="auto" w:fill="FFFFFF"/>
        </w:rPr>
        <w:t xml:space="preserve">рассказала </w:t>
      </w:r>
      <w:r w:rsidRPr="00C06F86">
        <w:rPr>
          <w:b/>
          <w:bCs/>
          <w:color w:val="000000"/>
          <w:szCs w:val="28"/>
          <w:shd w:val="clear" w:color="auto" w:fill="FFFFFF"/>
        </w:rPr>
        <w:t>Наталья Баринова</w:t>
      </w:r>
      <w:r>
        <w:rPr>
          <w:color w:val="000000"/>
          <w:szCs w:val="28"/>
          <w:shd w:val="clear" w:color="auto" w:fill="FFFFFF"/>
        </w:rPr>
        <w:t>.</w:t>
      </w:r>
    </w:p>
    <w:p w14:paraId="250344C0" w14:textId="77777777" w:rsidR="00793EC7" w:rsidRDefault="00793EC7" w:rsidP="00793EC7">
      <w:pPr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Кроме того, </w:t>
      </w:r>
      <w:r w:rsidRPr="00536B4E">
        <w:rPr>
          <w:color w:val="000000"/>
          <w:szCs w:val="28"/>
          <w:shd w:val="clear" w:color="auto" w:fill="FFFFFF"/>
        </w:rPr>
        <w:t>в музее студенты посетили выставку «В мире тишины»</w:t>
      </w:r>
      <w:r>
        <w:rPr>
          <w:color w:val="000000"/>
          <w:szCs w:val="28"/>
          <w:shd w:val="clear" w:color="auto" w:fill="FFFFFF"/>
        </w:rPr>
        <w:t>, представляющую</w:t>
      </w:r>
      <w:r w:rsidRPr="00536B4E">
        <w:rPr>
          <w:color w:val="000000"/>
          <w:szCs w:val="28"/>
          <w:shd w:val="clear" w:color="auto" w:fill="FFFFFF"/>
        </w:rPr>
        <w:t xml:space="preserve"> картины неслышащих художников Алтайского края</w:t>
      </w:r>
      <w:r>
        <w:rPr>
          <w:color w:val="000000"/>
          <w:szCs w:val="28"/>
          <w:shd w:val="clear" w:color="auto" w:fill="FFFFFF"/>
        </w:rPr>
        <w:t>.</w:t>
      </w:r>
      <w:r w:rsidRPr="00536B4E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 xml:space="preserve">Выставка </w:t>
      </w:r>
      <w:r w:rsidRPr="00536B4E">
        <w:rPr>
          <w:color w:val="000000"/>
          <w:szCs w:val="28"/>
          <w:shd w:val="clear" w:color="auto" w:fill="FFFFFF"/>
        </w:rPr>
        <w:t>приурочен</w:t>
      </w:r>
      <w:r>
        <w:rPr>
          <w:color w:val="000000"/>
          <w:szCs w:val="28"/>
          <w:shd w:val="clear" w:color="auto" w:fill="FFFFFF"/>
        </w:rPr>
        <w:t>а к</w:t>
      </w:r>
      <w:r w:rsidRPr="00536B4E">
        <w:rPr>
          <w:color w:val="000000"/>
          <w:szCs w:val="28"/>
          <w:shd w:val="clear" w:color="auto" w:fill="FFFFFF"/>
        </w:rPr>
        <w:t xml:space="preserve"> 100-летию Всероссийского общества глухих. </w:t>
      </w:r>
    </w:p>
    <w:p w14:paraId="09713F5D" w14:textId="77777777" w:rsidR="00793EC7" w:rsidRPr="00606391" w:rsidRDefault="00793EC7" w:rsidP="00793EC7">
      <w:pPr>
        <w:rPr>
          <w:color w:val="000000"/>
          <w:szCs w:val="28"/>
        </w:rPr>
      </w:pPr>
      <w:r w:rsidRPr="00C06F86">
        <w:rPr>
          <w:i/>
          <w:iCs/>
          <w:color w:val="000000"/>
          <w:szCs w:val="28"/>
          <w:shd w:val="clear" w:color="auto" w:fill="FFFFFF"/>
        </w:rPr>
        <w:t>«Работы очень разные, выполненные в техники живописи, графики, керамики. Атмосфера в музее теплая и спокойная: нас встретили очень приветливо, экскурсия была полезной. Проживая в городе Барнауле, я посещала этот музей лишь в начальной школе. Сегодняшняя экскурсия произвела приятное впечатление, обновила знания об истории родного города. Спасибо университету за предоставленную возможность!»,</w:t>
      </w:r>
      <w:r w:rsidRPr="00536B4E">
        <w:rPr>
          <w:color w:val="000000"/>
          <w:szCs w:val="28"/>
          <w:shd w:val="clear" w:color="auto" w:fill="FFFFFF"/>
        </w:rPr>
        <w:t xml:space="preserve"> - поделилась впечатлениями студентка ЭФ </w:t>
      </w:r>
      <w:r w:rsidRPr="00C06F86">
        <w:rPr>
          <w:b/>
          <w:bCs/>
          <w:color w:val="000000"/>
          <w:szCs w:val="28"/>
          <w:shd w:val="clear" w:color="auto" w:fill="FFFFFF"/>
        </w:rPr>
        <w:t>Дарья Афанасьева</w:t>
      </w:r>
      <w:r w:rsidRPr="00536B4E">
        <w:rPr>
          <w:color w:val="000000"/>
          <w:szCs w:val="28"/>
          <w:shd w:val="clear" w:color="auto" w:fill="FFFFFF"/>
        </w:rPr>
        <w:t>.</w:t>
      </w:r>
    </w:p>
    <w:p w14:paraId="58987C72" w14:textId="77777777" w:rsidR="00793EC7" w:rsidRPr="00536B4E" w:rsidRDefault="00793EC7" w:rsidP="00793EC7">
      <w:pPr>
        <w:rPr>
          <w:szCs w:val="28"/>
        </w:rPr>
      </w:pPr>
      <w:r w:rsidRPr="00606391">
        <w:rPr>
          <w:szCs w:val="28"/>
        </w:rPr>
        <w:lastRenderedPageBreak/>
        <w:t>Экскурсия организована кафедрой гуманитарных дисциплин в рамках плана воспитательной работы и была посвящена завершению Года единства народов России.</w:t>
      </w:r>
    </w:p>
    <w:p w14:paraId="6CEAFAF3" w14:textId="77777777" w:rsidR="00793EC7" w:rsidRPr="00536B4E" w:rsidRDefault="00793EC7" w:rsidP="00793EC7">
      <w:pPr>
        <w:rPr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B1CEC" w14:textId="77777777" w:rsidR="004B5A27" w:rsidRDefault="004B5A27" w:rsidP="00637ACE">
      <w:pPr>
        <w:spacing w:line="240" w:lineRule="auto"/>
      </w:pPr>
      <w:r>
        <w:separator/>
      </w:r>
    </w:p>
  </w:endnote>
  <w:endnote w:type="continuationSeparator" w:id="0">
    <w:p w14:paraId="33B92813" w14:textId="77777777" w:rsidR="004B5A27" w:rsidRDefault="004B5A27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AE695" w14:textId="77777777" w:rsidR="004B5A27" w:rsidRDefault="004B5A27" w:rsidP="00637ACE">
      <w:pPr>
        <w:spacing w:line="240" w:lineRule="auto"/>
      </w:pPr>
      <w:r>
        <w:separator/>
      </w:r>
    </w:p>
  </w:footnote>
  <w:footnote w:type="continuationSeparator" w:id="0">
    <w:p w14:paraId="60118746" w14:textId="77777777" w:rsidR="004B5A27" w:rsidRDefault="004B5A27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4B5A27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93EC7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BB53A9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793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2026-10-13T06:14:00Z</dcterms:modified>
</cp:coreProperties>
</file>