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17A4" w14:textId="77777777" w:rsidR="00336F1E" w:rsidRDefault="00336F1E" w:rsidP="00336F1E">
      <w:pPr>
        <w:jc w:val="center"/>
        <w:rPr>
          <w:b/>
          <w:bCs/>
        </w:rPr>
      </w:pPr>
    </w:p>
    <w:p w14:paraId="5CF5806C" w14:textId="6DFDE1EC" w:rsidR="00336F1E" w:rsidRPr="00D83208" w:rsidRDefault="00336F1E" w:rsidP="00336F1E">
      <w:pPr>
        <w:jc w:val="center"/>
        <w:rPr>
          <w:b/>
          <w:bCs/>
        </w:rPr>
      </w:pPr>
      <w:r w:rsidRPr="00D83208">
        <w:rPr>
          <w:b/>
          <w:bCs/>
        </w:rPr>
        <w:t>В Алтайском ГАУ прошла интеллектуальная игра-квиз, посвященная Дню народного единства</w:t>
      </w:r>
    </w:p>
    <w:p w14:paraId="514CA8FE" w14:textId="77777777" w:rsidR="00336F1E" w:rsidRDefault="00336F1E" w:rsidP="00336F1E"/>
    <w:p w14:paraId="04FBF87C" w14:textId="77777777" w:rsidR="00336F1E" w:rsidRPr="00D83208" w:rsidRDefault="00336F1E" w:rsidP="00336F1E">
      <w:pPr>
        <w:rPr>
          <w:i/>
          <w:iCs/>
        </w:rPr>
      </w:pPr>
      <w:r w:rsidRPr="00D83208">
        <w:rPr>
          <w:i/>
          <w:iCs/>
        </w:rPr>
        <w:t>Сегодня, 5 ноября, в Студенческом центре Алтайского государственного аграрного университета прошла интеллектуальная игра-квиз по истории и географии России, посвященная Дню народного единства.</w:t>
      </w:r>
    </w:p>
    <w:p w14:paraId="51786937" w14:textId="77777777" w:rsidR="00336F1E" w:rsidRDefault="00336F1E" w:rsidP="00336F1E"/>
    <w:p w14:paraId="1369375A" w14:textId="77777777" w:rsidR="00336F1E" w:rsidRDefault="00336F1E" w:rsidP="00336F1E">
      <w:r>
        <w:t xml:space="preserve">В квизе приняли участие </w:t>
      </w:r>
      <w:r w:rsidRPr="00D83208">
        <w:rPr>
          <w:b/>
          <w:bCs/>
        </w:rPr>
        <w:t>50</w:t>
      </w:r>
      <w:r>
        <w:t xml:space="preserve"> студентов первого курса всех факультетов Алтайского ГАУ и Колледжа агропромышленных технологий АГАУ. </w:t>
      </w:r>
    </w:p>
    <w:p w14:paraId="467D3F67" w14:textId="77777777" w:rsidR="00336F1E" w:rsidRDefault="00336F1E" w:rsidP="00336F1E">
      <w:r>
        <w:t xml:space="preserve">Перед стартом игры к студентам с приветственным словом обратился проректор по воспитательной работе и молодежной политике </w:t>
      </w:r>
      <w:r w:rsidRPr="00D83208">
        <w:rPr>
          <w:b/>
          <w:bCs/>
        </w:rPr>
        <w:t>Владимир Томчук</w:t>
      </w:r>
      <w:r>
        <w:t>:</w:t>
      </w:r>
    </w:p>
    <w:p w14:paraId="4DF625BD" w14:textId="77777777" w:rsidR="00336F1E" w:rsidRPr="00D83208" w:rsidRDefault="00336F1E" w:rsidP="00336F1E">
      <w:pPr>
        <w:rPr>
          <w:i/>
          <w:iCs/>
        </w:rPr>
      </w:pPr>
      <w:r w:rsidRPr="00D83208">
        <w:rPr>
          <w:i/>
          <w:iCs/>
        </w:rPr>
        <w:t xml:space="preserve">«Этот квиз мы проводим в Алтайском ГАУ уже несколько лет подряд. Он нужен, чтобы вы проверили свое знание русской истории. Историю своей страны нужно знать, как историю малой родины или своей семьи. </w:t>
      </w:r>
      <w:r>
        <w:rPr>
          <w:i/>
          <w:iCs/>
        </w:rPr>
        <w:t>Россия – многонациональная страна, и мы хотели бы, чтобы вы прикоснулись к уникальной и удивительной истории народов нашей страны!»</w:t>
      </w:r>
    </w:p>
    <w:p w14:paraId="77129CE6" w14:textId="77777777" w:rsidR="00336F1E" w:rsidRDefault="00336F1E" w:rsidP="00336F1E">
      <w:r>
        <w:t>Квиз состоял из нескольких раундов, где участникам нужно было ответить на вопросы, связанные с географией и историей России.</w:t>
      </w:r>
    </w:p>
    <w:p w14:paraId="201A0A35" w14:textId="77777777" w:rsidR="00336F1E" w:rsidRDefault="00336F1E" w:rsidP="00336F1E">
      <w:r>
        <w:t>По итогам подсчета баллов призовые места распределились следующим образом:</w:t>
      </w:r>
    </w:p>
    <w:p w14:paraId="22066767" w14:textId="77777777" w:rsidR="00336F1E" w:rsidRDefault="00336F1E" w:rsidP="00336F1E">
      <w:r>
        <w:t xml:space="preserve">1 место: Факультет природообустройства </w:t>
      </w:r>
    </w:p>
    <w:p w14:paraId="6AB98D38" w14:textId="77777777" w:rsidR="00336F1E" w:rsidRDefault="00336F1E" w:rsidP="00336F1E">
      <w:r>
        <w:t xml:space="preserve">2 место: Факультет ветеринарной медицины </w:t>
      </w:r>
    </w:p>
    <w:p w14:paraId="6B6B7D06" w14:textId="77777777" w:rsidR="00336F1E" w:rsidRDefault="00336F1E" w:rsidP="00336F1E">
      <w:r>
        <w:lastRenderedPageBreak/>
        <w:t>3 место: Инженерный факультет</w:t>
      </w:r>
    </w:p>
    <w:p w14:paraId="15A84DA9" w14:textId="77777777" w:rsidR="00336F1E" w:rsidRDefault="00336F1E" w:rsidP="00336F1E">
      <w:r>
        <w:t>Победители отмечены памятными призами от Студенческого центра.</w:t>
      </w:r>
    </w:p>
    <w:p w14:paraId="74B8173F" w14:textId="77777777" w:rsidR="00336F1E" w:rsidRDefault="00336F1E" w:rsidP="00336F1E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8B20D" w14:textId="77777777" w:rsidR="001C7B80" w:rsidRDefault="001C7B80" w:rsidP="00637ACE">
      <w:pPr>
        <w:spacing w:line="240" w:lineRule="auto"/>
      </w:pPr>
      <w:r>
        <w:separator/>
      </w:r>
    </w:p>
  </w:endnote>
  <w:endnote w:type="continuationSeparator" w:id="0">
    <w:p w14:paraId="4F895999" w14:textId="77777777" w:rsidR="001C7B80" w:rsidRDefault="001C7B80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2E716" w14:textId="77777777" w:rsidR="001C7B80" w:rsidRDefault="001C7B80" w:rsidP="00637ACE">
      <w:pPr>
        <w:spacing w:line="240" w:lineRule="auto"/>
      </w:pPr>
      <w:r>
        <w:separator/>
      </w:r>
    </w:p>
  </w:footnote>
  <w:footnote w:type="continuationSeparator" w:id="0">
    <w:p w14:paraId="4B43E51B" w14:textId="77777777" w:rsidR="001C7B80" w:rsidRDefault="001C7B80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1C7B80"/>
    <w:rsid w:val="002207CA"/>
    <w:rsid w:val="002C6818"/>
    <w:rsid w:val="00304AEC"/>
    <w:rsid w:val="00336F1E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654AE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2026-11-05T07:33:00Z</dcterms:modified>
</cp:coreProperties>
</file>